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2E05D" w14:textId="77777777" w:rsidR="003445CC" w:rsidRPr="004905CC" w:rsidRDefault="003445CC" w:rsidP="00113909">
      <w:pPr>
        <w:jc w:val="center"/>
        <w:rPr>
          <w:rFonts w:asciiTheme="minorHAnsi" w:hAnsiTheme="minorHAnsi" w:cstheme="minorHAnsi"/>
          <w:sz w:val="24"/>
          <w:szCs w:val="24"/>
          <w:rtl/>
          <w:lang w:bidi="fa-IR"/>
        </w:rPr>
      </w:pPr>
    </w:p>
    <w:p w14:paraId="1B0646EC" w14:textId="77777777" w:rsidR="00113909" w:rsidRPr="004905CC" w:rsidRDefault="00113909" w:rsidP="00113909">
      <w:pPr>
        <w:jc w:val="center"/>
        <w:rPr>
          <w:rFonts w:asciiTheme="minorHAnsi" w:hAnsiTheme="minorHAnsi" w:cstheme="minorHAnsi"/>
          <w:b/>
          <w:bCs/>
          <w:sz w:val="24"/>
          <w:szCs w:val="24"/>
          <w:rtl/>
        </w:rPr>
      </w:pPr>
      <w:r w:rsidRPr="004905CC">
        <w:rPr>
          <w:rFonts w:asciiTheme="minorHAnsi" w:hAnsiTheme="minorHAnsi" w:cstheme="minorHAnsi"/>
          <w:b/>
          <w:bCs/>
          <w:sz w:val="24"/>
          <w:szCs w:val="24"/>
          <w:rtl/>
        </w:rPr>
        <w:t>از مقاله ی "سنّت و استعداد فردی" ا</w:t>
      </w:r>
      <w:r w:rsidR="00604A9D" w:rsidRPr="004905CC">
        <w:rPr>
          <w:rFonts w:asciiTheme="minorHAnsi" w:hAnsiTheme="minorHAnsi" w:cstheme="minorHAnsi"/>
          <w:b/>
          <w:bCs/>
          <w:sz w:val="24"/>
          <w:szCs w:val="24"/>
          <w:rtl/>
        </w:rPr>
        <w:t>ِ</w:t>
      </w:r>
      <w:r w:rsidRPr="004905CC">
        <w:rPr>
          <w:rFonts w:asciiTheme="minorHAnsi" w:hAnsiTheme="minorHAnsi" w:cstheme="minorHAnsi"/>
          <w:b/>
          <w:bCs/>
          <w:sz w:val="24"/>
          <w:szCs w:val="24"/>
          <w:rtl/>
        </w:rPr>
        <w:t xml:space="preserve">لیوت تا رمان </w:t>
      </w:r>
    </w:p>
    <w:p w14:paraId="5ADB9E61" w14:textId="493006C5" w:rsidR="00113909" w:rsidRPr="004905CC" w:rsidRDefault="00113909" w:rsidP="00113909">
      <w:pPr>
        <w:jc w:val="center"/>
        <w:rPr>
          <w:rFonts w:asciiTheme="minorHAnsi" w:hAnsiTheme="minorHAnsi" w:cstheme="minorHAnsi"/>
          <w:b/>
          <w:bCs/>
          <w:sz w:val="24"/>
          <w:szCs w:val="24"/>
          <w:rtl/>
        </w:rPr>
      </w:pPr>
      <w:r w:rsidRPr="004905CC">
        <w:rPr>
          <w:rFonts w:asciiTheme="minorHAnsi" w:hAnsiTheme="minorHAnsi" w:cstheme="minorHAnsi"/>
          <w:b/>
          <w:bCs/>
          <w:sz w:val="24"/>
          <w:szCs w:val="24"/>
          <w:rtl/>
        </w:rPr>
        <w:t xml:space="preserve">"غزال، آهوی باغ زعفرانیّه" ی </w:t>
      </w:r>
      <w:r w:rsidR="00A7033B">
        <w:rPr>
          <w:rFonts w:asciiTheme="minorHAnsi" w:hAnsiTheme="minorHAnsi" w:cstheme="minorHAnsi" w:hint="cs"/>
          <w:b/>
          <w:bCs/>
          <w:sz w:val="24"/>
          <w:szCs w:val="24"/>
          <w:rtl/>
        </w:rPr>
        <w:t>شَ</w:t>
      </w:r>
      <w:r w:rsidRPr="004905CC">
        <w:rPr>
          <w:rFonts w:asciiTheme="minorHAnsi" w:hAnsiTheme="minorHAnsi" w:cstheme="minorHAnsi"/>
          <w:b/>
          <w:bCs/>
          <w:sz w:val="24"/>
          <w:szCs w:val="24"/>
          <w:rtl/>
        </w:rPr>
        <w:t>رویندُخت ایازی</w:t>
      </w:r>
    </w:p>
    <w:p w14:paraId="555D3C01" w14:textId="77777777" w:rsidR="00FC64E3" w:rsidRPr="004905CC" w:rsidRDefault="00FC64E3" w:rsidP="00113909">
      <w:pPr>
        <w:rPr>
          <w:rFonts w:asciiTheme="minorHAnsi" w:hAnsiTheme="minorHAnsi" w:cstheme="minorHAnsi"/>
          <w:sz w:val="24"/>
          <w:szCs w:val="24"/>
          <w:rtl/>
        </w:rPr>
      </w:pPr>
    </w:p>
    <w:p w14:paraId="74D3DD48" w14:textId="1DFAC774" w:rsidR="00113909" w:rsidRPr="004905CC" w:rsidRDefault="004B0EFC" w:rsidP="004B0EFC">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b/>
          <w:bCs/>
          <w:sz w:val="24"/>
          <w:szCs w:val="24"/>
          <w:rtl/>
        </w:rPr>
        <w:t xml:space="preserve">       </w:t>
      </w:r>
      <w:r w:rsidRPr="004905CC">
        <w:rPr>
          <w:rFonts w:asciiTheme="minorHAnsi" w:hAnsiTheme="minorHAnsi" w:cstheme="minorHAnsi"/>
          <w:sz w:val="24"/>
          <w:szCs w:val="24"/>
          <w:rtl/>
        </w:rPr>
        <w:t>با آن که به نظر میرسد رمان "غزال، آهوی باغ زعفرانیه" (1399) نخستین اثر نویسنده اش "ش</w:t>
      </w:r>
      <w:r w:rsidR="00A27C44" w:rsidRPr="004905CC">
        <w:rPr>
          <w:rFonts w:asciiTheme="minorHAnsi" w:hAnsiTheme="minorHAnsi" w:cstheme="minorHAnsi"/>
          <w:sz w:val="24"/>
          <w:szCs w:val="24"/>
          <w:rtl/>
        </w:rPr>
        <w:t>َ</w:t>
      </w:r>
      <w:r w:rsidRPr="004905CC">
        <w:rPr>
          <w:rFonts w:asciiTheme="minorHAnsi" w:hAnsiTheme="minorHAnsi" w:cstheme="minorHAnsi"/>
          <w:sz w:val="24"/>
          <w:szCs w:val="24"/>
          <w:rtl/>
        </w:rPr>
        <w:t>رویندُخت ایاز</w:t>
      </w:r>
      <w:r w:rsidR="00A7033B">
        <w:rPr>
          <w:rFonts w:asciiTheme="minorHAnsi" w:hAnsiTheme="minorHAnsi" w:cstheme="minorHAnsi" w:hint="cs"/>
          <w:sz w:val="24"/>
          <w:szCs w:val="24"/>
          <w:rtl/>
        </w:rPr>
        <w:t>ی</w:t>
      </w:r>
      <w:r w:rsidRPr="004905CC">
        <w:rPr>
          <w:rFonts w:asciiTheme="minorHAnsi" w:hAnsiTheme="minorHAnsi" w:cstheme="minorHAnsi"/>
          <w:sz w:val="24"/>
          <w:szCs w:val="24"/>
          <w:rtl/>
        </w:rPr>
        <w:t xml:space="preserve">" باشد، به باور من، "اتفاقی" در </w:t>
      </w:r>
      <w:r w:rsidR="00FC64E3" w:rsidRPr="004905CC">
        <w:rPr>
          <w:rFonts w:asciiTheme="minorHAnsi" w:hAnsiTheme="minorHAnsi" w:cstheme="minorHAnsi"/>
          <w:sz w:val="24"/>
          <w:szCs w:val="24"/>
          <w:rtl/>
        </w:rPr>
        <w:t xml:space="preserve">"رمان عاشقانه" </w:t>
      </w:r>
      <w:r w:rsidR="00BC22FD" w:rsidRPr="004905CC">
        <w:rPr>
          <w:rFonts w:asciiTheme="minorHAnsi" w:hAnsiTheme="minorHAnsi" w:cstheme="minorHAnsi"/>
          <w:sz w:val="24"/>
          <w:szCs w:val="24"/>
          <w:rtl/>
        </w:rPr>
        <w:t>(</w:t>
      </w:r>
      <w:r w:rsidR="00BC22FD" w:rsidRPr="004905CC">
        <w:rPr>
          <w:rFonts w:asciiTheme="minorHAnsi" w:hAnsiTheme="minorHAnsi" w:cstheme="minorHAnsi"/>
          <w:sz w:val="24"/>
          <w:szCs w:val="24"/>
        </w:rPr>
        <w:t>Romance Novel</w:t>
      </w:r>
      <w:r w:rsidR="00BC22FD" w:rsidRPr="004905CC">
        <w:rPr>
          <w:rFonts w:asciiTheme="minorHAnsi" w:hAnsiTheme="minorHAnsi" w:cstheme="minorHAnsi"/>
          <w:sz w:val="24"/>
          <w:szCs w:val="24"/>
          <w:rtl/>
          <w:lang w:bidi="fa-IR"/>
        </w:rPr>
        <w:t xml:space="preserve">) </w:t>
      </w:r>
      <w:r w:rsidR="00FC64E3" w:rsidRPr="004905CC">
        <w:rPr>
          <w:rFonts w:asciiTheme="minorHAnsi" w:hAnsiTheme="minorHAnsi" w:cstheme="minorHAnsi"/>
          <w:sz w:val="24"/>
          <w:szCs w:val="24"/>
          <w:rtl/>
        </w:rPr>
        <w:t xml:space="preserve">به اعتبار "نوع ادبی" </w:t>
      </w:r>
      <w:r w:rsidR="00BC22FD" w:rsidRPr="004905CC">
        <w:rPr>
          <w:rFonts w:asciiTheme="minorHAnsi" w:hAnsiTheme="minorHAnsi" w:cstheme="minorHAnsi"/>
          <w:sz w:val="24"/>
          <w:szCs w:val="24"/>
          <w:rtl/>
        </w:rPr>
        <w:t>(</w:t>
      </w:r>
      <w:r w:rsidR="00BC22FD" w:rsidRPr="004905CC">
        <w:rPr>
          <w:rFonts w:asciiTheme="minorHAnsi" w:hAnsiTheme="minorHAnsi" w:cstheme="minorHAnsi"/>
          <w:sz w:val="24"/>
          <w:szCs w:val="24"/>
        </w:rPr>
        <w:t>Genre</w:t>
      </w:r>
      <w:r w:rsidR="00BC22FD" w:rsidRPr="004905CC">
        <w:rPr>
          <w:rFonts w:asciiTheme="minorHAnsi" w:hAnsiTheme="minorHAnsi" w:cstheme="minorHAnsi"/>
          <w:sz w:val="24"/>
          <w:szCs w:val="24"/>
          <w:rtl/>
          <w:lang w:bidi="fa-IR"/>
        </w:rPr>
        <w:t xml:space="preserve">) </w:t>
      </w:r>
      <w:r w:rsidRPr="004905CC">
        <w:rPr>
          <w:rFonts w:asciiTheme="minorHAnsi" w:hAnsiTheme="minorHAnsi" w:cstheme="minorHAnsi"/>
          <w:sz w:val="24"/>
          <w:szCs w:val="24"/>
          <w:rtl/>
        </w:rPr>
        <w:t xml:space="preserve">و نیز رخدادی برجسته در "زبان" داستان عاشقانه است. </w:t>
      </w:r>
      <w:r w:rsidR="000753D4" w:rsidRPr="004905CC">
        <w:rPr>
          <w:rFonts w:asciiTheme="minorHAnsi" w:hAnsiTheme="minorHAnsi" w:cstheme="minorHAnsi"/>
          <w:sz w:val="24"/>
          <w:szCs w:val="24"/>
          <w:rtl/>
        </w:rPr>
        <w:t xml:space="preserve">و من که </w:t>
      </w:r>
      <w:r w:rsidR="00A7033B">
        <w:rPr>
          <w:rFonts w:asciiTheme="minorHAnsi" w:hAnsiTheme="minorHAnsi" w:cstheme="minorHAnsi" w:hint="cs"/>
          <w:sz w:val="24"/>
          <w:szCs w:val="24"/>
          <w:rtl/>
        </w:rPr>
        <w:t>-</w:t>
      </w:r>
      <w:r w:rsidR="000753D4" w:rsidRPr="004905CC">
        <w:rPr>
          <w:rFonts w:asciiTheme="minorHAnsi" w:hAnsiTheme="minorHAnsi" w:cstheme="minorHAnsi"/>
          <w:sz w:val="24"/>
          <w:szCs w:val="24"/>
          <w:rtl/>
        </w:rPr>
        <w:t xml:space="preserve"> از جمله داوران نهایی یک نهاد ادبی مستقل هستم و به ناچار هر سال باید دهها رمان و مجموعه داستان را در مطالعه</w:t>
      </w:r>
      <w:r w:rsidR="008E3C77" w:rsidRPr="004905CC">
        <w:rPr>
          <w:rFonts w:asciiTheme="minorHAnsi" w:hAnsiTheme="minorHAnsi" w:cstheme="minorHAnsi"/>
          <w:sz w:val="24"/>
          <w:szCs w:val="24"/>
        </w:rPr>
        <w:t xml:space="preserve"> </w:t>
      </w:r>
      <w:r w:rsidR="000753D4" w:rsidRPr="004905CC">
        <w:rPr>
          <w:rFonts w:asciiTheme="minorHAnsi" w:hAnsiTheme="minorHAnsi" w:cstheme="minorHAnsi"/>
          <w:sz w:val="24"/>
          <w:szCs w:val="24"/>
          <w:rtl/>
        </w:rPr>
        <w:t xml:space="preserve">گیرم </w:t>
      </w:r>
      <w:r w:rsidR="00A7033B">
        <w:rPr>
          <w:rFonts w:asciiTheme="minorHAnsi" w:hAnsiTheme="minorHAnsi" w:cstheme="minorHAnsi" w:hint="cs"/>
          <w:sz w:val="24"/>
          <w:szCs w:val="24"/>
          <w:rtl/>
        </w:rPr>
        <w:t xml:space="preserve">- </w:t>
      </w:r>
      <w:r w:rsidR="000753D4" w:rsidRPr="004905CC">
        <w:rPr>
          <w:rFonts w:asciiTheme="minorHAnsi" w:hAnsiTheme="minorHAnsi" w:cstheme="minorHAnsi"/>
          <w:sz w:val="24"/>
          <w:szCs w:val="24"/>
          <w:rtl/>
        </w:rPr>
        <w:t>نیک میدانم که زبان بی آلای</w:t>
      </w:r>
      <w:r w:rsidR="00BC22FD" w:rsidRPr="004905CC">
        <w:rPr>
          <w:rFonts w:asciiTheme="minorHAnsi" w:hAnsiTheme="minorHAnsi" w:cstheme="minorHAnsi"/>
          <w:sz w:val="24"/>
          <w:szCs w:val="24"/>
          <w:rtl/>
        </w:rPr>
        <w:t>ش،</w:t>
      </w:r>
      <w:r w:rsidR="000753D4" w:rsidRPr="004905CC">
        <w:rPr>
          <w:rFonts w:asciiTheme="minorHAnsi" w:hAnsiTheme="minorHAnsi" w:cstheme="minorHAnsi"/>
          <w:sz w:val="24"/>
          <w:szCs w:val="24"/>
          <w:rtl/>
        </w:rPr>
        <w:t xml:space="preserve"> سرشار وادبیانه ی این رمان، تا چه اندازه با زبان الکن، آلوده و آشفته ی برخی نویسندگان کم مایه و جوانسرانه ی امروز، متفاوت است! با این همه، آنچه این اثر</w:t>
      </w:r>
      <w:r w:rsidR="00307C92" w:rsidRPr="004905CC">
        <w:rPr>
          <w:rFonts w:asciiTheme="minorHAnsi" w:hAnsiTheme="minorHAnsi" w:cstheme="minorHAnsi"/>
          <w:sz w:val="24"/>
          <w:szCs w:val="24"/>
          <w:rtl/>
        </w:rPr>
        <w:t xml:space="preserve"> را</w:t>
      </w:r>
      <w:r w:rsidR="000753D4" w:rsidRPr="004905CC">
        <w:rPr>
          <w:rFonts w:asciiTheme="minorHAnsi" w:hAnsiTheme="minorHAnsi" w:cstheme="minorHAnsi"/>
          <w:sz w:val="24"/>
          <w:szCs w:val="24"/>
          <w:rtl/>
        </w:rPr>
        <w:t xml:space="preserve"> با دیگر آثار در پهنه ی "</w:t>
      </w:r>
      <w:r w:rsidR="00BC22FD" w:rsidRPr="004905CC">
        <w:rPr>
          <w:rFonts w:asciiTheme="minorHAnsi" w:hAnsiTheme="minorHAnsi" w:cstheme="minorHAnsi"/>
          <w:sz w:val="24"/>
          <w:szCs w:val="24"/>
          <w:rtl/>
        </w:rPr>
        <w:t>رمان</w:t>
      </w:r>
      <w:r w:rsidR="000753D4" w:rsidRPr="004905CC">
        <w:rPr>
          <w:rFonts w:asciiTheme="minorHAnsi" w:hAnsiTheme="minorHAnsi" w:cstheme="minorHAnsi"/>
          <w:sz w:val="24"/>
          <w:szCs w:val="24"/>
          <w:rtl/>
        </w:rPr>
        <w:t xml:space="preserve"> عاشقانه" متفاوت می سازد، </w:t>
      </w:r>
      <w:r w:rsidR="00307C92" w:rsidRPr="004905CC">
        <w:rPr>
          <w:rFonts w:asciiTheme="minorHAnsi" w:hAnsiTheme="minorHAnsi" w:cstheme="minorHAnsi"/>
          <w:sz w:val="24"/>
          <w:szCs w:val="24"/>
          <w:rtl/>
        </w:rPr>
        <w:t>پاسداشت مواریث و سنتهای ارزنده ی ملی و تاریخی ما در بستر فرهنگ بومی است. به هنگام خوانش ریزبین (</w:t>
      </w:r>
      <w:r w:rsidR="00307C92" w:rsidRPr="004905CC">
        <w:rPr>
          <w:rFonts w:asciiTheme="minorHAnsi" w:hAnsiTheme="minorHAnsi" w:cstheme="minorHAnsi"/>
          <w:sz w:val="24"/>
          <w:szCs w:val="24"/>
        </w:rPr>
        <w:t>close reading</w:t>
      </w:r>
      <w:r w:rsidR="00307C92" w:rsidRPr="004905CC">
        <w:rPr>
          <w:rFonts w:asciiTheme="minorHAnsi" w:hAnsiTheme="minorHAnsi" w:cstheme="minorHAnsi"/>
          <w:sz w:val="24"/>
          <w:szCs w:val="24"/>
          <w:rtl/>
          <w:lang w:bidi="fa-IR"/>
        </w:rPr>
        <w:t>) این رمان، احساس میکردم در حال تورّق کهن ترین آثار داستانی و عاشقانه و بازمانده از روزگار "اشکانیان" و دقیقتر ب</w:t>
      </w:r>
      <w:r w:rsidR="008E3C77" w:rsidRPr="004905CC">
        <w:rPr>
          <w:rFonts w:asciiTheme="minorHAnsi" w:hAnsiTheme="minorHAnsi" w:cstheme="minorHAnsi"/>
          <w:sz w:val="24"/>
          <w:szCs w:val="24"/>
          <w:rtl/>
          <w:lang w:bidi="fa-IR"/>
        </w:rPr>
        <w:t>گ</w:t>
      </w:r>
      <w:r w:rsidR="00307C92" w:rsidRPr="004905CC">
        <w:rPr>
          <w:rFonts w:asciiTheme="minorHAnsi" w:hAnsiTheme="minorHAnsi" w:cstheme="minorHAnsi"/>
          <w:sz w:val="24"/>
          <w:szCs w:val="24"/>
          <w:rtl/>
          <w:lang w:bidi="fa-IR"/>
        </w:rPr>
        <w:t xml:space="preserve">ویم "کوشانیان" </w:t>
      </w:r>
      <w:r w:rsidR="003C5B13" w:rsidRPr="004905CC">
        <w:rPr>
          <w:rFonts w:asciiTheme="minorHAnsi" w:hAnsiTheme="minorHAnsi" w:cstheme="minorHAnsi"/>
          <w:sz w:val="24"/>
          <w:szCs w:val="24"/>
          <w:rtl/>
          <w:lang w:bidi="fa-IR"/>
        </w:rPr>
        <w:t xml:space="preserve">مانند منظومه ی عاشقانه ی "ویس و رامین" </w:t>
      </w:r>
      <w:r w:rsidR="00A7033B">
        <w:rPr>
          <w:rFonts w:asciiTheme="minorHAnsi" w:hAnsiTheme="minorHAnsi" w:cstheme="minorHAnsi" w:hint="cs"/>
          <w:sz w:val="24"/>
          <w:szCs w:val="24"/>
          <w:rtl/>
          <w:lang w:bidi="fa-IR"/>
        </w:rPr>
        <w:t xml:space="preserve">و بعدها </w:t>
      </w:r>
      <w:r w:rsidR="003C5B13" w:rsidRPr="004905CC">
        <w:rPr>
          <w:rFonts w:asciiTheme="minorHAnsi" w:hAnsiTheme="minorHAnsi" w:cstheme="minorHAnsi"/>
          <w:sz w:val="24"/>
          <w:szCs w:val="24"/>
          <w:rtl/>
          <w:lang w:bidi="fa-IR"/>
        </w:rPr>
        <w:t xml:space="preserve">سروده ی "فخرالدین اسعد گرگانی" </w:t>
      </w:r>
      <w:r w:rsidR="00372D1C" w:rsidRPr="004905CC">
        <w:rPr>
          <w:rFonts w:asciiTheme="minorHAnsi" w:hAnsiTheme="minorHAnsi" w:cstheme="minorHAnsi"/>
          <w:sz w:val="24"/>
          <w:szCs w:val="24"/>
          <w:rtl/>
          <w:lang w:bidi="fa-IR"/>
        </w:rPr>
        <w:t xml:space="preserve">در سده ی پنجم هجری </w:t>
      </w:r>
      <w:r w:rsidR="00307C92" w:rsidRPr="004905CC">
        <w:rPr>
          <w:rFonts w:asciiTheme="minorHAnsi" w:hAnsiTheme="minorHAnsi" w:cstheme="minorHAnsi"/>
          <w:sz w:val="24"/>
          <w:szCs w:val="24"/>
          <w:rtl/>
          <w:lang w:bidi="fa-IR"/>
        </w:rPr>
        <w:t xml:space="preserve">تا </w:t>
      </w:r>
      <w:r w:rsidR="003C5B13" w:rsidRPr="004905CC">
        <w:rPr>
          <w:rFonts w:asciiTheme="minorHAnsi" w:hAnsiTheme="minorHAnsi" w:cstheme="minorHAnsi"/>
          <w:sz w:val="24"/>
          <w:szCs w:val="24"/>
          <w:rtl/>
          <w:lang w:bidi="fa-IR"/>
        </w:rPr>
        <w:t xml:space="preserve">رمانس "شمس و طغرا" </w:t>
      </w:r>
      <w:r w:rsidR="00372D1C" w:rsidRPr="004905CC">
        <w:rPr>
          <w:rFonts w:asciiTheme="minorHAnsi" w:hAnsiTheme="minorHAnsi" w:cstheme="minorHAnsi"/>
          <w:sz w:val="24"/>
          <w:szCs w:val="24"/>
          <w:rtl/>
          <w:lang w:bidi="fa-IR"/>
        </w:rPr>
        <w:t>(</w:t>
      </w:r>
      <w:r w:rsidR="003A1972" w:rsidRPr="004905CC">
        <w:rPr>
          <w:rFonts w:asciiTheme="minorHAnsi" w:hAnsiTheme="minorHAnsi" w:cstheme="minorHAnsi"/>
          <w:sz w:val="24"/>
          <w:szCs w:val="24"/>
          <w:rtl/>
          <w:lang w:bidi="fa-IR"/>
        </w:rPr>
        <w:t>1287</w:t>
      </w:r>
      <w:r w:rsidR="005C1BA9" w:rsidRPr="004905CC">
        <w:rPr>
          <w:rFonts w:asciiTheme="minorHAnsi" w:hAnsiTheme="minorHAnsi" w:cstheme="minorHAnsi"/>
          <w:sz w:val="24"/>
          <w:szCs w:val="24"/>
          <w:rtl/>
          <w:lang w:bidi="fa-IR"/>
        </w:rPr>
        <w:t xml:space="preserve"> ش.) </w:t>
      </w:r>
      <w:r w:rsidR="003C5B13" w:rsidRPr="004905CC">
        <w:rPr>
          <w:rFonts w:asciiTheme="minorHAnsi" w:hAnsiTheme="minorHAnsi" w:cstheme="minorHAnsi"/>
          <w:sz w:val="24"/>
          <w:szCs w:val="24"/>
          <w:rtl/>
          <w:lang w:bidi="fa-IR"/>
        </w:rPr>
        <w:t>نوشته ی "محمدباقر میرزا خسروی" شاهزاده ی آزاده و انقلابی اهل "کرمانشاه" در آستانه ی انقلاب مشروطیت هستم؛ رمانی که همه ی سنن و مواریث ادبی، اسطوره ای، تاریخی و فرهنگی گذشته را در خود گنجانیده است.</w:t>
      </w:r>
    </w:p>
    <w:p w14:paraId="7B9964EF" w14:textId="12F7CCB8" w:rsidR="004A2A49" w:rsidRPr="004905CC" w:rsidRDefault="008E3C77" w:rsidP="008E3C77">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lang w:bidi="fa-IR"/>
        </w:rPr>
        <w:t xml:space="preserve">   این دقیقه، بی اختیار مرا به یاد باورهای "اِلیوت" (</w:t>
      </w:r>
      <w:r w:rsidRPr="004905CC">
        <w:rPr>
          <w:rFonts w:asciiTheme="minorHAnsi" w:hAnsiTheme="minorHAnsi" w:cstheme="minorHAnsi"/>
          <w:sz w:val="24"/>
          <w:szCs w:val="24"/>
          <w:lang w:bidi="fa-IR"/>
        </w:rPr>
        <w:t>Eliot</w:t>
      </w:r>
      <w:r w:rsidRPr="004905CC">
        <w:rPr>
          <w:rFonts w:asciiTheme="minorHAnsi" w:hAnsiTheme="minorHAnsi" w:cstheme="minorHAnsi"/>
          <w:sz w:val="24"/>
          <w:szCs w:val="24"/>
          <w:rtl/>
          <w:lang w:bidi="fa-IR"/>
        </w:rPr>
        <w:t>) شاعر و منتقد ادبی انگلیسی انداخت که نظریاتش در باره ی شعر و ادبیات</w:t>
      </w:r>
      <w:r w:rsidR="00A7033B">
        <w:rPr>
          <w:rFonts w:asciiTheme="minorHAnsi" w:hAnsiTheme="minorHAnsi" w:cstheme="minorHAnsi" w:hint="cs"/>
          <w:sz w:val="24"/>
          <w:szCs w:val="24"/>
          <w:rtl/>
          <w:lang w:bidi="fa-IR"/>
        </w:rPr>
        <w:t xml:space="preserve"> و نقد</w:t>
      </w:r>
      <w:r w:rsidRPr="004905CC">
        <w:rPr>
          <w:rFonts w:asciiTheme="minorHAnsi" w:hAnsiTheme="minorHAnsi" w:cstheme="minorHAnsi"/>
          <w:sz w:val="24"/>
          <w:szCs w:val="24"/>
          <w:rtl/>
          <w:lang w:bidi="fa-IR"/>
        </w:rPr>
        <w:t xml:space="preserve">، </w:t>
      </w:r>
      <w:r w:rsidR="00185FA6" w:rsidRPr="004905CC">
        <w:rPr>
          <w:rFonts w:asciiTheme="minorHAnsi" w:hAnsiTheme="minorHAnsi" w:cstheme="minorHAnsi"/>
          <w:sz w:val="24"/>
          <w:szCs w:val="24"/>
          <w:rtl/>
          <w:lang w:bidi="fa-IR"/>
        </w:rPr>
        <w:t xml:space="preserve">اندکی بعد </w:t>
      </w:r>
      <w:r w:rsidRPr="004905CC">
        <w:rPr>
          <w:rFonts w:asciiTheme="minorHAnsi" w:hAnsiTheme="minorHAnsi" w:cstheme="minorHAnsi"/>
          <w:sz w:val="24"/>
          <w:szCs w:val="24"/>
          <w:rtl/>
          <w:lang w:bidi="fa-IR"/>
        </w:rPr>
        <w:t xml:space="preserve">الهامبخش نظریه پردازان "نقد نو" </w:t>
      </w:r>
      <w:r w:rsidR="00185FA6" w:rsidRPr="004905CC">
        <w:rPr>
          <w:rFonts w:asciiTheme="minorHAnsi" w:hAnsiTheme="minorHAnsi" w:cstheme="minorHAnsi"/>
          <w:sz w:val="24"/>
          <w:szCs w:val="24"/>
          <w:rtl/>
          <w:lang w:bidi="fa-IR"/>
        </w:rPr>
        <w:t>(</w:t>
      </w:r>
      <w:r w:rsidR="00185FA6" w:rsidRPr="004905CC">
        <w:rPr>
          <w:rFonts w:asciiTheme="minorHAnsi" w:hAnsiTheme="minorHAnsi" w:cstheme="minorHAnsi"/>
          <w:sz w:val="24"/>
          <w:szCs w:val="24"/>
          <w:lang w:bidi="fa-IR"/>
        </w:rPr>
        <w:t>(New Criticism</w:t>
      </w:r>
      <w:r w:rsidR="00185FA6" w:rsidRPr="004905CC">
        <w:rPr>
          <w:rFonts w:asciiTheme="minorHAnsi" w:hAnsiTheme="minorHAnsi" w:cstheme="minorHAnsi"/>
          <w:sz w:val="24"/>
          <w:szCs w:val="24"/>
          <w:rtl/>
          <w:lang w:bidi="fa-IR"/>
        </w:rPr>
        <w:t xml:space="preserve"> </w:t>
      </w:r>
      <w:r w:rsidR="001D1C1D" w:rsidRPr="004905CC">
        <w:rPr>
          <w:rFonts w:asciiTheme="minorHAnsi" w:hAnsiTheme="minorHAnsi" w:cstheme="minorHAnsi"/>
          <w:sz w:val="24"/>
          <w:szCs w:val="24"/>
          <w:rtl/>
          <w:lang w:bidi="fa-IR"/>
        </w:rPr>
        <w:t>مانند "بروکس" (</w:t>
      </w:r>
      <w:r w:rsidR="00F64EFC" w:rsidRPr="004905CC">
        <w:rPr>
          <w:rFonts w:asciiTheme="minorHAnsi" w:hAnsiTheme="minorHAnsi" w:cstheme="minorHAnsi"/>
          <w:sz w:val="24"/>
          <w:szCs w:val="24"/>
          <w:lang w:bidi="fa-IR"/>
        </w:rPr>
        <w:t>Brooks</w:t>
      </w:r>
      <w:r w:rsidR="00F64EFC" w:rsidRPr="004905CC">
        <w:rPr>
          <w:rFonts w:asciiTheme="minorHAnsi" w:hAnsiTheme="minorHAnsi" w:cstheme="minorHAnsi"/>
          <w:sz w:val="24"/>
          <w:szCs w:val="24"/>
          <w:rtl/>
          <w:lang w:bidi="fa-IR"/>
        </w:rPr>
        <w:t xml:space="preserve">) و "تیت" </w:t>
      </w:r>
      <w:r w:rsidR="00A7033B">
        <w:rPr>
          <w:rFonts w:asciiTheme="minorHAnsi" w:hAnsiTheme="minorHAnsi" w:cstheme="minorHAnsi" w:hint="cs"/>
          <w:sz w:val="24"/>
          <w:szCs w:val="24"/>
          <w:rtl/>
          <w:lang w:bidi="fa-IR"/>
        </w:rPr>
        <w:t xml:space="preserve">          </w:t>
      </w:r>
      <w:r w:rsidR="00F64EFC" w:rsidRPr="004905CC">
        <w:rPr>
          <w:rFonts w:asciiTheme="minorHAnsi" w:hAnsiTheme="minorHAnsi" w:cstheme="minorHAnsi"/>
          <w:sz w:val="24"/>
          <w:szCs w:val="24"/>
          <w:rtl/>
          <w:lang w:bidi="fa-IR"/>
        </w:rPr>
        <w:t>(</w:t>
      </w:r>
      <w:r w:rsidR="00F64EFC" w:rsidRPr="004905CC">
        <w:rPr>
          <w:rFonts w:asciiTheme="minorHAnsi" w:hAnsiTheme="minorHAnsi" w:cstheme="minorHAnsi"/>
          <w:sz w:val="24"/>
          <w:szCs w:val="24"/>
          <w:lang w:bidi="fa-IR"/>
        </w:rPr>
        <w:t xml:space="preserve"> (Tate</w:t>
      </w:r>
      <w:r w:rsidR="00185FA6" w:rsidRPr="004905CC">
        <w:rPr>
          <w:rFonts w:asciiTheme="minorHAnsi" w:hAnsiTheme="minorHAnsi" w:cstheme="minorHAnsi"/>
          <w:sz w:val="24"/>
          <w:szCs w:val="24"/>
          <w:rtl/>
          <w:lang w:bidi="fa-IR"/>
        </w:rPr>
        <w:t xml:space="preserve">در آمریکا </w:t>
      </w:r>
      <w:r w:rsidR="006225EA" w:rsidRPr="004905CC">
        <w:rPr>
          <w:rFonts w:asciiTheme="minorHAnsi" w:hAnsiTheme="minorHAnsi" w:cstheme="minorHAnsi"/>
          <w:sz w:val="24"/>
          <w:szCs w:val="24"/>
          <w:rtl/>
          <w:lang w:bidi="fa-IR"/>
        </w:rPr>
        <w:t>گردید</w:t>
      </w:r>
      <w:r w:rsidR="00185FA6" w:rsidRPr="004905CC">
        <w:rPr>
          <w:rFonts w:asciiTheme="minorHAnsi" w:hAnsiTheme="minorHAnsi" w:cstheme="minorHAnsi"/>
          <w:sz w:val="24"/>
          <w:szCs w:val="24"/>
          <w:rtl/>
          <w:lang w:bidi="fa-IR"/>
        </w:rPr>
        <w:t xml:space="preserve">. </w:t>
      </w:r>
      <w:r w:rsidR="00AF2319" w:rsidRPr="004905CC">
        <w:rPr>
          <w:rFonts w:asciiTheme="minorHAnsi" w:hAnsiTheme="minorHAnsi" w:cstheme="minorHAnsi"/>
          <w:sz w:val="24"/>
          <w:szCs w:val="24"/>
          <w:rtl/>
          <w:lang w:bidi="fa-IR"/>
        </w:rPr>
        <w:t xml:space="preserve">مقاله ی "الیوت" </w:t>
      </w:r>
      <w:r w:rsidR="00B21BB8" w:rsidRPr="004905CC">
        <w:rPr>
          <w:rFonts w:asciiTheme="minorHAnsi" w:hAnsiTheme="minorHAnsi" w:cstheme="minorHAnsi"/>
          <w:sz w:val="24"/>
          <w:szCs w:val="24"/>
          <w:rtl/>
          <w:lang w:bidi="fa-IR"/>
        </w:rPr>
        <w:t>با عنوان "سنت و استعداد فردی" (</w:t>
      </w:r>
      <w:r w:rsidR="00B21BB8" w:rsidRPr="004905CC">
        <w:rPr>
          <w:rFonts w:asciiTheme="minorHAnsi" w:hAnsiTheme="minorHAnsi" w:cstheme="minorHAnsi"/>
          <w:i/>
          <w:iCs/>
          <w:sz w:val="24"/>
          <w:szCs w:val="24"/>
          <w:lang w:bidi="fa-IR"/>
        </w:rPr>
        <w:t xml:space="preserve">Tradition and the Individual </w:t>
      </w:r>
      <w:r w:rsidR="00B21BB8" w:rsidRPr="008B63DE">
        <w:rPr>
          <w:rFonts w:asciiTheme="minorHAnsi" w:hAnsiTheme="minorHAnsi" w:cstheme="minorHAnsi"/>
          <w:i/>
          <w:iCs/>
          <w:sz w:val="24"/>
          <w:szCs w:val="24"/>
          <w:lang w:bidi="fa-IR"/>
        </w:rPr>
        <w:t>Talent</w:t>
      </w:r>
      <w:r w:rsidR="00B21BB8" w:rsidRPr="004905CC">
        <w:rPr>
          <w:rFonts w:asciiTheme="minorHAnsi" w:hAnsiTheme="minorHAnsi" w:cstheme="minorHAnsi"/>
          <w:sz w:val="24"/>
          <w:szCs w:val="24"/>
          <w:rtl/>
          <w:lang w:bidi="fa-IR"/>
        </w:rPr>
        <w:t xml:space="preserve">) </w:t>
      </w:r>
      <w:r w:rsidR="00AF2319" w:rsidRPr="004905CC">
        <w:rPr>
          <w:rFonts w:asciiTheme="minorHAnsi" w:hAnsiTheme="minorHAnsi" w:cstheme="minorHAnsi"/>
          <w:sz w:val="24"/>
          <w:szCs w:val="24"/>
          <w:rtl/>
          <w:lang w:bidi="fa-IR"/>
        </w:rPr>
        <w:t>نخستین بار در سال 1919 در مجله ی "</w:t>
      </w:r>
      <w:r w:rsidR="00AF2319" w:rsidRPr="004905CC">
        <w:rPr>
          <w:rFonts w:asciiTheme="minorHAnsi" w:hAnsiTheme="minorHAnsi" w:cstheme="minorHAnsi"/>
          <w:sz w:val="24"/>
          <w:szCs w:val="24"/>
          <w:lang w:bidi="fa-IR"/>
        </w:rPr>
        <w:t>The Egoist</w:t>
      </w:r>
      <w:r w:rsidR="00AF2319" w:rsidRPr="004905CC">
        <w:rPr>
          <w:rFonts w:asciiTheme="minorHAnsi" w:hAnsiTheme="minorHAnsi" w:cstheme="minorHAnsi"/>
          <w:sz w:val="24"/>
          <w:szCs w:val="24"/>
          <w:rtl/>
          <w:lang w:bidi="fa-IR"/>
        </w:rPr>
        <w:t>"</w:t>
      </w:r>
      <w:r w:rsidR="00CD1670" w:rsidRPr="004905CC">
        <w:rPr>
          <w:rFonts w:asciiTheme="minorHAnsi" w:hAnsiTheme="minorHAnsi" w:cstheme="minorHAnsi"/>
          <w:sz w:val="24"/>
          <w:szCs w:val="24"/>
          <w:rtl/>
          <w:lang w:bidi="fa-IR"/>
        </w:rPr>
        <w:t xml:space="preserve"> و اندکی بعد در نخستین کتابش با عنوان "جنگل مقدس"</w:t>
      </w:r>
      <w:r w:rsidR="00487BDE">
        <w:rPr>
          <w:rFonts w:asciiTheme="minorHAnsi" w:hAnsiTheme="minorHAnsi" w:cstheme="minorHAnsi" w:hint="cs"/>
          <w:sz w:val="24"/>
          <w:szCs w:val="24"/>
          <w:rtl/>
          <w:lang w:bidi="fa-IR"/>
        </w:rPr>
        <w:t xml:space="preserve">          </w:t>
      </w:r>
      <w:r w:rsidR="00CD1670" w:rsidRPr="004905CC">
        <w:rPr>
          <w:rFonts w:asciiTheme="minorHAnsi" w:hAnsiTheme="minorHAnsi" w:cstheme="minorHAnsi"/>
          <w:sz w:val="24"/>
          <w:szCs w:val="24"/>
          <w:rtl/>
          <w:lang w:bidi="fa-IR"/>
        </w:rPr>
        <w:t xml:space="preserve"> </w:t>
      </w:r>
      <w:r w:rsidR="00CD1670" w:rsidRPr="004905CC">
        <w:rPr>
          <w:rFonts w:asciiTheme="minorHAnsi" w:hAnsiTheme="minorHAnsi" w:cstheme="minorHAnsi"/>
          <w:i/>
          <w:iCs/>
          <w:sz w:val="24"/>
          <w:szCs w:val="24"/>
          <w:lang w:bidi="fa-IR"/>
        </w:rPr>
        <w:t>Sacred Wood</w:t>
      </w:r>
      <w:r w:rsidR="00CD1670" w:rsidRPr="004905CC">
        <w:rPr>
          <w:rFonts w:asciiTheme="minorHAnsi" w:hAnsiTheme="minorHAnsi" w:cstheme="minorHAnsi"/>
          <w:sz w:val="24"/>
          <w:szCs w:val="24"/>
          <w:lang w:bidi="fa-IR"/>
        </w:rPr>
        <w:t>)</w:t>
      </w:r>
      <w:r w:rsidR="00CD1670" w:rsidRPr="004905CC">
        <w:rPr>
          <w:rFonts w:asciiTheme="minorHAnsi" w:hAnsiTheme="minorHAnsi" w:cstheme="minorHAnsi"/>
          <w:sz w:val="24"/>
          <w:szCs w:val="24"/>
          <w:rtl/>
          <w:lang w:bidi="fa-IR"/>
        </w:rPr>
        <w:t xml:space="preserve"> </w:t>
      </w:r>
      <w:r w:rsidR="00487BDE" w:rsidRPr="00487BDE">
        <w:rPr>
          <w:rFonts w:asciiTheme="minorHAnsi" w:hAnsiTheme="minorHAnsi" w:cstheme="minorHAnsi"/>
          <w:i/>
          <w:iCs/>
          <w:sz w:val="24"/>
          <w:szCs w:val="24"/>
          <w:lang w:bidi="fa-IR"/>
        </w:rPr>
        <w:t>The</w:t>
      </w:r>
      <w:r w:rsidR="00487BDE">
        <w:rPr>
          <w:rFonts w:asciiTheme="minorHAnsi" w:hAnsiTheme="minorHAnsi" w:cstheme="minorHAnsi" w:hint="cs"/>
          <w:sz w:val="24"/>
          <w:szCs w:val="24"/>
          <w:rtl/>
          <w:lang w:bidi="fa-IR"/>
        </w:rPr>
        <w:t xml:space="preserve">) </w:t>
      </w:r>
      <w:r w:rsidR="00CD1670" w:rsidRPr="00487BDE">
        <w:rPr>
          <w:rFonts w:asciiTheme="minorHAnsi" w:hAnsiTheme="minorHAnsi" w:cstheme="minorHAnsi"/>
          <w:sz w:val="24"/>
          <w:szCs w:val="24"/>
          <w:rtl/>
          <w:lang w:bidi="fa-IR"/>
        </w:rPr>
        <w:t>در</w:t>
      </w:r>
      <w:r w:rsidR="00CD1670" w:rsidRPr="004905CC">
        <w:rPr>
          <w:rFonts w:asciiTheme="minorHAnsi" w:hAnsiTheme="minorHAnsi" w:cstheme="minorHAnsi"/>
          <w:sz w:val="24"/>
          <w:szCs w:val="24"/>
          <w:rtl/>
          <w:lang w:bidi="fa-IR"/>
        </w:rPr>
        <w:t xml:space="preserve"> 1920 انتشار یافت. این مقاله، سه بخش د</w:t>
      </w:r>
      <w:r w:rsidR="008B63DE">
        <w:rPr>
          <w:rFonts w:asciiTheme="minorHAnsi" w:hAnsiTheme="minorHAnsi" w:cstheme="minorHAnsi" w:hint="cs"/>
          <w:sz w:val="24"/>
          <w:szCs w:val="24"/>
          <w:rtl/>
          <w:lang w:bidi="fa-IR"/>
        </w:rPr>
        <w:t>ا</w:t>
      </w:r>
      <w:r w:rsidR="00CD1670" w:rsidRPr="004905CC">
        <w:rPr>
          <w:rFonts w:asciiTheme="minorHAnsi" w:hAnsiTheme="minorHAnsi" w:cstheme="minorHAnsi"/>
          <w:sz w:val="24"/>
          <w:szCs w:val="24"/>
          <w:rtl/>
          <w:lang w:bidi="fa-IR"/>
        </w:rPr>
        <w:t xml:space="preserve">رد: در نخستین بخش، به برداشت خود از </w:t>
      </w:r>
      <w:r w:rsidR="00C13F81" w:rsidRPr="004905CC">
        <w:rPr>
          <w:rFonts w:asciiTheme="minorHAnsi" w:hAnsiTheme="minorHAnsi" w:cstheme="minorHAnsi"/>
          <w:sz w:val="24"/>
          <w:szCs w:val="24"/>
          <w:rtl/>
          <w:lang w:bidi="fa-IR"/>
        </w:rPr>
        <w:t xml:space="preserve">"سنت" </w:t>
      </w:r>
      <w:r w:rsidR="003C7B9D" w:rsidRPr="004905CC">
        <w:rPr>
          <w:rFonts w:asciiTheme="minorHAnsi" w:hAnsiTheme="minorHAnsi" w:cstheme="minorHAnsi"/>
          <w:sz w:val="24"/>
          <w:szCs w:val="24"/>
          <w:rtl/>
          <w:lang w:bidi="fa-IR"/>
        </w:rPr>
        <w:t>می پردازد و سپس از "نظریه ی شعر غیرشخصی"</w:t>
      </w:r>
      <w:r w:rsidR="00684B78" w:rsidRPr="004905CC">
        <w:rPr>
          <w:rFonts w:asciiTheme="minorHAnsi" w:hAnsiTheme="minorHAnsi" w:cstheme="minorHAnsi"/>
          <w:sz w:val="24"/>
          <w:szCs w:val="24"/>
          <w:rtl/>
          <w:lang w:bidi="fa-IR"/>
        </w:rPr>
        <w:t xml:space="preserve"> </w:t>
      </w:r>
      <w:r w:rsidR="00684B78" w:rsidRPr="004905CC">
        <w:rPr>
          <w:rFonts w:asciiTheme="minorHAnsi" w:hAnsiTheme="minorHAnsi" w:cstheme="minorHAnsi"/>
          <w:i/>
          <w:iCs/>
          <w:sz w:val="24"/>
          <w:szCs w:val="24"/>
          <w:lang w:bidi="fa-IR"/>
        </w:rPr>
        <w:t xml:space="preserve">Theory of Impersonal </w:t>
      </w:r>
      <w:r w:rsidR="00684B78" w:rsidRPr="004905CC">
        <w:rPr>
          <w:rFonts w:asciiTheme="minorHAnsi" w:hAnsiTheme="minorHAnsi" w:cstheme="minorHAnsi"/>
          <w:sz w:val="24"/>
          <w:szCs w:val="24"/>
          <w:lang w:bidi="fa-IR"/>
        </w:rPr>
        <w:t>Poetry)</w:t>
      </w:r>
      <w:r w:rsidR="00684B78" w:rsidRPr="004905CC">
        <w:rPr>
          <w:rFonts w:asciiTheme="minorHAnsi" w:hAnsiTheme="minorHAnsi" w:cstheme="minorHAnsi"/>
          <w:sz w:val="24"/>
          <w:szCs w:val="24"/>
          <w:rtl/>
          <w:lang w:bidi="fa-IR"/>
        </w:rPr>
        <w:t>)</w:t>
      </w:r>
      <w:r w:rsidR="003C7B9D" w:rsidRPr="004905CC">
        <w:rPr>
          <w:rFonts w:asciiTheme="minorHAnsi" w:hAnsiTheme="minorHAnsi" w:cstheme="minorHAnsi"/>
          <w:sz w:val="24"/>
          <w:szCs w:val="24"/>
          <w:rtl/>
          <w:lang w:bidi="fa-IR"/>
        </w:rPr>
        <w:t xml:space="preserve"> </w:t>
      </w:r>
      <w:r w:rsidR="00684B78" w:rsidRPr="004905CC">
        <w:rPr>
          <w:rFonts w:asciiTheme="minorHAnsi" w:hAnsiTheme="minorHAnsi" w:cstheme="minorHAnsi"/>
          <w:sz w:val="24"/>
          <w:szCs w:val="24"/>
          <w:rtl/>
          <w:lang w:bidi="fa-IR"/>
        </w:rPr>
        <w:t>میگوید و</w:t>
      </w:r>
      <w:r w:rsidR="00684B78" w:rsidRPr="004905CC">
        <w:rPr>
          <w:rFonts w:asciiTheme="minorHAnsi" w:hAnsiTheme="minorHAnsi" w:cstheme="minorHAnsi"/>
          <w:sz w:val="24"/>
          <w:szCs w:val="24"/>
          <w:lang w:bidi="fa-IR"/>
        </w:rPr>
        <w:t xml:space="preserve"> </w:t>
      </w:r>
      <w:r w:rsidR="003C7B9D" w:rsidRPr="004905CC">
        <w:rPr>
          <w:rFonts w:asciiTheme="minorHAnsi" w:hAnsiTheme="minorHAnsi" w:cstheme="minorHAnsi"/>
          <w:sz w:val="24"/>
          <w:szCs w:val="24"/>
          <w:rtl/>
          <w:lang w:bidi="fa-IR"/>
        </w:rPr>
        <w:t xml:space="preserve">سرانجام </w:t>
      </w:r>
      <w:r w:rsidR="007974CB" w:rsidRPr="004905CC">
        <w:rPr>
          <w:rFonts w:asciiTheme="minorHAnsi" w:hAnsiTheme="minorHAnsi" w:cstheme="minorHAnsi"/>
          <w:sz w:val="24"/>
          <w:szCs w:val="24"/>
          <w:rtl/>
          <w:lang w:bidi="fa-IR"/>
        </w:rPr>
        <w:t xml:space="preserve">به نتیجه گیری می پردازد. محور نظریه ی او در این </w:t>
      </w:r>
      <w:r w:rsidR="009E3B9E" w:rsidRPr="004905CC">
        <w:rPr>
          <w:rFonts w:asciiTheme="minorHAnsi" w:hAnsiTheme="minorHAnsi" w:cstheme="minorHAnsi"/>
          <w:sz w:val="24"/>
          <w:szCs w:val="24"/>
          <w:rtl/>
          <w:lang w:bidi="fa-IR"/>
        </w:rPr>
        <w:t xml:space="preserve">نکته و فکر خلاصه می شود که در </w:t>
      </w:r>
      <w:r w:rsidR="00684B78" w:rsidRPr="004905CC">
        <w:rPr>
          <w:rFonts w:asciiTheme="minorHAnsi" w:hAnsiTheme="minorHAnsi" w:cstheme="minorHAnsi"/>
          <w:sz w:val="24"/>
          <w:szCs w:val="24"/>
          <w:rtl/>
          <w:lang w:bidi="fa-IR"/>
        </w:rPr>
        <w:t>"نوشتار انگلیسی، ما خیلی کم از سنت سخن میگوییم و اگر هم گهگاهی از این واژه یاد می کنیم،</w:t>
      </w:r>
      <w:r w:rsidR="004C07CB" w:rsidRPr="004905CC">
        <w:rPr>
          <w:rFonts w:asciiTheme="minorHAnsi" w:hAnsiTheme="minorHAnsi" w:cstheme="minorHAnsi"/>
          <w:sz w:val="24"/>
          <w:szCs w:val="24"/>
          <w:rtl/>
          <w:lang w:bidi="fa-IR"/>
        </w:rPr>
        <w:t xml:space="preserve"> گویی </w:t>
      </w:r>
      <w:r w:rsidR="00487BDE">
        <w:rPr>
          <w:rFonts w:asciiTheme="minorHAnsi" w:hAnsiTheme="minorHAnsi" w:cstheme="minorHAnsi" w:hint="cs"/>
          <w:sz w:val="24"/>
          <w:szCs w:val="24"/>
          <w:rtl/>
          <w:lang w:bidi="fa-IR"/>
        </w:rPr>
        <w:t xml:space="preserve">از سرِ حسرت، </w:t>
      </w:r>
      <w:r w:rsidR="004C07CB" w:rsidRPr="004905CC">
        <w:rPr>
          <w:rFonts w:asciiTheme="minorHAnsi" w:hAnsiTheme="minorHAnsi" w:cstheme="minorHAnsi"/>
          <w:sz w:val="24"/>
          <w:szCs w:val="24"/>
          <w:rtl/>
          <w:lang w:bidi="fa-IR"/>
        </w:rPr>
        <w:t xml:space="preserve">تنها از غیبت آن، متأسفیم" ("سنت و استعداد فردی"، 1919). </w:t>
      </w:r>
      <w:r w:rsidR="005F12F5" w:rsidRPr="004905CC">
        <w:rPr>
          <w:rFonts w:asciiTheme="minorHAnsi" w:hAnsiTheme="minorHAnsi" w:cstheme="minorHAnsi"/>
          <w:sz w:val="24"/>
          <w:szCs w:val="24"/>
          <w:rtl/>
          <w:lang w:bidi="fa-IR"/>
        </w:rPr>
        <w:t>در</w:t>
      </w:r>
      <w:r w:rsidR="004C07CB" w:rsidRPr="004905CC">
        <w:rPr>
          <w:rFonts w:asciiTheme="minorHAnsi" w:hAnsiTheme="minorHAnsi" w:cstheme="minorHAnsi"/>
          <w:sz w:val="24"/>
          <w:szCs w:val="24"/>
          <w:lang w:bidi="fa-IR"/>
        </w:rPr>
        <w:t xml:space="preserve"> </w:t>
      </w:r>
      <w:r w:rsidR="009E3B9E" w:rsidRPr="004905CC">
        <w:rPr>
          <w:rFonts w:asciiTheme="minorHAnsi" w:hAnsiTheme="minorHAnsi" w:cstheme="minorHAnsi"/>
          <w:sz w:val="24"/>
          <w:szCs w:val="24"/>
          <w:rtl/>
          <w:lang w:bidi="fa-IR"/>
        </w:rPr>
        <w:t>سنت انگلیسی، معمولاً باور بر این است که هنر تنها از رهگذر ت</w:t>
      </w:r>
      <w:r w:rsidR="005F12F5" w:rsidRPr="004905CC">
        <w:rPr>
          <w:rFonts w:asciiTheme="minorHAnsi" w:hAnsiTheme="minorHAnsi" w:cstheme="minorHAnsi"/>
          <w:sz w:val="24"/>
          <w:szCs w:val="24"/>
          <w:rtl/>
          <w:lang w:bidi="fa-IR"/>
        </w:rPr>
        <w:t>غ</w:t>
      </w:r>
      <w:r w:rsidR="009E3B9E" w:rsidRPr="004905CC">
        <w:rPr>
          <w:rFonts w:asciiTheme="minorHAnsi" w:hAnsiTheme="minorHAnsi" w:cstheme="minorHAnsi"/>
          <w:sz w:val="24"/>
          <w:szCs w:val="24"/>
          <w:rtl/>
          <w:lang w:bidi="fa-IR"/>
        </w:rPr>
        <w:t xml:space="preserve">ییر و تحول </w:t>
      </w:r>
      <w:r w:rsidR="004A2A49" w:rsidRPr="004905CC">
        <w:rPr>
          <w:rFonts w:asciiTheme="minorHAnsi" w:hAnsiTheme="minorHAnsi" w:cstheme="minorHAnsi"/>
          <w:sz w:val="24"/>
          <w:szCs w:val="24"/>
          <w:rtl/>
          <w:lang w:bidi="fa-IR"/>
        </w:rPr>
        <w:t>و</w:t>
      </w:r>
      <w:r w:rsidR="009E3B9E" w:rsidRPr="004905CC">
        <w:rPr>
          <w:rFonts w:asciiTheme="minorHAnsi" w:hAnsiTheme="minorHAnsi" w:cstheme="minorHAnsi"/>
          <w:sz w:val="24"/>
          <w:szCs w:val="24"/>
          <w:rtl/>
          <w:lang w:bidi="fa-IR"/>
        </w:rPr>
        <w:t xml:space="preserve"> دور</w:t>
      </w:r>
      <w:r w:rsidR="004A2A49" w:rsidRPr="004905CC">
        <w:rPr>
          <w:rFonts w:asciiTheme="minorHAnsi" w:hAnsiTheme="minorHAnsi" w:cstheme="minorHAnsi"/>
          <w:sz w:val="24"/>
          <w:szCs w:val="24"/>
          <w:rtl/>
          <w:lang w:bidi="fa-IR"/>
        </w:rPr>
        <w:t>ی</w:t>
      </w:r>
      <w:r w:rsidR="009E3B9E" w:rsidRPr="004905CC">
        <w:rPr>
          <w:rFonts w:asciiTheme="minorHAnsi" w:hAnsiTheme="minorHAnsi" w:cstheme="minorHAnsi"/>
          <w:sz w:val="24"/>
          <w:szCs w:val="24"/>
          <w:rtl/>
          <w:lang w:bidi="fa-IR"/>
        </w:rPr>
        <w:t xml:space="preserve"> از سنت پیشرفت میکند؛ در حالی که "الیوت" اعتقاد دارد اگر قرار است تغییر و تحولی هم در هنر صورت بگیرد </w:t>
      </w:r>
      <w:r w:rsidR="00487BDE">
        <w:rPr>
          <w:rFonts w:asciiTheme="minorHAnsi" w:hAnsiTheme="minorHAnsi" w:cstheme="minorHAnsi" w:hint="cs"/>
          <w:sz w:val="24"/>
          <w:szCs w:val="24"/>
          <w:rtl/>
          <w:lang w:bidi="fa-IR"/>
        </w:rPr>
        <w:t xml:space="preserve"> -</w:t>
      </w:r>
      <w:r w:rsidR="009E3B9E" w:rsidRPr="004905CC">
        <w:rPr>
          <w:rFonts w:asciiTheme="minorHAnsi" w:hAnsiTheme="minorHAnsi" w:cstheme="minorHAnsi"/>
          <w:sz w:val="24"/>
          <w:szCs w:val="24"/>
          <w:rtl/>
          <w:lang w:bidi="fa-IR"/>
        </w:rPr>
        <w:t xml:space="preserve">که او با آن مخالفتی ندارد </w:t>
      </w:r>
      <w:r w:rsidR="00487BDE">
        <w:rPr>
          <w:rFonts w:asciiTheme="minorHAnsi" w:hAnsiTheme="minorHAnsi" w:cstheme="minorHAnsi" w:hint="cs"/>
          <w:sz w:val="24"/>
          <w:szCs w:val="24"/>
          <w:rtl/>
          <w:lang w:bidi="fa-IR"/>
        </w:rPr>
        <w:t xml:space="preserve"> - </w:t>
      </w:r>
      <w:r w:rsidR="009E3B9E" w:rsidRPr="004905CC">
        <w:rPr>
          <w:rFonts w:asciiTheme="minorHAnsi" w:hAnsiTheme="minorHAnsi" w:cstheme="minorHAnsi"/>
          <w:sz w:val="24"/>
          <w:szCs w:val="24"/>
          <w:rtl/>
          <w:lang w:bidi="fa-IR"/>
        </w:rPr>
        <w:t>حتماً باید پیوندش را با سنت پاس بدارد</w:t>
      </w:r>
      <w:r w:rsidR="004A2A49" w:rsidRPr="004905CC">
        <w:rPr>
          <w:rFonts w:asciiTheme="minorHAnsi" w:hAnsiTheme="minorHAnsi" w:cstheme="minorHAnsi"/>
          <w:sz w:val="24"/>
          <w:szCs w:val="24"/>
          <w:rtl/>
          <w:lang w:bidi="fa-IR"/>
        </w:rPr>
        <w:t xml:space="preserve">. </w:t>
      </w:r>
    </w:p>
    <w:p w14:paraId="11FDB755" w14:textId="41224375" w:rsidR="005F12F5" w:rsidRPr="004905CC" w:rsidRDefault="004A2A49" w:rsidP="004A2A49">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lang w:bidi="fa-IR"/>
        </w:rPr>
        <w:t xml:space="preserve">    </w:t>
      </w:r>
      <w:r w:rsidR="008B63DE">
        <w:rPr>
          <w:rFonts w:asciiTheme="minorHAnsi" w:hAnsiTheme="minorHAnsi" w:cstheme="minorHAnsi" w:hint="cs"/>
          <w:sz w:val="24"/>
          <w:szCs w:val="24"/>
          <w:rtl/>
          <w:lang w:bidi="fa-IR"/>
        </w:rPr>
        <w:t xml:space="preserve">  </w:t>
      </w:r>
      <w:r w:rsidRPr="004905CC">
        <w:rPr>
          <w:rFonts w:asciiTheme="minorHAnsi" w:hAnsiTheme="minorHAnsi" w:cstheme="minorHAnsi"/>
          <w:sz w:val="24"/>
          <w:szCs w:val="24"/>
          <w:rtl/>
          <w:lang w:bidi="fa-IR"/>
        </w:rPr>
        <w:t xml:space="preserve">به باور "الیوت" اصطلاح "سنت" </w:t>
      </w:r>
      <w:r w:rsidR="00067F62" w:rsidRPr="004905CC">
        <w:rPr>
          <w:rFonts w:asciiTheme="minorHAnsi" w:hAnsiTheme="minorHAnsi" w:cstheme="minorHAnsi"/>
          <w:sz w:val="24"/>
          <w:szCs w:val="24"/>
          <w:rtl/>
          <w:lang w:bidi="fa-IR"/>
        </w:rPr>
        <w:t>با منش خاص</w:t>
      </w:r>
      <w:r w:rsidR="005F12F5" w:rsidRPr="004905CC">
        <w:rPr>
          <w:rFonts w:asciiTheme="minorHAnsi" w:hAnsiTheme="minorHAnsi" w:cstheme="minorHAnsi"/>
          <w:sz w:val="24"/>
          <w:szCs w:val="24"/>
          <w:rtl/>
          <w:lang w:bidi="fa-IR"/>
        </w:rPr>
        <w:t xml:space="preserve"> </w:t>
      </w:r>
      <w:r w:rsidR="00067F62" w:rsidRPr="004905CC">
        <w:rPr>
          <w:rFonts w:asciiTheme="minorHAnsi" w:hAnsiTheme="minorHAnsi" w:cstheme="minorHAnsi"/>
          <w:sz w:val="24"/>
          <w:szCs w:val="24"/>
          <w:rtl/>
          <w:lang w:bidi="fa-IR"/>
        </w:rPr>
        <w:t>و پیچیده ی آدمی، آغ</w:t>
      </w:r>
      <w:r w:rsidR="00487BDE">
        <w:rPr>
          <w:rFonts w:asciiTheme="minorHAnsi" w:hAnsiTheme="minorHAnsi" w:cstheme="minorHAnsi" w:hint="cs"/>
          <w:sz w:val="24"/>
          <w:szCs w:val="24"/>
          <w:rtl/>
          <w:lang w:bidi="fa-IR"/>
        </w:rPr>
        <w:t>ِ</w:t>
      </w:r>
      <w:r w:rsidR="00067F62" w:rsidRPr="004905CC">
        <w:rPr>
          <w:rFonts w:asciiTheme="minorHAnsi" w:hAnsiTheme="minorHAnsi" w:cstheme="minorHAnsi"/>
          <w:sz w:val="24"/>
          <w:szCs w:val="24"/>
          <w:rtl/>
          <w:lang w:bidi="fa-IR"/>
        </w:rPr>
        <w:t>شته شده است. او</w:t>
      </w:r>
      <w:r w:rsidR="005F12F5" w:rsidRPr="004905CC">
        <w:rPr>
          <w:rFonts w:asciiTheme="minorHAnsi" w:hAnsiTheme="minorHAnsi" w:cstheme="minorHAnsi"/>
          <w:sz w:val="24"/>
          <w:szCs w:val="24"/>
          <w:rtl/>
          <w:lang w:bidi="fa-IR"/>
        </w:rPr>
        <w:t xml:space="preserve"> </w:t>
      </w:r>
      <w:r w:rsidR="00067F62" w:rsidRPr="004905CC">
        <w:rPr>
          <w:rFonts w:asciiTheme="minorHAnsi" w:hAnsiTheme="minorHAnsi" w:cstheme="minorHAnsi"/>
          <w:sz w:val="24"/>
          <w:szCs w:val="24"/>
          <w:rtl/>
          <w:lang w:bidi="fa-IR"/>
        </w:rPr>
        <w:t>برای بیان مقصود خود، از اصطلاح "نظم همزمان" (</w:t>
      </w:r>
      <w:r w:rsidR="00067F62" w:rsidRPr="004905CC">
        <w:rPr>
          <w:rFonts w:asciiTheme="minorHAnsi" w:hAnsiTheme="minorHAnsi" w:cstheme="minorHAnsi"/>
          <w:sz w:val="24"/>
          <w:szCs w:val="24"/>
          <w:lang w:bidi="fa-IR"/>
        </w:rPr>
        <w:t>(simultaneous order</w:t>
      </w:r>
      <w:r w:rsidR="009E3B9E" w:rsidRPr="004905CC">
        <w:rPr>
          <w:rFonts w:asciiTheme="minorHAnsi" w:hAnsiTheme="minorHAnsi" w:cstheme="minorHAnsi"/>
          <w:sz w:val="24"/>
          <w:szCs w:val="24"/>
          <w:rtl/>
          <w:lang w:bidi="fa-IR"/>
        </w:rPr>
        <w:t xml:space="preserve"> </w:t>
      </w:r>
      <w:r w:rsidR="00310CF8" w:rsidRPr="004905CC">
        <w:rPr>
          <w:rFonts w:asciiTheme="minorHAnsi" w:hAnsiTheme="minorHAnsi" w:cstheme="minorHAnsi"/>
          <w:sz w:val="24"/>
          <w:szCs w:val="24"/>
          <w:rtl/>
          <w:lang w:bidi="fa-IR"/>
        </w:rPr>
        <w:t xml:space="preserve">بهره میجوید و مقصودش، اشاره به "بی زمانی تاریخی" است که هم </w:t>
      </w:r>
      <w:r w:rsidR="00310CF8" w:rsidRPr="004905CC">
        <w:rPr>
          <w:rFonts w:asciiTheme="minorHAnsi" w:hAnsiTheme="minorHAnsi" w:cstheme="minorHAnsi"/>
          <w:sz w:val="24"/>
          <w:szCs w:val="24"/>
          <w:rtl/>
          <w:lang w:bidi="fa-IR"/>
        </w:rPr>
        <w:lastRenderedPageBreak/>
        <w:t>آمیزه ای از گذشته و اکنون است، هم ناپایداری کنونی را نشان میدهد. یک نفر شاعر</w:t>
      </w:r>
      <w:r w:rsidR="008B63DE">
        <w:rPr>
          <w:rFonts w:asciiTheme="minorHAnsi" w:hAnsiTheme="minorHAnsi" w:cstheme="minorHAnsi" w:hint="cs"/>
          <w:sz w:val="24"/>
          <w:szCs w:val="24"/>
          <w:rtl/>
          <w:lang w:bidi="fa-IR"/>
        </w:rPr>
        <w:t xml:space="preserve"> </w:t>
      </w:r>
      <w:r w:rsidR="00310CF8" w:rsidRPr="004905CC">
        <w:rPr>
          <w:rFonts w:asciiTheme="minorHAnsi" w:hAnsiTheme="minorHAnsi" w:cstheme="minorHAnsi"/>
          <w:sz w:val="24"/>
          <w:szCs w:val="24"/>
          <w:rtl/>
          <w:lang w:bidi="fa-IR"/>
        </w:rPr>
        <w:t>باید کلّ ادبیات اروپا را از "هومر" (</w:t>
      </w:r>
      <w:r w:rsidR="00310CF8" w:rsidRPr="004905CC">
        <w:rPr>
          <w:rFonts w:asciiTheme="minorHAnsi" w:hAnsiTheme="minorHAnsi" w:cstheme="minorHAnsi"/>
          <w:sz w:val="24"/>
          <w:szCs w:val="24"/>
          <w:lang w:bidi="fa-IR"/>
        </w:rPr>
        <w:t>Homer</w:t>
      </w:r>
      <w:r w:rsidR="00310CF8" w:rsidRPr="004905CC">
        <w:rPr>
          <w:rFonts w:asciiTheme="minorHAnsi" w:hAnsiTheme="minorHAnsi" w:cstheme="minorHAnsi"/>
          <w:sz w:val="24"/>
          <w:szCs w:val="24"/>
          <w:rtl/>
          <w:lang w:bidi="fa-IR"/>
        </w:rPr>
        <w:t xml:space="preserve">) گرفته تا اوضاع و احوال کنونی به طور همزمان در نظر داشته باشد. </w:t>
      </w:r>
      <w:r w:rsidR="00586E1F" w:rsidRPr="004905CC">
        <w:rPr>
          <w:rFonts w:asciiTheme="minorHAnsi" w:hAnsiTheme="minorHAnsi" w:cstheme="minorHAnsi"/>
          <w:sz w:val="24"/>
          <w:szCs w:val="24"/>
          <w:rtl/>
          <w:lang w:bidi="fa-IR"/>
        </w:rPr>
        <w:t>او در جایی از این که از "سنت" به عنوان "تابو" و پدیده ای ممنوع یاد میکنند، اظهار تأسف میکند و میگوید ما تنها هنگامی از اهمیت سنتها آگاه می شویم که در حال تباهی اند؛ درست مانند هنگامی که برگهای درختان در پی وزش با</w:t>
      </w:r>
      <w:r w:rsidR="00FC710E">
        <w:rPr>
          <w:rFonts w:asciiTheme="minorHAnsi" w:hAnsiTheme="minorHAnsi" w:cstheme="minorHAnsi" w:hint="cs"/>
          <w:sz w:val="24"/>
          <w:szCs w:val="24"/>
          <w:rtl/>
          <w:lang w:bidi="fa-IR"/>
        </w:rPr>
        <w:t>د</w:t>
      </w:r>
      <w:r w:rsidR="00586E1F" w:rsidRPr="004905CC">
        <w:rPr>
          <w:rFonts w:asciiTheme="minorHAnsi" w:hAnsiTheme="minorHAnsi" w:cstheme="minorHAnsi"/>
          <w:sz w:val="24"/>
          <w:szCs w:val="24"/>
          <w:rtl/>
          <w:lang w:bidi="fa-IR"/>
        </w:rPr>
        <w:t xml:space="preserve"> خزان به ریزش آغاز میکنند و آن گاه باید کوششی بسیار برای چسباندن آنها به درختان مبذول داشت تا زیبایی پیشین خود را یکسره از دست ننهند اما چنین کوششی </w:t>
      </w:r>
      <w:r w:rsidR="005F12F5" w:rsidRPr="004905CC">
        <w:rPr>
          <w:rFonts w:asciiTheme="minorHAnsi" w:hAnsiTheme="minorHAnsi" w:cstheme="minorHAnsi"/>
          <w:sz w:val="24"/>
          <w:szCs w:val="24"/>
          <w:rtl/>
          <w:lang w:bidi="fa-IR"/>
        </w:rPr>
        <w:t>بی سرانجام است و درخت، اندکی بعد خود برگهایی تر و تازه خواهد داد.</w:t>
      </w:r>
    </w:p>
    <w:p w14:paraId="3CE1EF9A" w14:textId="350DC2A7" w:rsidR="005F12F5" w:rsidRPr="004905CC" w:rsidRDefault="005F12F5" w:rsidP="005F12F5">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lang w:bidi="fa-IR"/>
        </w:rPr>
        <w:t xml:space="preserve">    مقصود من از اشاره به پاره ای باورهای "الیوت" در پیوند با رمان عاشقانه ی "غزال، آهوی باغ زعفرانیه" حضور </w:t>
      </w:r>
      <w:r w:rsidR="008476EE" w:rsidRPr="004905CC">
        <w:rPr>
          <w:rFonts w:asciiTheme="minorHAnsi" w:hAnsiTheme="minorHAnsi" w:cstheme="minorHAnsi"/>
          <w:sz w:val="24"/>
          <w:szCs w:val="24"/>
          <w:rtl/>
          <w:lang w:bidi="fa-IR"/>
        </w:rPr>
        <w:t xml:space="preserve">محسوس محتوا، مضامین و بن مایه های این نوع ادبی است که به باور من، نویسنده اصرار آگاهانه و سنجیده ای در پیوند میان سنتهای موجود در داستانهای عاشقانه ی پیشین با رمان خود داشته و حضور آنها، نشان دهنده ی دلبستگی "ایازی" به این سنتها است. </w:t>
      </w:r>
    </w:p>
    <w:p w14:paraId="36DFC419" w14:textId="5A25F3AD" w:rsidR="00BF7C87" w:rsidRPr="004905CC" w:rsidRDefault="008476EE" w:rsidP="00BF7C87">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lang w:bidi="fa-IR"/>
        </w:rPr>
        <w:t xml:space="preserve"> </w:t>
      </w:r>
      <w:r w:rsidR="004F714E" w:rsidRPr="004905CC">
        <w:rPr>
          <w:rFonts w:asciiTheme="minorHAnsi" w:hAnsiTheme="minorHAnsi" w:cstheme="minorHAnsi"/>
          <w:sz w:val="24"/>
          <w:szCs w:val="24"/>
          <w:rtl/>
          <w:lang w:bidi="fa-IR"/>
        </w:rPr>
        <w:t xml:space="preserve">   با این همه</w:t>
      </w:r>
      <w:r w:rsidR="00B66F68" w:rsidRPr="004905CC">
        <w:rPr>
          <w:rFonts w:asciiTheme="minorHAnsi" w:hAnsiTheme="minorHAnsi" w:cstheme="minorHAnsi"/>
          <w:sz w:val="24"/>
          <w:szCs w:val="24"/>
          <w:rtl/>
          <w:lang w:bidi="fa-IR"/>
        </w:rPr>
        <w:t>،</w:t>
      </w:r>
      <w:r w:rsidR="004F714E" w:rsidRPr="004905CC">
        <w:rPr>
          <w:rFonts w:asciiTheme="minorHAnsi" w:hAnsiTheme="minorHAnsi" w:cstheme="minorHAnsi"/>
          <w:sz w:val="24"/>
          <w:szCs w:val="24"/>
          <w:rtl/>
          <w:lang w:bidi="fa-IR"/>
        </w:rPr>
        <w:t xml:space="preserve"> این رمان عاشقانه به اعتبار "نوع ادبی" ساختار، سازه ها و عناصری خاص دارد که در خوانش خود باید به آنها نظر داشت. </w:t>
      </w:r>
      <w:r w:rsidR="00BF7C87" w:rsidRPr="004905CC">
        <w:rPr>
          <w:rFonts w:asciiTheme="minorHAnsi" w:hAnsiTheme="minorHAnsi" w:cstheme="minorHAnsi"/>
          <w:sz w:val="24"/>
          <w:szCs w:val="24"/>
          <w:rtl/>
          <w:lang w:bidi="fa-IR"/>
        </w:rPr>
        <w:t>"ل</w:t>
      </w:r>
      <w:r w:rsidR="00C31F23" w:rsidRPr="004905CC">
        <w:rPr>
          <w:rFonts w:asciiTheme="minorHAnsi" w:hAnsiTheme="minorHAnsi" w:cstheme="minorHAnsi"/>
          <w:sz w:val="24"/>
          <w:szCs w:val="24"/>
          <w:rtl/>
          <w:lang w:bidi="fa-IR"/>
        </w:rPr>
        <w:t>ِ</w:t>
      </w:r>
      <w:r w:rsidR="00BF7C87" w:rsidRPr="004905CC">
        <w:rPr>
          <w:rFonts w:asciiTheme="minorHAnsi" w:hAnsiTheme="minorHAnsi" w:cstheme="minorHAnsi"/>
          <w:sz w:val="24"/>
          <w:szCs w:val="24"/>
          <w:rtl/>
          <w:lang w:bidi="fa-IR"/>
        </w:rPr>
        <w:t xml:space="preserve">ی مایکلز" </w:t>
      </w:r>
      <w:r w:rsidR="00911DF1" w:rsidRPr="004905CC">
        <w:rPr>
          <w:rFonts w:asciiTheme="minorHAnsi" w:hAnsiTheme="minorHAnsi" w:cstheme="minorHAnsi"/>
          <w:sz w:val="24"/>
          <w:szCs w:val="24"/>
          <w:rtl/>
          <w:lang w:bidi="fa-IR"/>
        </w:rPr>
        <w:t>(</w:t>
      </w:r>
      <w:r w:rsidR="00911DF1" w:rsidRPr="004905CC">
        <w:rPr>
          <w:rFonts w:asciiTheme="minorHAnsi" w:hAnsiTheme="minorHAnsi" w:cstheme="minorHAnsi"/>
          <w:sz w:val="24"/>
          <w:szCs w:val="24"/>
          <w:lang w:bidi="fa-IR"/>
        </w:rPr>
        <w:t>L. M</w:t>
      </w:r>
      <w:r w:rsidR="00C31F23" w:rsidRPr="004905CC">
        <w:rPr>
          <w:rFonts w:asciiTheme="minorHAnsi" w:hAnsiTheme="minorHAnsi" w:cstheme="minorHAnsi"/>
          <w:sz w:val="24"/>
          <w:szCs w:val="24"/>
          <w:lang w:bidi="fa-IR"/>
        </w:rPr>
        <w:t>ichael</w:t>
      </w:r>
      <w:r w:rsidR="00C31F23" w:rsidRPr="004905CC">
        <w:rPr>
          <w:rFonts w:asciiTheme="minorHAnsi" w:hAnsiTheme="minorHAnsi" w:cstheme="minorHAnsi"/>
          <w:sz w:val="24"/>
          <w:szCs w:val="24"/>
          <w:rtl/>
          <w:lang w:bidi="fa-IR"/>
        </w:rPr>
        <w:t>)</w:t>
      </w:r>
      <w:r w:rsidR="00BF7C87" w:rsidRPr="004905CC">
        <w:rPr>
          <w:rFonts w:asciiTheme="minorHAnsi" w:hAnsiTheme="minorHAnsi" w:cstheme="minorHAnsi"/>
          <w:sz w:val="24"/>
          <w:szCs w:val="24"/>
          <w:vertAlign w:val="superscript"/>
          <w:rtl/>
          <w:lang w:bidi="fa-IR"/>
        </w:rPr>
        <w:t xml:space="preserve">  </w:t>
      </w:r>
      <w:r w:rsidR="00BF7C87" w:rsidRPr="004905CC">
        <w:rPr>
          <w:rFonts w:asciiTheme="minorHAnsi" w:hAnsiTheme="minorHAnsi" w:cstheme="minorHAnsi"/>
          <w:sz w:val="24"/>
          <w:szCs w:val="24"/>
          <w:rtl/>
          <w:lang w:bidi="fa-IR"/>
        </w:rPr>
        <w:t xml:space="preserve">می نویسد: </w:t>
      </w:r>
    </w:p>
    <w:p w14:paraId="4172D1DE" w14:textId="7D022A28" w:rsidR="00BF7C87" w:rsidRPr="004905CC" w:rsidRDefault="00BF7C87" w:rsidP="00BF7C87">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lang w:bidi="fa-IR"/>
        </w:rPr>
        <w:t xml:space="preserve">    " رمان عاشقانه، داستان مرد و زنی است که می خواهند مشکل خود را حل کنند یا مانع مهمی را از پیش پای خود بردارند که مانع از وصال آن دو می شود. هر دو، این را میدانند که در تمام طول زندگی، عشقی را که نسبت به هم دارند، تنها یک بار می توانند تجربه کنند؛ تجربه ای که بار دیگر تکرار نخواهد شد. این دریافت، آن دو را به یک رشته از اقداماتی بر</w:t>
      </w:r>
      <w:r w:rsidR="00173E49">
        <w:rPr>
          <w:rFonts w:asciiTheme="minorHAnsi" w:hAnsiTheme="minorHAnsi" w:cstheme="minorHAnsi"/>
          <w:sz w:val="24"/>
          <w:szCs w:val="24"/>
          <w:lang w:bidi="fa-IR"/>
        </w:rPr>
        <w:t xml:space="preserve"> </w:t>
      </w:r>
      <w:r w:rsidRPr="004905CC">
        <w:rPr>
          <w:rFonts w:asciiTheme="minorHAnsi" w:hAnsiTheme="minorHAnsi" w:cstheme="minorHAnsi"/>
          <w:sz w:val="24"/>
          <w:szCs w:val="24"/>
          <w:rtl/>
          <w:lang w:bidi="fa-IR"/>
        </w:rPr>
        <w:t xml:space="preserve">می انگیزد تا پایان خوشی را برای زندگی خود رقم زنند. اما رمان عاشقانه، چهار پیش شرط دارد: </w:t>
      </w:r>
    </w:p>
    <w:p w14:paraId="687CFAF4" w14:textId="77777777" w:rsidR="00BF7C87" w:rsidRPr="004905CC" w:rsidRDefault="00BF7C87" w:rsidP="00BF7C87">
      <w:pPr>
        <w:pStyle w:val="ListParagraph"/>
        <w:numPr>
          <w:ilvl w:val="0"/>
          <w:numId w:val="1"/>
        </w:numPr>
        <w:bidi/>
        <w:spacing w:line="360" w:lineRule="auto"/>
        <w:jc w:val="both"/>
        <w:rPr>
          <w:rFonts w:cstheme="minorHAnsi"/>
          <w:sz w:val="24"/>
          <w:szCs w:val="24"/>
          <w:lang w:bidi="fa-IR"/>
        </w:rPr>
      </w:pPr>
      <w:r w:rsidRPr="004905CC">
        <w:rPr>
          <w:rFonts w:cstheme="minorHAnsi"/>
          <w:sz w:val="24"/>
          <w:szCs w:val="24"/>
          <w:rtl/>
          <w:lang w:bidi="fa-IR"/>
        </w:rPr>
        <w:t>وجود دو شخصیت زن و مرد که بر هم مِهر افکنده باشند.</w:t>
      </w:r>
    </w:p>
    <w:p w14:paraId="1DB449AB" w14:textId="77777777" w:rsidR="00BF7C87" w:rsidRPr="004905CC" w:rsidRDefault="00BF7C87" w:rsidP="00BF7C87">
      <w:pPr>
        <w:pStyle w:val="ListParagraph"/>
        <w:numPr>
          <w:ilvl w:val="0"/>
          <w:numId w:val="1"/>
        </w:numPr>
        <w:bidi/>
        <w:spacing w:line="360" w:lineRule="auto"/>
        <w:jc w:val="both"/>
        <w:rPr>
          <w:rFonts w:cstheme="minorHAnsi"/>
          <w:sz w:val="24"/>
          <w:szCs w:val="24"/>
          <w:lang w:bidi="fa-IR"/>
        </w:rPr>
      </w:pPr>
      <w:r w:rsidRPr="004905CC">
        <w:rPr>
          <w:rFonts w:cstheme="minorHAnsi"/>
          <w:sz w:val="24"/>
          <w:szCs w:val="24"/>
          <w:rtl/>
          <w:lang w:bidi="fa-IR"/>
        </w:rPr>
        <w:t>وجود یک مشکل و مانع بزرگ که میانشان فاصله و مشکل ایجاد می کند.</w:t>
      </w:r>
    </w:p>
    <w:p w14:paraId="287AF599" w14:textId="77777777" w:rsidR="00BF7C87" w:rsidRPr="004905CC" w:rsidRDefault="00BF7C87" w:rsidP="00BF7C87">
      <w:pPr>
        <w:pStyle w:val="ListParagraph"/>
        <w:numPr>
          <w:ilvl w:val="0"/>
          <w:numId w:val="1"/>
        </w:numPr>
        <w:bidi/>
        <w:spacing w:line="360" w:lineRule="auto"/>
        <w:jc w:val="both"/>
        <w:rPr>
          <w:rFonts w:cstheme="minorHAnsi"/>
          <w:sz w:val="24"/>
          <w:szCs w:val="24"/>
          <w:lang w:bidi="fa-IR"/>
        </w:rPr>
      </w:pPr>
      <w:r w:rsidRPr="004905CC">
        <w:rPr>
          <w:rFonts w:cstheme="minorHAnsi"/>
          <w:sz w:val="24"/>
          <w:szCs w:val="24"/>
          <w:rtl/>
          <w:lang w:bidi="fa-IR"/>
        </w:rPr>
        <w:t>با این همه، این عشق چندان بزرگ، باشکوه  و عمیق است که عشاق احساس میکنند، تنها یک بار نصیبشان می شود.</w:t>
      </w:r>
    </w:p>
    <w:p w14:paraId="102CA535" w14:textId="77777777" w:rsidR="00BF7C87" w:rsidRPr="004905CC" w:rsidRDefault="00BF7C87" w:rsidP="00BF7C87">
      <w:pPr>
        <w:pStyle w:val="ListParagraph"/>
        <w:numPr>
          <w:ilvl w:val="0"/>
          <w:numId w:val="1"/>
        </w:numPr>
        <w:bidi/>
        <w:spacing w:line="360" w:lineRule="auto"/>
        <w:jc w:val="both"/>
        <w:rPr>
          <w:rFonts w:cstheme="minorHAnsi"/>
          <w:sz w:val="24"/>
          <w:szCs w:val="24"/>
          <w:lang w:bidi="fa-IR"/>
        </w:rPr>
      </w:pPr>
      <w:r w:rsidRPr="004905CC">
        <w:rPr>
          <w:rFonts w:cstheme="minorHAnsi"/>
          <w:sz w:val="24"/>
          <w:szCs w:val="24"/>
          <w:rtl/>
          <w:lang w:bidi="fa-IR"/>
        </w:rPr>
        <w:t xml:space="preserve">سرانجام مانع و مشکل برطرف می شود و معمولاً دلدادگان به وصال هم می رسند. </w:t>
      </w:r>
    </w:p>
    <w:p w14:paraId="1BCAA5B1" w14:textId="5AC2B9C5" w:rsidR="00BF7C87" w:rsidRPr="004905CC" w:rsidRDefault="00BF7C87" w:rsidP="00BF7C87">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lang w:bidi="fa-IR"/>
        </w:rPr>
        <w:t xml:space="preserve">   این چهار پیش شرط، در حکم تیر آهن های اسکلت یک ساختمان است و سازه های اصلی رمان عاشقانه را به هم پیوند می دهد. وجود هر گونه عیب و ایرادی در هر یک از این سازه ها و عناصر متشکله ی رمان عشقی، باعث از هم گسیختگی کلّ آن می شود. اتفاقات و تجارب عشاق می تواند به حل کشمکش و تنش، به آنان کمک کند. اما نکته ی مهم تر این است که اگر شما به عنوان نویسنده ایده ی مناسب، تازه و گیرایی نداشته باشید، امکان ندارد بتوانید رمان عشقی جالبی از کار دربیاورید " (مایکلز، 2008، 1).</w:t>
      </w:r>
    </w:p>
    <w:p w14:paraId="7B5DA75C" w14:textId="6167D46B" w:rsidR="008B4D38" w:rsidRPr="004905CC" w:rsidRDefault="008B4D38" w:rsidP="008B4D38">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lang w:bidi="fa-IR"/>
        </w:rPr>
        <w:lastRenderedPageBreak/>
        <w:t xml:space="preserve">    من در خوانش خود از رمان، میکوشم "مضمون" (</w:t>
      </w:r>
      <w:r w:rsidRPr="004905CC">
        <w:rPr>
          <w:rFonts w:asciiTheme="minorHAnsi" w:hAnsiTheme="minorHAnsi" w:cstheme="minorHAnsi"/>
          <w:sz w:val="24"/>
          <w:szCs w:val="24"/>
          <w:lang w:bidi="fa-IR"/>
        </w:rPr>
        <w:t>Theme</w:t>
      </w:r>
      <w:r w:rsidRPr="004905CC">
        <w:rPr>
          <w:rFonts w:asciiTheme="minorHAnsi" w:hAnsiTheme="minorHAnsi" w:cstheme="minorHAnsi"/>
          <w:sz w:val="24"/>
          <w:szCs w:val="24"/>
          <w:rtl/>
          <w:lang w:bidi="fa-IR"/>
        </w:rPr>
        <w:t>)</w:t>
      </w:r>
      <w:r w:rsidR="004171BA" w:rsidRPr="004905CC">
        <w:rPr>
          <w:rFonts w:asciiTheme="minorHAnsi" w:hAnsiTheme="minorHAnsi" w:cstheme="minorHAnsi"/>
          <w:sz w:val="24"/>
          <w:szCs w:val="24"/>
          <w:rtl/>
          <w:lang w:bidi="fa-IR"/>
        </w:rPr>
        <w:t xml:space="preserve"> </w:t>
      </w:r>
      <w:r w:rsidRPr="004905CC">
        <w:rPr>
          <w:rFonts w:asciiTheme="minorHAnsi" w:hAnsiTheme="minorHAnsi" w:cstheme="minorHAnsi"/>
          <w:sz w:val="24"/>
          <w:szCs w:val="24"/>
          <w:rtl/>
          <w:lang w:bidi="fa-IR"/>
        </w:rPr>
        <w:t>ها و "بن مایه" (</w:t>
      </w:r>
      <w:r w:rsidRPr="004905CC">
        <w:rPr>
          <w:rFonts w:asciiTheme="minorHAnsi" w:hAnsiTheme="minorHAnsi" w:cstheme="minorHAnsi"/>
          <w:sz w:val="24"/>
          <w:szCs w:val="24"/>
          <w:lang w:bidi="fa-IR"/>
        </w:rPr>
        <w:t>(Motif</w:t>
      </w:r>
      <w:r w:rsidRPr="004905CC">
        <w:rPr>
          <w:rFonts w:asciiTheme="minorHAnsi" w:hAnsiTheme="minorHAnsi" w:cstheme="minorHAnsi"/>
          <w:sz w:val="24"/>
          <w:szCs w:val="24"/>
          <w:rtl/>
          <w:lang w:bidi="fa-IR"/>
        </w:rPr>
        <w:t xml:space="preserve"> </w:t>
      </w:r>
      <w:r w:rsidR="004171BA" w:rsidRPr="004905CC">
        <w:rPr>
          <w:rFonts w:asciiTheme="minorHAnsi" w:hAnsiTheme="minorHAnsi" w:cstheme="minorHAnsi"/>
          <w:sz w:val="24"/>
          <w:szCs w:val="24"/>
          <w:rtl/>
          <w:lang w:bidi="fa-IR"/>
        </w:rPr>
        <w:t>ها</w:t>
      </w:r>
      <w:r w:rsidRPr="004905CC">
        <w:rPr>
          <w:rFonts w:asciiTheme="minorHAnsi" w:hAnsiTheme="minorHAnsi" w:cstheme="minorHAnsi"/>
          <w:sz w:val="24"/>
          <w:szCs w:val="24"/>
          <w:rtl/>
          <w:lang w:bidi="fa-IR"/>
        </w:rPr>
        <w:t>ی موجود در رمان را در کنار این سازه ها مورد بررسی قرار دهم</w:t>
      </w:r>
      <w:r w:rsidR="004171BA" w:rsidRPr="004905CC">
        <w:rPr>
          <w:rFonts w:asciiTheme="minorHAnsi" w:hAnsiTheme="minorHAnsi" w:cstheme="minorHAnsi"/>
          <w:sz w:val="24"/>
          <w:szCs w:val="24"/>
          <w:rtl/>
          <w:lang w:bidi="fa-IR"/>
        </w:rPr>
        <w:t xml:space="preserve"> و نشان دهم </w:t>
      </w:r>
      <w:r w:rsidR="00FC710E">
        <w:rPr>
          <w:rFonts w:asciiTheme="minorHAnsi" w:hAnsiTheme="minorHAnsi" w:cstheme="minorHAnsi" w:hint="cs"/>
          <w:sz w:val="24"/>
          <w:szCs w:val="24"/>
          <w:rtl/>
          <w:lang w:bidi="fa-IR"/>
        </w:rPr>
        <w:t>با آن که حال و هوا و زبان غالب بر رمان هنوز هم قاجاری می نماید</w:t>
      </w:r>
      <w:r w:rsidR="00773494">
        <w:rPr>
          <w:rFonts w:asciiTheme="minorHAnsi" w:hAnsiTheme="minorHAnsi" w:cstheme="minorHAnsi" w:hint="cs"/>
          <w:sz w:val="24"/>
          <w:szCs w:val="24"/>
          <w:rtl/>
          <w:lang w:bidi="fa-IR"/>
        </w:rPr>
        <w:t>،</w:t>
      </w:r>
      <w:r w:rsidR="004171BA" w:rsidRPr="004905CC">
        <w:rPr>
          <w:rFonts w:asciiTheme="minorHAnsi" w:hAnsiTheme="minorHAnsi" w:cstheme="minorHAnsi"/>
          <w:sz w:val="24"/>
          <w:szCs w:val="24"/>
          <w:rtl/>
          <w:lang w:bidi="fa-IR"/>
        </w:rPr>
        <w:t xml:space="preserve"> رمان عاشقانه ی "ایازی" همه ی مواریث و سنن داستان عاشقانه </w:t>
      </w:r>
      <w:r w:rsidR="00773494">
        <w:rPr>
          <w:rFonts w:asciiTheme="minorHAnsi" w:hAnsiTheme="minorHAnsi" w:cstheme="minorHAnsi" w:hint="cs"/>
          <w:sz w:val="24"/>
          <w:szCs w:val="24"/>
          <w:rtl/>
          <w:lang w:bidi="fa-IR"/>
        </w:rPr>
        <w:t xml:space="preserve">ی گذشته و سنتی </w:t>
      </w:r>
      <w:r w:rsidR="004171BA" w:rsidRPr="004905CC">
        <w:rPr>
          <w:rFonts w:asciiTheme="minorHAnsi" w:hAnsiTheme="minorHAnsi" w:cstheme="minorHAnsi"/>
          <w:sz w:val="24"/>
          <w:szCs w:val="24"/>
          <w:rtl/>
          <w:lang w:bidi="fa-IR"/>
        </w:rPr>
        <w:t xml:space="preserve">را با سازه های رمان مدرن، یکجا فراهم آورده است. </w:t>
      </w:r>
    </w:p>
    <w:p w14:paraId="30F76497" w14:textId="77777777" w:rsidR="00F2263C" w:rsidRPr="004905CC" w:rsidRDefault="00E32294" w:rsidP="00F2263C">
      <w:pPr>
        <w:pStyle w:val="ListParagraph"/>
        <w:numPr>
          <w:ilvl w:val="0"/>
          <w:numId w:val="2"/>
        </w:numPr>
        <w:bidi/>
        <w:spacing w:line="240" w:lineRule="auto"/>
        <w:jc w:val="both"/>
        <w:rPr>
          <w:rFonts w:cstheme="minorHAnsi"/>
          <w:i/>
          <w:iCs/>
          <w:sz w:val="24"/>
          <w:szCs w:val="24"/>
          <w:lang w:bidi="fa-IR"/>
        </w:rPr>
      </w:pPr>
      <w:r w:rsidRPr="004905CC">
        <w:rPr>
          <w:rFonts w:cstheme="minorHAnsi"/>
          <w:i/>
          <w:iCs/>
          <w:sz w:val="24"/>
          <w:szCs w:val="24"/>
          <w:rtl/>
          <w:lang w:bidi="fa-IR"/>
        </w:rPr>
        <w:t xml:space="preserve">بن مایه ی آشنایی: </w:t>
      </w:r>
      <w:r w:rsidRPr="004905CC">
        <w:rPr>
          <w:rFonts w:cstheme="minorHAnsi"/>
          <w:sz w:val="24"/>
          <w:szCs w:val="24"/>
          <w:rtl/>
          <w:lang w:bidi="fa-IR"/>
        </w:rPr>
        <w:t>من این "بن مایه" را در پیوند با "نخستین پیش شرط رمان عاشقانه" در نظر دارم</w:t>
      </w:r>
      <w:r w:rsidR="00F2263C" w:rsidRPr="004905CC">
        <w:rPr>
          <w:rFonts w:cstheme="minorHAnsi"/>
          <w:sz w:val="24"/>
          <w:szCs w:val="24"/>
          <w:rtl/>
          <w:lang w:bidi="fa-IR"/>
        </w:rPr>
        <w:t xml:space="preserve"> که ناظر به </w:t>
      </w:r>
    </w:p>
    <w:p w14:paraId="476E7821" w14:textId="0836AAD6" w:rsidR="000B1A0E" w:rsidRPr="004905CC" w:rsidRDefault="00F2263C" w:rsidP="0057443F">
      <w:pPr>
        <w:bidi/>
        <w:spacing w:line="360" w:lineRule="auto"/>
        <w:jc w:val="both"/>
        <w:rPr>
          <w:rFonts w:asciiTheme="minorHAnsi" w:hAnsiTheme="minorHAnsi" w:cstheme="minorHAnsi"/>
          <w:sz w:val="24"/>
          <w:szCs w:val="24"/>
          <w:rtl/>
        </w:rPr>
      </w:pPr>
      <w:r w:rsidRPr="004905CC">
        <w:rPr>
          <w:rFonts w:asciiTheme="minorHAnsi" w:hAnsiTheme="minorHAnsi" w:cstheme="minorHAnsi"/>
          <w:sz w:val="24"/>
          <w:szCs w:val="24"/>
          <w:rtl/>
          <w:lang w:bidi="fa-IR"/>
        </w:rPr>
        <w:t>"وجود دو شخصیت زن و مرد</w:t>
      </w:r>
      <w:r w:rsidR="002E4CF8" w:rsidRPr="004905CC">
        <w:rPr>
          <w:rFonts w:asciiTheme="minorHAnsi" w:hAnsiTheme="minorHAnsi" w:cstheme="minorHAnsi"/>
          <w:sz w:val="24"/>
          <w:szCs w:val="24"/>
          <w:rtl/>
          <w:lang w:bidi="fa-IR"/>
        </w:rPr>
        <w:t>"</w:t>
      </w:r>
      <w:r w:rsidRPr="004905CC">
        <w:rPr>
          <w:rFonts w:asciiTheme="minorHAnsi" w:hAnsiTheme="minorHAnsi" w:cstheme="minorHAnsi"/>
          <w:sz w:val="24"/>
          <w:szCs w:val="24"/>
          <w:rtl/>
          <w:lang w:bidi="fa-IR"/>
        </w:rPr>
        <w:t>ی است که دل به نزد هم برده اند</w:t>
      </w:r>
      <w:r w:rsidR="00E32294" w:rsidRPr="004905CC">
        <w:rPr>
          <w:rFonts w:asciiTheme="minorHAnsi" w:hAnsiTheme="minorHAnsi" w:cstheme="minorHAnsi"/>
          <w:sz w:val="24"/>
          <w:szCs w:val="24"/>
          <w:rtl/>
          <w:lang w:bidi="fa-IR"/>
        </w:rPr>
        <w:t xml:space="preserve">. اما اصطلاح "بن مایه" یا "نقش مایه" </w:t>
      </w:r>
      <w:r w:rsidR="00074A98" w:rsidRPr="004905CC">
        <w:rPr>
          <w:rFonts w:asciiTheme="minorHAnsi" w:hAnsiTheme="minorHAnsi" w:cstheme="minorHAnsi"/>
          <w:sz w:val="24"/>
          <w:szCs w:val="24"/>
          <w:rtl/>
          <w:lang w:bidi="fa-IR"/>
        </w:rPr>
        <w:t xml:space="preserve">خود به تعریفی دقیق نیاز دارد. </w:t>
      </w:r>
      <w:r w:rsidR="00E32294" w:rsidRPr="004905CC">
        <w:rPr>
          <w:rFonts w:asciiTheme="minorHAnsi" w:hAnsiTheme="minorHAnsi" w:cstheme="minorHAnsi"/>
          <w:sz w:val="24"/>
          <w:szCs w:val="24"/>
          <w:rtl/>
          <w:lang w:bidi="fa-IR"/>
        </w:rPr>
        <w:t xml:space="preserve"> </w:t>
      </w:r>
      <w:r w:rsidR="000B1A0E" w:rsidRPr="004905CC">
        <w:rPr>
          <w:rFonts w:asciiTheme="minorHAnsi" w:hAnsiTheme="minorHAnsi" w:cstheme="minorHAnsi"/>
          <w:sz w:val="24"/>
          <w:szCs w:val="24"/>
          <w:rtl/>
        </w:rPr>
        <w:t xml:space="preserve">"آبرامز" </w:t>
      </w:r>
      <w:r w:rsidR="0057443F" w:rsidRPr="004905CC">
        <w:rPr>
          <w:rFonts w:asciiTheme="minorHAnsi" w:hAnsiTheme="minorHAnsi" w:cstheme="minorHAnsi"/>
          <w:sz w:val="24"/>
          <w:szCs w:val="24"/>
          <w:rtl/>
          <w:lang w:bidi="fa-IR"/>
        </w:rPr>
        <w:t>(</w:t>
      </w:r>
      <w:r w:rsidR="0057443F" w:rsidRPr="004905CC">
        <w:rPr>
          <w:rFonts w:asciiTheme="minorHAnsi" w:hAnsiTheme="minorHAnsi" w:cstheme="minorHAnsi"/>
          <w:sz w:val="24"/>
          <w:szCs w:val="24"/>
          <w:lang w:bidi="fa-IR"/>
        </w:rPr>
        <w:t>Abrams</w:t>
      </w:r>
      <w:r w:rsidR="0057443F" w:rsidRPr="004905CC">
        <w:rPr>
          <w:rFonts w:asciiTheme="minorHAnsi" w:hAnsiTheme="minorHAnsi" w:cstheme="minorHAnsi"/>
          <w:sz w:val="24"/>
          <w:szCs w:val="24"/>
          <w:rtl/>
          <w:lang w:bidi="fa-IR"/>
        </w:rPr>
        <w:t xml:space="preserve">) </w:t>
      </w:r>
      <w:r w:rsidR="000B1A0E" w:rsidRPr="004905CC">
        <w:rPr>
          <w:rFonts w:asciiTheme="minorHAnsi" w:hAnsiTheme="minorHAnsi" w:cstheme="minorHAnsi"/>
          <w:sz w:val="24"/>
          <w:szCs w:val="24"/>
          <w:rtl/>
        </w:rPr>
        <w:t>"بن مایه" را "عنصر آشکار و چیزی از نوع حادثه، مرجع یا شگردی می داند که اغلب در آثار ادبی مکررا</w:t>
      </w:r>
      <w:r w:rsidR="00AC2C76">
        <w:rPr>
          <w:rFonts w:asciiTheme="minorHAnsi" w:hAnsiTheme="minorHAnsi" w:cstheme="minorHAnsi" w:hint="cs"/>
          <w:sz w:val="24"/>
          <w:szCs w:val="24"/>
          <w:rtl/>
        </w:rPr>
        <w:t xml:space="preserve">ً </w:t>
      </w:r>
      <w:r w:rsidR="000B1A0E" w:rsidRPr="004905CC">
        <w:rPr>
          <w:rFonts w:asciiTheme="minorHAnsi" w:hAnsiTheme="minorHAnsi" w:cstheme="minorHAnsi"/>
          <w:sz w:val="24"/>
          <w:szCs w:val="24"/>
          <w:rtl/>
        </w:rPr>
        <w:t>به کار می رود؛ مانند "بانوی زشت" ی که معمولا</w:t>
      </w:r>
      <w:r w:rsidR="00E9243E">
        <w:rPr>
          <w:rFonts w:asciiTheme="minorHAnsi" w:hAnsiTheme="minorHAnsi" w:cstheme="minorHAnsi" w:hint="cs"/>
          <w:sz w:val="24"/>
          <w:szCs w:val="24"/>
          <w:rtl/>
        </w:rPr>
        <w:t xml:space="preserve">ً </w:t>
      </w:r>
      <w:r w:rsidR="000B1A0E" w:rsidRPr="004905CC">
        <w:rPr>
          <w:rFonts w:asciiTheme="minorHAnsi" w:hAnsiTheme="minorHAnsi" w:cstheme="minorHAnsi"/>
          <w:sz w:val="24"/>
          <w:szCs w:val="24"/>
          <w:rtl/>
        </w:rPr>
        <w:t>به هی</w:t>
      </w:r>
      <w:r w:rsidR="0057443F" w:rsidRPr="004905CC">
        <w:rPr>
          <w:rFonts w:asciiTheme="minorHAnsi" w:hAnsiTheme="minorHAnsi" w:cstheme="minorHAnsi"/>
          <w:sz w:val="24"/>
          <w:szCs w:val="24"/>
          <w:rtl/>
        </w:rPr>
        <w:t>أ</w:t>
      </w:r>
      <w:r w:rsidR="000B1A0E" w:rsidRPr="004905CC">
        <w:rPr>
          <w:rFonts w:asciiTheme="minorHAnsi" w:hAnsiTheme="minorHAnsi" w:cstheme="minorHAnsi"/>
          <w:sz w:val="24"/>
          <w:szCs w:val="24"/>
          <w:rtl/>
        </w:rPr>
        <w:t xml:space="preserve">ت شاهزاده خانم زیبایی در فرهنگ عامه ظاهر می شود. مشخصه ی اصلی "بن مایه" تکرار آن </w:t>
      </w:r>
      <w:r w:rsidR="0057443F" w:rsidRPr="004905CC">
        <w:rPr>
          <w:rFonts w:asciiTheme="minorHAnsi" w:hAnsiTheme="minorHAnsi" w:cstheme="minorHAnsi"/>
          <w:sz w:val="24"/>
          <w:szCs w:val="24"/>
          <w:rtl/>
        </w:rPr>
        <w:t xml:space="preserve">نه تنها </w:t>
      </w:r>
      <w:r w:rsidR="000B1A0E" w:rsidRPr="004905CC">
        <w:rPr>
          <w:rFonts w:asciiTheme="minorHAnsi" w:hAnsiTheme="minorHAnsi" w:cstheme="minorHAnsi"/>
          <w:sz w:val="24"/>
          <w:szCs w:val="24"/>
          <w:rtl/>
        </w:rPr>
        <w:t>در درون یک اثر خاص</w:t>
      </w:r>
      <w:r w:rsidR="0057443F" w:rsidRPr="004905CC">
        <w:rPr>
          <w:rFonts w:asciiTheme="minorHAnsi" w:hAnsiTheme="minorHAnsi" w:cstheme="minorHAnsi"/>
          <w:sz w:val="24"/>
          <w:szCs w:val="24"/>
          <w:rtl/>
        </w:rPr>
        <w:t>، بلکه همه ی آثار ادبیات داستانی</w:t>
      </w:r>
      <w:r w:rsidR="000B1A0E" w:rsidRPr="004905CC">
        <w:rPr>
          <w:rFonts w:asciiTheme="minorHAnsi" w:hAnsiTheme="minorHAnsi" w:cstheme="minorHAnsi"/>
          <w:sz w:val="24"/>
          <w:szCs w:val="24"/>
          <w:rtl/>
        </w:rPr>
        <w:t xml:space="preserve"> </w:t>
      </w:r>
      <w:r w:rsidR="00305FE8" w:rsidRPr="004905CC">
        <w:rPr>
          <w:rFonts w:asciiTheme="minorHAnsi" w:hAnsiTheme="minorHAnsi" w:cstheme="minorHAnsi"/>
          <w:sz w:val="24"/>
          <w:szCs w:val="24"/>
          <w:rtl/>
        </w:rPr>
        <w:t xml:space="preserve">[ملل مختلف] </w:t>
      </w:r>
      <w:r w:rsidR="000B1A0E" w:rsidRPr="004905CC">
        <w:rPr>
          <w:rFonts w:asciiTheme="minorHAnsi" w:hAnsiTheme="minorHAnsi" w:cstheme="minorHAnsi"/>
          <w:sz w:val="24"/>
          <w:szCs w:val="24"/>
          <w:rtl/>
        </w:rPr>
        <w:t xml:space="preserve">است که جنبه ی لفظی دارد یا توصیف </w:t>
      </w:r>
      <w:r w:rsidR="00305FE8" w:rsidRPr="004905CC">
        <w:rPr>
          <w:rFonts w:asciiTheme="minorHAnsi" w:hAnsiTheme="minorHAnsi" w:cstheme="minorHAnsi"/>
          <w:sz w:val="24"/>
          <w:szCs w:val="24"/>
          <w:rtl/>
        </w:rPr>
        <w:t>و</w:t>
      </w:r>
      <w:r w:rsidR="000B1A0E" w:rsidRPr="004905CC">
        <w:rPr>
          <w:rFonts w:asciiTheme="minorHAnsi" w:hAnsiTheme="minorHAnsi" w:cstheme="minorHAnsi"/>
          <w:sz w:val="24"/>
          <w:szCs w:val="24"/>
          <w:rtl/>
        </w:rPr>
        <w:t xml:space="preserve"> </w:t>
      </w:r>
      <w:r w:rsidR="00305FE8" w:rsidRPr="004905CC">
        <w:rPr>
          <w:rFonts w:asciiTheme="minorHAnsi" w:hAnsiTheme="minorHAnsi" w:cstheme="minorHAnsi"/>
          <w:sz w:val="24"/>
          <w:szCs w:val="24"/>
          <w:rtl/>
        </w:rPr>
        <w:t>مجموعه ا</w:t>
      </w:r>
      <w:r w:rsidR="000B1A0E" w:rsidRPr="004905CC">
        <w:rPr>
          <w:rFonts w:asciiTheme="minorHAnsi" w:hAnsiTheme="minorHAnsi" w:cstheme="minorHAnsi"/>
          <w:sz w:val="24"/>
          <w:szCs w:val="24"/>
          <w:rtl/>
        </w:rPr>
        <w:t>ی از ص</w:t>
      </w:r>
      <w:r w:rsidR="00305FE8" w:rsidRPr="004905CC">
        <w:rPr>
          <w:rFonts w:asciiTheme="minorHAnsi" w:hAnsiTheme="minorHAnsi" w:cstheme="minorHAnsi"/>
          <w:sz w:val="24"/>
          <w:szCs w:val="24"/>
          <w:rtl/>
        </w:rPr>
        <w:t>ُ</w:t>
      </w:r>
      <w:r w:rsidR="000B1A0E" w:rsidRPr="004905CC">
        <w:rPr>
          <w:rFonts w:asciiTheme="minorHAnsi" w:hAnsiTheme="minorHAnsi" w:cstheme="minorHAnsi"/>
          <w:sz w:val="24"/>
          <w:szCs w:val="24"/>
          <w:rtl/>
        </w:rPr>
        <w:t>و</w:t>
      </w:r>
      <w:r w:rsidR="00305FE8" w:rsidRPr="004905CC">
        <w:rPr>
          <w:rFonts w:asciiTheme="minorHAnsi" w:hAnsiTheme="minorHAnsi" w:cstheme="minorHAnsi"/>
          <w:sz w:val="24"/>
          <w:szCs w:val="24"/>
          <w:rtl/>
        </w:rPr>
        <w:t>َ</w:t>
      </w:r>
      <w:r w:rsidR="000B1A0E" w:rsidRPr="004905CC">
        <w:rPr>
          <w:rFonts w:asciiTheme="minorHAnsi" w:hAnsiTheme="minorHAnsi" w:cstheme="minorHAnsi"/>
          <w:sz w:val="24"/>
          <w:szCs w:val="24"/>
          <w:rtl/>
        </w:rPr>
        <w:t>ر خیال مکرر است (آبرامز،1993، 121)</w:t>
      </w:r>
      <w:r w:rsidR="00305FE8" w:rsidRPr="004905CC">
        <w:rPr>
          <w:rFonts w:asciiTheme="minorHAnsi" w:hAnsiTheme="minorHAnsi" w:cstheme="minorHAnsi"/>
          <w:sz w:val="24"/>
          <w:szCs w:val="24"/>
          <w:rtl/>
        </w:rPr>
        <w:t xml:space="preserve">؛ مانند </w:t>
      </w:r>
      <w:r w:rsidR="00727350" w:rsidRPr="004905CC">
        <w:rPr>
          <w:rFonts w:asciiTheme="minorHAnsi" w:hAnsiTheme="minorHAnsi" w:cstheme="minorHAnsi"/>
          <w:sz w:val="24"/>
          <w:szCs w:val="24"/>
          <w:rtl/>
        </w:rPr>
        <w:t xml:space="preserve">وجود </w:t>
      </w:r>
      <w:r w:rsidR="00305FE8" w:rsidRPr="004905CC">
        <w:rPr>
          <w:rFonts w:asciiTheme="minorHAnsi" w:hAnsiTheme="minorHAnsi" w:cstheme="minorHAnsi"/>
          <w:sz w:val="24"/>
          <w:szCs w:val="24"/>
          <w:rtl/>
        </w:rPr>
        <w:t xml:space="preserve">غول یا اژدهایی که باید کشته شود </w:t>
      </w:r>
      <w:r w:rsidR="00CB2ED8" w:rsidRPr="004905CC">
        <w:rPr>
          <w:rFonts w:asciiTheme="minorHAnsi" w:hAnsiTheme="minorHAnsi" w:cstheme="minorHAnsi"/>
          <w:sz w:val="24"/>
          <w:szCs w:val="24"/>
          <w:rtl/>
        </w:rPr>
        <w:t xml:space="preserve">تا مشکلی اجتماعی یا معمایی حل شود؛ </w:t>
      </w:r>
      <w:r w:rsidR="00305FE8" w:rsidRPr="004905CC">
        <w:rPr>
          <w:rFonts w:asciiTheme="minorHAnsi" w:hAnsiTheme="minorHAnsi" w:cstheme="minorHAnsi"/>
          <w:sz w:val="24"/>
          <w:szCs w:val="24"/>
          <w:rtl/>
        </w:rPr>
        <w:t xml:space="preserve">یا نقطه ضعفی که مایه ی کشته شدن </w:t>
      </w:r>
      <w:r w:rsidR="00C7111A" w:rsidRPr="004905CC">
        <w:rPr>
          <w:rFonts w:asciiTheme="minorHAnsi" w:hAnsiTheme="minorHAnsi" w:cstheme="minorHAnsi"/>
          <w:sz w:val="24"/>
          <w:szCs w:val="24"/>
          <w:rtl/>
        </w:rPr>
        <w:t>قهرمان داستان می شود مانند "چشم اسفندیار" و "پاشنه ی آشیل"  - که در این حال در جهان اسطوره شناسی به آنها "تک اسطوره" (</w:t>
      </w:r>
      <w:r w:rsidR="00C7111A" w:rsidRPr="004905CC">
        <w:rPr>
          <w:rFonts w:asciiTheme="minorHAnsi" w:hAnsiTheme="minorHAnsi" w:cstheme="minorHAnsi"/>
          <w:sz w:val="24"/>
          <w:szCs w:val="24"/>
        </w:rPr>
        <w:t>(monomyth</w:t>
      </w:r>
      <w:r w:rsidR="00C7111A" w:rsidRPr="004905CC">
        <w:rPr>
          <w:rFonts w:asciiTheme="minorHAnsi" w:hAnsiTheme="minorHAnsi" w:cstheme="minorHAnsi"/>
          <w:sz w:val="24"/>
          <w:szCs w:val="24"/>
          <w:rtl/>
          <w:lang w:bidi="fa-IR"/>
        </w:rPr>
        <w:t xml:space="preserve"> میگویند. </w:t>
      </w:r>
      <w:r w:rsidR="000B1A0E" w:rsidRPr="004905CC">
        <w:rPr>
          <w:rFonts w:asciiTheme="minorHAnsi" w:hAnsiTheme="minorHAnsi" w:cstheme="minorHAnsi"/>
          <w:sz w:val="24"/>
          <w:szCs w:val="24"/>
          <w:rtl/>
        </w:rPr>
        <w:t>"کاد</w:t>
      </w:r>
      <w:r w:rsidR="002300D2" w:rsidRPr="004905CC">
        <w:rPr>
          <w:rFonts w:asciiTheme="minorHAnsi" w:hAnsiTheme="minorHAnsi" w:cstheme="minorHAnsi"/>
          <w:sz w:val="24"/>
          <w:szCs w:val="24"/>
          <w:rtl/>
        </w:rPr>
        <w:t>ِ</w:t>
      </w:r>
      <w:r w:rsidR="000B1A0E" w:rsidRPr="004905CC">
        <w:rPr>
          <w:rFonts w:asciiTheme="minorHAnsi" w:hAnsiTheme="minorHAnsi" w:cstheme="minorHAnsi"/>
          <w:sz w:val="24"/>
          <w:szCs w:val="24"/>
          <w:rtl/>
        </w:rPr>
        <w:t xml:space="preserve">ن" </w:t>
      </w:r>
      <w:r w:rsidR="0057443F" w:rsidRPr="004905CC">
        <w:rPr>
          <w:rFonts w:asciiTheme="minorHAnsi" w:hAnsiTheme="minorHAnsi" w:cstheme="minorHAnsi"/>
          <w:sz w:val="24"/>
          <w:szCs w:val="24"/>
          <w:rtl/>
        </w:rPr>
        <w:t>(</w:t>
      </w:r>
      <w:r w:rsidR="0057443F" w:rsidRPr="004905CC">
        <w:rPr>
          <w:rFonts w:asciiTheme="minorHAnsi" w:hAnsiTheme="minorHAnsi" w:cstheme="minorHAnsi"/>
          <w:sz w:val="24"/>
          <w:szCs w:val="24"/>
        </w:rPr>
        <w:t>Cuddon</w:t>
      </w:r>
      <w:r w:rsidR="0057443F" w:rsidRPr="004905CC">
        <w:rPr>
          <w:rFonts w:asciiTheme="minorHAnsi" w:hAnsiTheme="minorHAnsi" w:cstheme="minorHAnsi"/>
          <w:sz w:val="24"/>
          <w:szCs w:val="24"/>
          <w:rtl/>
        </w:rPr>
        <w:t xml:space="preserve">) </w:t>
      </w:r>
      <w:r w:rsidR="000B1A0E" w:rsidRPr="004905CC">
        <w:rPr>
          <w:rFonts w:asciiTheme="minorHAnsi" w:hAnsiTheme="minorHAnsi" w:cstheme="minorHAnsi"/>
          <w:sz w:val="24"/>
          <w:szCs w:val="24"/>
          <w:rtl/>
        </w:rPr>
        <w:t xml:space="preserve">"بن مایه" را بخشی از "مضمون" می داند که شامل شخصیت، صور خیال مکرر یا یک الگوی لفظی </w:t>
      </w:r>
      <w:r w:rsidR="00C7111A" w:rsidRPr="004905CC">
        <w:rPr>
          <w:rFonts w:asciiTheme="minorHAnsi" w:hAnsiTheme="minorHAnsi" w:cstheme="minorHAnsi"/>
          <w:sz w:val="24"/>
          <w:szCs w:val="24"/>
          <w:rtl/>
        </w:rPr>
        <w:t>مکرر می شود</w:t>
      </w:r>
      <w:r w:rsidR="000B1A0E" w:rsidRPr="004905CC">
        <w:rPr>
          <w:rFonts w:asciiTheme="minorHAnsi" w:hAnsiTheme="minorHAnsi" w:cstheme="minorHAnsi"/>
          <w:sz w:val="24"/>
          <w:szCs w:val="24"/>
          <w:rtl/>
        </w:rPr>
        <w:t xml:space="preserve"> (کادِن،2002، 405)</w:t>
      </w:r>
      <w:r w:rsidR="00C7111A" w:rsidRPr="004905CC">
        <w:rPr>
          <w:rFonts w:asciiTheme="minorHAnsi" w:hAnsiTheme="minorHAnsi" w:cstheme="minorHAnsi"/>
          <w:sz w:val="24"/>
          <w:szCs w:val="24"/>
          <w:rtl/>
        </w:rPr>
        <w:t xml:space="preserve"> مانند </w:t>
      </w:r>
      <w:r w:rsidR="00727350" w:rsidRPr="004905CC">
        <w:rPr>
          <w:rFonts w:asciiTheme="minorHAnsi" w:hAnsiTheme="minorHAnsi" w:cstheme="minorHAnsi"/>
          <w:sz w:val="24"/>
          <w:szCs w:val="24"/>
          <w:rtl/>
        </w:rPr>
        <w:t xml:space="preserve">واژگان </w:t>
      </w:r>
      <w:r w:rsidR="00C7111A" w:rsidRPr="004905CC">
        <w:rPr>
          <w:rFonts w:asciiTheme="minorHAnsi" w:hAnsiTheme="minorHAnsi" w:cstheme="minorHAnsi"/>
          <w:sz w:val="24"/>
          <w:szCs w:val="24"/>
          <w:rtl/>
        </w:rPr>
        <w:t xml:space="preserve">"کنجد! کنجد! " که </w:t>
      </w:r>
      <w:r w:rsidR="00620045" w:rsidRPr="004905CC">
        <w:rPr>
          <w:rFonts w:asciiTheme="minorHAnsi" w:hAnsiTheme="minorHAnsi" w:cstheme="minorHAnsi"/>
          <w:sz w:val="24"/>
          <w:szCs w:val="24"/>
          <w:rtl/>
        </w:rPr>
        <w:t>"سنِد باد"</w:t>
      </w:r>
      <w:r w:rsidR="00E9243E">
        <w:rPr>
          <w:rFonts w:asciiTheme="minorHAnsi" w:hAnsiTheme="minorHAnsi" w:cstheme="minorHAnsi" w:hint="cs"/>
          <w:sz w:val="24"/>
          <w:szCs w:val="24"/>
          <w:rtl/>
        </w:rPr>
        <w:t xml:space="preserve"> با</w:t>
      </w:r>
      <w:r w:rsidR="00620045" w:rsidRPr="004905CC">
        <w:rPr>
          <w:rFonts w:asciiTheme="minorHAnsi" w:hAnsiTheme="minorHAnsi" w:cstheme="minorHAnsi"/>
          <w:sz w:val="24"/>
          <w:szCs w:val="24"/>
          <w:rtl/>
        </w:rPr>
        <w:t xml:space="preserve"> گفتن آن</w:t>
      </w:r>
      <w:r w:rsidR="00E9243E">
        <w:rPr>
          <w:rFonts w:asciiTheme="minorHAnsi" w:hAnsiTheme="minorHAnsi" w:cstheme="minorHAnsi" w:hint="cs"/>
          <w:sz w:val="24"/>
          <w:szCs w:val="24"/>
          <w:rtl/>
        </w:rPr>
        <w:t>،</w:t>
      </w:r>
      <w:r w:rsidR="00620045" w:rsidRPr="004905CC">
        <w:rPr>
          <w:rFonts w:asciiTheme="minorHAnsi" w:hAnsiTheme="minorHAnsi" w:cstheme="minorHAnsi"/>
          <w:sz w:val="24"/>
          <w:szCs w:val="24"/>
          <w:rtl/>
        </w:rPr>
        <w:t xml:space="preserve"> </w:t>
      </w:r>
      <w:r w:rsidR="00C7111A" w:rsidRPr="004905CC">
        <w:rPr>
          <w:rFonts w:asciiTheme="minorHAnsi" w:hAnsiTheme="minorHAnsi" w:cstheme="minorHAnsi"/>
          <w:sz w:val="24"/>
          <w:szCs w:val="24"/>
          <w:rtl/>
        </w:rPr>
        <w:t xml:space="preserve">باعث </w:t>
      </w:r>
      <w:r w:rsidR="00E9243E">
        <w:rPr>
          <w:rFonts w:asciiTheme="minorHAnsi" w:hAnsiTheme="minorHAnsi" w:cstheme="minorHAnsi" w:hint="cs"/>
          <w:sz w:val="24"/>
          <w:szCs w:val="24"/>
          <w:rtl/>
        </w:rPr>
        <w:t>می شود</w:t>
      </w:r>
      <w:r w:rsidR="00C7111A" w:rsidRPr="004905CC">
        <w:rPr>
          <w:rFonts w:asciiTheme="minorHAnsi" w:hAnsiTheme="minorHAnsi" w:cstheme="minorHAnsi"/>
          <w:sz w:val="24"/>
          <w:szCs w:val="24"/>
          <w:rtl/>
        </w:rPr>
        <w:t xml:space="preserve"> درِ غار</w:t>
      </w:r>
      <w:r w:rsidR="00727350" w:rsidRPr="004905CC">
        <w:rPr>
          <w:rFonts w:asciiTheme="minorHAnsi" w:hAnsiTheme="minorHAnsi" w:cstheme="minorHAnsi"/>
          <w:sz w:val="24"/>
          <w:szCs w:val="24"/>
          <w:rtl/>
        </w:rPr>
        <w:t>ی</w:t>
      </w:r>
      <w:r w:rsidR="00C7111A" w:rsidRPr="004905CC">
        <w:rPr>
          <w:rFonts w:asciiTheme="minorHAnsi" w:hAnsiTheme="minorHAnsi" w:cstheme="minorHAnsi"/>
          <w:sz w:val="24"/>
          <w:szCs w:val="24"/>
          <w:rtl/>
        </w:rPr>
        <w:t xml:space="preserve"> </w:t>
      </w:r>
      <w:r w:rsidR="00620045" w:rsidRPr="004905CC">
        <w:rPr>
          <w:rFonts w:asciiTheme="minorHAnsi" w:hAnsiTheme="minorHAnsi" w:cstheme="minorHAnsi"/>
          <w:sz w:val="24"/>
          <w:szCs w:val="24"/>
          <w:rtl/>
        </w:rPr>
        <w:t xml:space="preserve">در حکایت </w:t>
      </w:r>
      <w:r w:rsidR="00C7111A" w:rsidRPr="004905CC">
        <w:rPr>
          <w:rFonts w:asciiTheme="minorHAnsi" w:hAnsiTheme="minorHAnsi" w:cstheme="minorHAnsi"/>
          <w:sz w:val="24"/>
          <w:szCs w:val="24"/>
          <w:rtl/>
        </w:rPr>
        <w:t xml:space="preserve">"چهل دزد بغداد" </w:t>
      </w:r>
      <w:r w:rsidR="00620045" w:rsidRPr="004905CC">
        <w:rPr>
          <w:rFonts w:asciiTheme="minorHAnsi" w:hAnsiTheme="minorHAnsi" w:cstheme="minorHAnsi"/>
          <w:sz w:val="24"/>
          <w:szCs w:val="24"/>
          <w:rtl/>
        </w:rPr>
        <w:t xml:space="preserve">در "هزار و یک شب" </w:t>
      </w:r>
      <w:r w:rsidR="00E9243E">
        <w:rPr>
          <w:rFonts w:asciiTheme="minorHAnsi" w:hAnsiTheme="minorHAnsi" w:cstheme="minorHAnsi" w:hint="cs"/>
          <w:sz w:val="24"/>
          <w:szCs w:val="24"/>
          <w:rtl/>
        </w:rPr>
        <w:t>باز</w:t>
      </w:r>
      <w:r w:rsidR="00C7111A" w:rsidRPr="004905CC">
        <w:rPr>
          <w:rFonts w:asciiTheme="minorHAnsi" w:hAnsiTheme="minorHAnsi" w:cstheme="minorHAnsi"/>
          <w:sz w:val="24"/>
          <w:szCs w:val="24"/>
          <w:rtl/>
        </w:rPr>
        <w:t xml:space="preserve"> شود یا الفاظ " شَولَم! شَولَم"</w:t>
      </w:r>
      <w:r w:rsidR="000B1A0E" w:rsidRPr="004905CC">
        <w:rPr>
          <w:rFonts w:asciiTheme="minorHAnsi" w:hAnsiTheme="minorHAnsi" w:cstheme="minorHAnsi"/>
          <w:sz w:val="24"/>
          <w:szCs w:val="24"/>
          <w:rtl/>
        </w:rPr>
        <w:t xml:space="preserve"> </w:t>
      </w:r>
      <w:r w:rsidR="00620045" w:rsidRPr="004905CC">
        <w:rPr>
          <w:rFonts w:asciiTheme="minorHAnsi" w:hAnsiTheme="minorHAnsi" w:cstheme="minorHAnsi"/>
          <w:sz w:val="24"/>
          <w:szCs w:val="24"/>
          <w:rtl/>
        </w:rPr>
        <w:t xml:space="preserve">که گویا واژگانی جادویی در حکایتی از "مرزبان نامه" اند که باعث می شوند شخص با گفتن آنها </w:t>
      </w:r>
      <w:r w:rsidR="00AC2C76">
        <w:rPr>
          <w:rFonts w:asciiTheme="minorHAnsi" w:hAnsiTheme="minorHAnsi" w:cstheme="minorHAnsi" w:hint="cs"/>
          <w:sz w:val="24"/>
          <w:szCs w:val="24"/>
          <w:rtl/>
        </w:rPr>
        <w:t>و به یاری نور</w:t>
      </w:r>
      <w:r w:rsidR="00E9243E">
        <w:rPr>
          <w:rFonts w:asciiTheme="minorHAnsi" w:hAnsiTheme="minorHAnsi" w:cstheme="minorHAnsi" w:hint="cs"/>
          <w:sz w:val="24"/>
          <w:szCs w:val="24"/>
          <w:rtl/>
        </w:rPr>
        <w:t xml:space="preserve"> ماه</w:t>
      </w:r>
      <w:r w:rsidR="00AC2C76">
        <w:rPr>
          <w:rFonts w:asciiTheme="minorHAnsi" w:hAnsiTheme="minorHAnsi" w:cstheme="minorHAnsi" w:hint="cs"/>
          <w:sz w:val="24"/>
          <w:szCs w:val="24"/>
          <w:rtl/>
        </w:rPr>
        <w:t xml:space="preserve"> که از روزن می تابد، </w:t>
      </w:r>
      <w:r w:rsidR="00620045" w:rsidRPr="004905CC">
        <w:rPr>
          <w:rFonts w:asciiTheme="minorHAnsi" w:hAnsiTheme="minorHAnsi" w:cstheme="minorHAnsi"/>
          <w:sz w:val="24"/>
          <w:szCs w:val="24"/>
          <w:rtl/>
        </w:rPr>
        <w:t>به پشت بام برآید</w:t>
      </w:r>
      <w:r w:rsidR="00727350" w:rsidRPr="004905CC">
        <w:rPr>
          <w:rFonts w:asciiTheme="minorHAnsi" w:hAnsiTheme="minorHAnsi" w:cstheme="minorHAnsi"/>
          <w:sz w:val="24"/>
          <w:szCs w:val="24"/>
          <w:rtl/>
        </w:rPr>
        <w:t>؛ یا گفتن "بسم الله" باعث گریزاندن اجنه و شیاطین آزار دهنده می</w:t>
      </w:r>
      <w:r w:rsidR="00CB2ED8" w:rsidRPr="004905CC">
        <w:rPr>
          <w:rFonts w:asciiTheme="minorHAnsi" w:hAnsiTheme="minorHAnsi" w:cstheme="minorHAnsi"/>
          <w:sz w:val="24"/>
          <w:szCs w:val="24"/>
          <w:rtl/>
        </w:rPr>
        <w:t>گرد</w:t>
      </w:r>
      <w:r w:rsidR="00727350" w:rsidRPr="004905CC">
        <w:rPr>
          <w:rFonts w:asciiTheme="minorHAnsi" w:hAnsiTheme="minorHAnsi" w:cstheme="minorHAnsi"/>
          <w:sz w:val="24"/>
          <w:szCs w:val="24"/>
          <w:rtl/>
        </w:rPr>
        <w:t>د.</w:t>
      </w:r>
    </w:p>
    <w:p w14:paraId="58623B7A" w14:textId="076422E6" w:rsidR="00CB2ED8" w:rsidRPr="004905CC" w:rsidRDefault="00CB2ED8" w:rsidP="00CB2ED8">
      <w:pPr>
        <w:bidi/>
        <w:spacing w:line="360" w:lineRule="auto"/>
        <w:jc w:val="both"/>
        <w:rPr>
          <w:rFonts w:asciiTheme="minorHAnsi" w:hAnsiTheme="minorHAnsi" w:cstheme="minorHAnsi"/>
          <w:sz w:val="24"/>
          <w:szCs w:val="24"/>
          <w:rtl/>
        </w:rPr>
      </w:pPr>
      <w:r w:rsidRPr="004905CC">
        <w:rPr>
          <w:rFonts w:asciiTheme="minorHAnsi" w:hAnsiTheme="minorHAnsi" w:cstheme="minorHAnsi"/>
          <w:sz w:val="24"/>
          <w:szCs w:val="24"/>
          <w:rtl/>
        </w:rPr>
        <w:t xml:space="preserve">  </w:t>
      </w:r>
      <w:r w:rsidR="00AC2C76">
        <w:rPr>
          <w:rFonts w:asciiTheme="minorHAnsi" w:hAnsiTheme="minorHAnsi" w:cstheme="minorHAnsi" w:hint="cs"/>
          <w:sz w:val="24"/>
          <w:szCs w:val="24"/>
          <w:rtl/>
        </w:rPr>
        <w:t xml:space="preserve">   </w:t>
      </w:r>
      <w:r w:rsidRPr="004905CC">
        <w:rPr>
          <w:rFonts w:asciiTheme="minorHAnsi" w:hAnsiTheme="minorHAnsi" w:cstheme="minorHAnsi"/>
          <w:sz w:val="24"/>
          <w:szCs w:val="24"/>
          <w:rtl/>
        </w:rPr>
        <w:t xml:space="preserve">"بن مایه ی آشنایی" </w:t>
      </w:r>
      <w:r w:rsidR="00AC2C76">
        <w:rPr>
          <w:rFonts w:asciiTheme="minorHAnsi" w:hAnsiTheme="minorHAnsi" w:cstheme="minorHAnsi" w:hint="cs"/>
          <w:sz w:val="24"/>
          <w:szCs w:val="24"/>
          <w:rtl/>
        </w:rPr>
        <w:t xml:space="preserve">- </w:t>
      </w:r>
      <w:r w:rsidRPr="004905CC">
        <w:rPr>
          <w:rFonts w:asciiTheme="minorHAnsi" w:hAnsiTheme="minorHAnsi" w:cstheme="minorHAnsi"/>
          <w:sz w:val="24"/>
          <w:szCs w:val="24"/>
          <w:rtl/>
        </w:rPr>
        <w:t>که در هر داستان و در هر سرزمین، شیوه هایی گوناگون دارد – در رمان مورد خوا</w:t>
      </w:r>
      <w:r w:rsidR="00A25B69" w:rsidRPr="004905CC">
        <w:rPr>
          <w:rFonts w:asciiTheme="minorHAnsi" w:hAnsiTheme="minorHAnsi" w:cstheme="minorHAnsi"/>
          <w:sz w:val="24"/>
          <w:szCs w:val="24"/>
          <w:rtl/>
        </w:rPr>
        <w:t>ن</w:t>
      </w:r>
      <w:r w:rsidRPr="004905CC">
        <w:rPr>
          <w:rFonts w:asciiTheme="minorHAnsi" w:hAnsiTheme="minorHAnsi" w:cstheme="minorHAnsi"/>
          <w:sz w:val="24"/>
          <w:szCs w:val="24"/>
          <w:rtl/>
        </w:rPr>
        <w:t>ش ما وقتی پیش می آید که "غزال" و "نادر" در برگزاری شب باشکوه "</w:t>
      </w:r>
      <w:r w:rsidR="00A25B69" w:rsidRPr="004905CC">
        <w:rPr>
          <w:rFonts w:asciiTheme="minorHAnsi" w:hAnsiTheme="minorHAnsi" w:cstheme="minorHAnsi"/>
          <w:sz w:val="24"/>
          <w:szCs w:val="24"/>
          <w:rtl/>
        </w:rPr>
        <w:t>یل</w:t>
      </w:r>
      <w:r w:rsidRPr="004905CC">
        <w:rPr>
          <w:rFonts w:asciiTheme="minorHAnsi" w:hAnsiTheme="minorHAnsi" w:cstheme="minorHAnsi"/>
          <w:sz w:val="24"/>
          <w:szCs w:val="24"/>
          <w:rtl/>
        </w:rPr>
        <w:t xml:space="preserve">دا" </w:t>
      </w:r>
      <w:r w:rsidR="00E20E49" w:rsidRPr="004905CC">
        <w:rPr>
          <w:rFonts w:asciiTheme="minorHAnsi" w:hAnsiTheme="minorHAnsi" w:cstheme="minorHAnsi"/>
          <w:sz w:val="24"/>
          <w:szCs w:val="24"/>
          <w:rtl/>
        </w:rPr>
        <w:t xml:space="preserve">در "باغ پسته" و "تالار گنبدی" </w:t>
      </w:r>
      <w:r w:rsidRPr="004905CC">
        <w:rPr>
          <w:rFonts w:asciiTheme="minorHAnsi" w:hAnsiTheme="minorHAnsi" w:cstheme="minorHAnsi"/>
          <w:sz w:val="24"/>
          <w:szCs w:val="24"/>
          <w:rtl/>
        </w:rPr>
        <w:t>با هم آشنا شده، دل به نزد هم می برند</w:t>
      </w:r>
      <w:r w:rsidR="00E20E49" w:rsidRPr="004905CC">
        <w:rPr>
          <w:rFonts w:asciiTheme="minorHAnsi" w:hAnsiTheme="minorHAnsi" w:cstheme="minorHAnsi"/>
          <w:sz w:val="24"/>
          <w:szCs w:val="24"/>
          <w:rtl/>
        </w:rPr>
        <w:t>. "غزال" خود آن را چنین وصف میکند:</w:t>
      </w:r>
      <w:r w:rsidR="00F85842" w:rsidRPr="004905CC">
        <w:rPr>
          <w:rFonts w:asciiTheme="minorHAnsi" w:hAnsiTheme="minorHAnsi" w:cstheme="minorHAnsi"/>
          <w:sz w:val="24"/>
          <w:szCs w:val="24"/>
          <w:rtl/>
        </w:rPr>
        <w:t xml:space="preserve"> </w:t>
      </w:r>
    </w:p>
    <w:p w14:paraId="1D26EA80" w14:textId="4D750E06" w:rsidR="00CB2ED8" w:rsidRPr="004905CC" w:rsidRDefault="00CB2ED8" w:rsidP="00CB2ED8">
      <w:pPr>
        <w:bidi/>
        <w:spacing w:line="360" w:lineRule="auto"/>
        <w:jc w:val="both"/>
        <w:rPr>
          <w:rFonts w:asciiTheme="minorHAnsi" w:hAnsiTheme="minorHAnsi" w:cstheme="minorHAnsi"/>
          <w:b/>
          <w:bCs/>
          <w:sz w:val="16"/>
          <w:szCs w:val="16"/>
          <w:rtl/>
        </w:rPr>
      </w:pPr>
      <w:r w:rsidRPr="004905CC">
        <w:rPr>
          <w:rFonts w:asciiTheme="minorHAnsi" w:hAnsiTheme="minorHAnsi" w:cstheme="minorHAnsi"/>
          <w:b/>
          <w:bCs/>
          <w:sz w:val="16"/>
          <w:szCs w:val="16"/>
          <w:rtl/>
        </w:rPr>
        <w:t xml:space="preserve">    " </w:t>
      </w:r>
      <w:r w:rsidR="006E38DD">
        <w:rPr>
          <w:rFonts w:asciiTheme="minorHAnsi" w:hAnsiTheme="minorHAnsi" w:cstheme="minorHAnsi" w:hint="cs"/>
          <w:b/>
          <w:bCs/>
          <w:sz w:val="16"/>
          <w:szCs w:val="16"/>
          <w:rtl/>
        </w:rPr>
        <w:t>گل هندوانه روی سینی مسی اس</w:t>
      </w:r>
      <w:r w:rsidR="00211D13">
        <w:rPr>
          <w:rFonts w:asciiTheme="minorHAnsi" w:hAnsiTheme="minorHAnsi" w:cstheme="minorHAnsi" w:hint="cs"/>
          <w:b/>
          <w:bCs/>
          <w:sz w:val="16"/>
          <w:szCs w:val="16"/>
          <w:rtl/>
        </w:rPr>
        <w:t>ت</w:t>
      </w:r>
      <w:r w:rsidR="006E38DD">
        <w:rPr>
          <w:rFonts w:asciiTheme="minorHAnsi" w:hAnsiTheme="minorHAnsi" w:cstheme="minorHAnsi" w:hint="cs"/>
          <w:b/>
          <w:bCs/>
          <w:sz w:val="16"/>
          <w:szCs w:val="16"/>
          <w:rtl/>
        </w:rPr>
        <w:t xml:space="preserve"> یا گونه های گل انداخته ی شما که این چنین نوری، گرمابخش به محفل میدهد</w:t>
      </w:r>
      <w:r w:rsidR="002C548F">
        <w:rPr>
          <w:rFonts w:asciiTheme="minorHAnsi" w:hAnsiTheme="minorHAnsi" w:cstheme="minorHAnsi" w:hint="cs"/>
          <w:b/>
          <w:bCs/>
          <w:sz w:val="16"/>
          <w:szCs w:val="16"/>
          <w:rtl/>
        </w:rPr>
        <w:t xml:space="preserve">. هیاهوی یلدا، همگان را به وجد آورده است. . . </w:t>
      </w:r>
      <w:r w:rsidR="00E20E49" w:rsidRPr="004905CC">
        <w:rPr>
          <w:rFonts w:asciiTheme="minorHAnsi" w:hAnsiTheme="minorHAnsi" w:cstheme="minorHAnsi"/>
          <w:b/>
          <w:bCs/>
          <w:sz w:val="16"/>
          <w:szCs w:val="16"/>
          <w:rtl/>
        </w:rPr>
        <w:t>آموزه های مادر را به صحرای فراموشی س</w:t>
      </w:r>
      <w:r w:rsidR="006145C8">
        <w:rPr>
          <w:rFonts w:asciiTheme="minorHAnsi" w:hAnsiTheme="minorHAnsi" w:cstheme="minorHAnsi" w:hint="cs"/>
          <w:b/>
          <w:bCs/>
          <w:sz w:val="16"/>
          <w:szCs w:val="16"/>
          <w:rtl/>
        </w:rPr>
        <w:t>پ</w:t>
      </w:r>
      <w:r w:rsidR="00E20E49" w:rsidRPr="004905CC">
        <w:rPr>
          <w:rFonts w:asciiTheme="minorHAnsi" w:hAnsiTheme="minorHAnsi" w:cstheme="minorHAnsi"/>
          <w:b/>
          <w:bCs/>
          <w:sz w:val="16"/>
          <w:szCs w:val="16"/>
          <w:rtl/>
        </w:rPr>
        <w:t>رده ام و خیره به شما نگاه میکنم. تلاقی نگاهمان است که کتاب زندگی ام را ورق میزند. تا آن شب، پدر را نمادی از وجود حضرت آدم میدانستم و مادر را مظهر حضرت حوّا</w:t>
      </w:r>
      <w:r w:rsidR="00E75271" w:rsidRPr="004905CC">
        <w:rPr>
          <w:rFonts w:asciiTheme="minorHAnsi" w:hAnsiTheme="minorHAnsi" w:cstheme="minorHAnsi"/>
          <w:b/>
          <w:bCs/>
          <w:sz w:val="16"/>
          <w:szCs w:val="16"/>
          <w:rtl/>
        </w:rPr>
        <w:t>. اما نگاه شما آن شب</w:t>
      </w:r>
      <w:r w:rsidR="006145C8">
        <w:rPr>
          <w:rFonts w:asciiTheme="minorHAnsi" w:hAnsiTheme="minorHAnsi" w:cstheme="minorHAnsi" w:hint="cs"/>
          <w:b/>
          <w:bCs/>
          <w:sz w:val="16"/>
          <w:szCs w:val="16"/>
          <w:rtl/>
        </w:rPr>
        <w:t>،</w:t>
      </w:r>
      <w:r w:rsidR="00E75271" w:rsidRPr="004905CC">
        <w:rPr>
          <w:rFonts w:asciiTheme="minorHAnsi" w:hAnsiTheme="minorHAnsi" w:cstheme="minorHAnsi"/>
          <w:b/>
          <w:bCs/>
          <w:sz w:val="16"/>
          <w:szCs w:val="16"/>
          <w:rtl/>
        </w:rPr>
        <w:t xml:space="preserve"> سیب را از درخت همسایه دزدید و به دستان لرزان من سپرد. چه میفرمودید با نگاهتان که مرا بی تاب میکرد و گرمای کرسی را غیر قابل تحمل؟ ح</w:t>
      </w:r>
      <w:r w:rsidR="006C0156">
        <w:rPr>
          <w:rFonts w:asciiTheme="minorHAnsi" w:hAnsiTheme="minorHAnsi" w:cstheme="minorHAnsi" w:hint="cs"/>
          <w:b/>
          <w:bCs/>
          <w:sz w:val="16"/>
          <w:szCs w:val="16"/>
          <w:rtl/>
        </w:rPr>
        <w:t>ِ</w:t>
      </w:r>
      <w:r w:rsidR="00E75271" w:rsidRPr="004905CC">
        <w:rPr>
          <w:rFonts w:asciiTheme="minorHAnsi" w:hAnsiTheme="minorHAnsi" w:cstheme="minorHAnsi"/>
          <w:b/>
          <w:bCs/>
          <w:sz w:val="16"/>
          <w:szCs w:val="16"/>
          <w:rtl/>
        </w:rPr>
        <w:t>س</w:t>
      </w:r>
      <w:r w:rsidR="00A967E7">
        <w:rPr>
          <w:rFonts w:asciiTheme="minorHAnsi" w:hAnsiTheme="minorHAnsi" w:cstheme="minorHAnsi" w:hint="cs"/>
          <w:b/>
          <w:bCs/>
          <w:sz w:val="16"/>
          <w:szCs w:val="16"/>
          <w:rtl/>
        </w:rPr>
        <w:t>ّ</w:t>
      </w:r>
      <w:r w:rsidR="00E75271" w:rsidRPr="004905CC">
        <w:rPr>
          <w:rFonts w:asciiTheme="minorHAnsi" w:hAnsiTheme="minorHAnsi" w:cstheme="minorHAnsi"/>
          <w:b/>
          <w:bCs/>
          <w:sz w:val="16"/>
          <w:szCs w:val="16"/>
          <w:rtl/>
        </w:rPr>
        <w:t xml:space="preserve"> بانو شدن را دوست دارم و این حس را شما به من هدیه داده اید. نوبت به پذیرایی با آجیل رسید که پیوندمان حتمی شد. هر دو بی اختیار،</w:t>
      </w:r>
      <w:r w:rsidR="006145C8">
        <w:rPr>
          <w:rFonts w:asciiTheme="minorHAnsi" w:hAnsiTheme="minorHAnsi" w:cstheme="minorHAnsi" w:hint="cs"/>
          <w:b/>
          <w:bCs/>
          <w:sz w:val="16"/>
          <w:szCs w:val="16"/>
          <w:rtl/>
        </w:rPr>
        <w:t xml:space="preserve"> </w:t>
      </w:r>
      <w:r w:rsidR="00E75271" w:rsidRPr="004905CC">
        <w:rPr>
          <w:rFonts w:asciiTheme="minorHAnsi" w:hAnsiTheme="minorHAnsi" w:cstheme="minorHAnsi"/>
          <w:b/>
          <w:bCs/>
          <w:sz w:val="16"/>
          <w:szCs w:val="16"/>
          <w:rtl/>
        </w:rPr>
        <w:t>دست بردیم به سو</w:t>
      </w:r>
      <w:r w:rsidR="006C0156">
        <w:rPr>
          <w:rFonts w:asciiTheme="minorHAnsi" w:hAnsiTheme="minorHAnsi" w:cstheme="minorHAnsi" w:hint="cs"/>
          <w:b/>
          <w:bCs/>
          <w:sz w:val="16"/>
          <w:szCs w:val="16"/>
          <w:rtl/>
        </w:rPr>
        <w:t>ی</w:t>
      </w:r>
      <w:r w:rsidR="00E75271" w:rsidRPr="004905CC">
        <w:rPr>
          <w:rFonts w:asciiTheme="minorHAnsi" w:hAnsiTheme="minorHAnsi" w:cstheme="minorHAnsi"/>
          <w:b/>
          <w:bCs/>
          <w:sz w:val="16"/>
          <w:szCs w:val="16"/>
          <w:rtl/>
        </w:rPr>
        <w:t xml:space="preserve"> کشمشی نظر کرده از میان تمام آجیلها. نپرسید که بر من چه گذشت و شیون تولد دوباره ام را از گوش جانم نزدایید که برگشت به آن شب را، مرا تو</w:t>
      </w:r>
      <w:r w:rsidR="006145C8">
        <w:rPr>
          <w:rFonts w:asciiTheme="minorHAnsi" w:hAnsiTheme="minorHAnsi" w:cstheme="minorHAnsi" w:hint="cs"/>
          <w:b/>
          <w:bCs/>
          <w:sz w:val="16"/>
          <w:szCs w:val="16"/>
          <w:rtl/>
        </w:rPr>
        <w:t>ل</w:t>
      </w:r>
      <w:r w:rsidR="00E75271" w:rsidRPr="004905CC">
        <w:rPr>
          <w:rFonts w:asciiTheme="minorHAnsi" w:hAnsiTheme="minorHAnsi" w:cstheme="minorHAnsi"/>
          <w:b/>
          <w:bCs/>
          <w:sz w:val="16"/>
          <w:szCs w:val="16"/>
          <w:rtl/>
        </w:rPr>
        <w:t xml:space="preserve">دی دوباره و دوباره می بخشد " (ایازی، 1399، 37). </w:t>
      </w:r>
    </w:p>
    <w:p w14:paraId="3182043F" w14:textId="1EA7DC04" w:rsidR="00D506B3" w:rsidRDefault="00C05ADA" w:rsidP="006C0156">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w:t>
      </w:r>
      <w:r w:rsidR="00211D13">
        <w:rPr>
          <w:rFonts w:asciiTheme="minorHAnsi" w:hAnsiTheme="minorHAnsi" w:cstheme="minorHAnsi" w:hint="cs"/>
          <w:sz w:val="24"/>
          <w:szCs w:val="24"/>
          <w:rtl/>
        </w:rPr>
        <w:t xml:space="preserve">    نخستین نمود اسطوره ای در این عبارت "شب یلدا" است که از زبان سُریانی وارد زبان فارسی شده و با واژه ی "ولادت" عربی از یک ریشه است و به شب تولد "ایزد مهر" یا "میترا" بازمیگردد</w:t>
      </w:r>
      <w:r w:rsidR="00D506B3">
        <w:rPr>
          <w:rFonts w:asciiTheme="minorHAnsi" w:hAnsiTheme="minorHAnsi" w:cstheme="minorHAnsi" w:hint="cs"/>
          <w:sz w:val="24"/>
          <w:szCs w:val="24"/>
          <w:rtl/>
        </w:rPr>
        <w:t>. "میترا" به تعبیری همان "خورشید" است:</w:t>
      </w:r>
    </w:p>
    <w:p w14:paraId="358ACE21" w14:textId="3E20A92C" w:rsidR="001A47CF" w:rsidRDefault="00D506B3" w:rsidP="00D506B3">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 خورشید، مظهری بود از ایزد بزرگ "میترا" و "میترا" نجات دهنده ی جهان بود که می بایستی سرانجام نیروهای اهریمنی را شکست دهد و همین میترا (خورشید) است که در اول دی ماه، نیروی شب را شکست میدهد و از تسلط آن در یک دوره </w:t>
      </w:r>
      <w:r>
        <w:rPr>
          <w:rFonts w:asciiTheme="minorHAnsi" w:hAnsiTheme="minorHAnsi" w:cstheme="minorHAnsi" w:hint="cs"/>
          <w:sz w:val="24"/>
          <w:szCs w:val="24"/>
          <w:rtl/>
        </w:rPr>
        <w:lastRenderedPageBreak/>
        <w:t>ی سالانه، رها می شود. بنابراین، ایرانیانی که به ایزد میترا دل بسته بودند</w:t>
      </w:r>
      <w:r w:rsidR="006C0156">
        <w:rPr>
          <w:rFonts w:asciiTheme="minorHAnsi" w:hAnsiTheme="minorHAnsi" w:cstheme="minorHAnsi" w:hint="cs"/>
          <w:sz w:val="24"/>
          <w:szCs w:val="24"/>
          <w:rtl/>
        </w:rPr>
        <w:t xml:space="preserve"> و</w:t>
      </w:r>
      <w:r>
        <w:rPr>
          <w:rFonts w:asciiTheme="minorHAnsi" w:hAnsiTheme="minorHAnsi" w:cstheme="minorHAnsi" w:hint="cs"/>
          <w:sz w:val="24"/>
          <w:szCs w:val="24"/>
          <w:rtl/>
        </w:rPr>
        <w:t xml:space="preserve"> روز اول زمستان </w:t>
      </w:r>
      <w:r w:rsidR="00207FE3">
        <w:rPr>
          <w:rFonts w:asciiTheme="minorHAnsi" w:hAnsiTheme="minorHAnsi" w:cstheme="minorHAnsi" w:hint="cs"/>
          <w:sz w:val="24"/>
          <w:szCs w:val="24"/>
          <w:rtl/>
        </w:rPr>
        <w:t xml:space="preserve">را </w:t>
      </w:r>
      <w:r w:rsidR="00207FE3">
        <w:rPr>
          <w:rFonts w:asciiTheme="minorHAnsi" w:hAnsiTheme="minorHAnsi" w:cstheme="minorHAnsi"/>
          <w:sz w:val="24"/>
          <w:szCs w:val="24"/>
          <w:rtl/>
        </w:rPr>
        <w:t>–</w:t>
      </w:r>
      <w:r w:rsidR="00207FE3">
        <w:rPr>
          <w:rFonts w:asciiTheme="minorHAnsi" w:hAnsiTheme="minorHAnsi" w:cstheme="minorHAnsi" w:hint="cs"/>
          <w:sz w:val="24"/>
          <w:szCs w:val="24"/>
          <w:rtl/>
        </w:rPr>
        <w:t xml:space="preserve"> که موقع انقلاب زمستانی خورشید بود </w:t>
      </w:r>
      <w:r>
        <w:rPr>
          <w:rFonts w:asciiTheme="minorHAnsi" w:hAnsiTheme="minorHAnsi" w:cstheme="minorHAnsi" w:hint="cs"/>
          <w:sz w:val="24"/>
          <w:szCs w:val="24"/>
          <w:rtl/>
        </w:rPr>
        <w:t>و خورشید دوباره تسلط خود را بر جهان میگسترد</w:t>
      </w:r>
      <w:r w:rsidR="001A47CF">
        <w:rPr>
          <w:rFonts w:asciiTheme="minorHAnsi" w:hAnsiTheme="minorHAnsi" w:cstheme="minorHAnsi" w:hint="cs"/>
          <w:sz w:val="24"/>
          <w:szCs w:val="24"/>
          <w:rtl/>
        </w:rPr>
        <w:t>، روز تولد "میترا" میدانستند " (فره وشی، 1383، 116).</w:t>
      </w:r>
    </w:p>
    <w:p w14:paraId="3E9E8442" w14:textId="0E772282" w:rsidR="00A967E7" w:rsidRDefault="001A47CF" w:rsidP="001A47CF">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w:t>
      </w:r>
      <w:r w:rsidR="00D57B86">
        <w:rPr>
          <w:rFonts w:asciiTheme="minorHAnsi" w:hAnsiTheme="minorHAnsi" w:cstheme="minorHAnsi" w:hint="cs"/>
          <w:sz w:val="24"/>
          <w:szCs w:val="24"/>
          <w:rtl/>
        </w:rPr>
        <w:t xml:space="preserve">    اگر این حکم درست باشد که روز پس از شب "یلدا" خورشید دیگر باره نور بیشتری میگیرد و  از </w:t>
      </w:r>
      <w:r w:rsidR="00F74815">
        <w:rPr>
          <w:rFonts w:asciiTheme="minorHAnsi" w:hAnsiTheme="minorHAnsi" w:cstheme="minorHAnsi" w:hint="cs"/>
          <w:sz w:val="24"/>
          <w:szCs w:val="24"/>
          <w:rtl/>
        </w:rPr>
        <w:t xml:space="preserve">توان </w:t>
      </w:r>
      <w:r w:rsidR="00D57B86">
        <w:rPr>
          <w:rFonts w:asciiTheme="minorHAnsi" w:hAnsiTheme="minorHAnsi" w:cstheme="minorHAnsi" w:hint="cs"/>
          <w:sz w:val="24"/>
          <w:szCs w:val="24"/>
          <w:rtl/>
        </w:rPr>
        <w:t xml:space="preserve">اهریمن تاریکی </w:t>
      </w:r>
      <w:r w:rsidR="00F74815">
        <w:rPr>
          <w:rFonts w:asciiTheme="minorHAnsi" w:hAnsiTheme="minorHAnsi" w:cstheme="minorHAnsi" w:hint="cs"/>
          <w:sz w:val="24"/>
          <w:szCs w:val="24"/>
          <w:rtl/>
        </w:rPr>
        <w:t>کاسته می شود، پس این نیز درست است که شب "یلدا" را به اعتبار اسطوره ای گونه ای "آیین ورود" یا "مناسک تشرّف" (</w:t>
      </w:r>
      <w:r w:rsidR="00F74815">
        <w:rPr>
          <w:rFonts w:asciiTheme="minorHAnsi" w:hAnsiTheme="minorHAnsi" w:cstheme="minorHAnsi"/>
          <w:sz w:val="24"/>
          <w:szCs w:val="24"/>
        </w:rPr>
        <w:t>(initiation</w:t>
      </w:r>
      <w:r>
        <w:rPr>
          <w:rFonts w:asciiTheme="minorHAnsi" w:hAnsiTheme="minorHAnsi" w:cstheme="minorHAnsi" w:hint="cs"/>
          <w:sz w:val="24"/>
          <w:szCs w:val="24"/>
          <w:rtl/>
        </w:rPr>
        <w:t xml:space="preserve"> </w:t>
      </w:r>
      <w:r w:rsidR="00F74815">
        <w:rPr>
          <w:rFonts w:asciiTheme="minorHAnsi" w:hAnsiTheme="minorHAnsi" w:cstheme="minorHAnsi" w:hint="cs"/>
          <w:sz w:val="24"/>
          <w:szCs w:val="24"/>
          <w:rtl/>
          <w:lang w:bidi="fa-IR"/>
        </w:rPr>
        <w:t>بدانیم؛ یعنی شبی که در زندگی "غزال" و "نادر" تحول و تولدی دیگر رخ میدهد و کسان اصلی رمان، به مرحله ی تازه ای از کمال خود نزدیک می شوند</w:t>
      </w:r>
      <w:r w:rsidR="008767C7">
        <w:rPr>
          <w:rFonts w:asciiTheme="minorHAnsi" w:hAnsiTheme="minorHAnsi" w:cstheme="minorHAnsi" w:hint="cs"/>
          <w:sz w:val="24"/>
          <w:szCs w:val="24"/>
          <w:rtl/>
          <w:lang w:bidi="fa-IR"/>
        </w:rPr>
        <w:t xml:space="preserve">؛ یعنی آنچه </w:t>
      </w:r>
      <w:r w:rsidR="00AC2C76">
        <w:rPr>
          <w:rFonts w:asciiTheme="minorHAnsi" w:hAnsiTheme="minorHAnsi" w:cstheme="minorHAnsi" w:hint="cs"/>
          <w:sz w:val="24"/>
          <w:szCs w:val="24"/>
          <w:rtl/>
          <w:lang w:bidi="fa-IR"/>
        </w:rPr>
        <w:t>"غزال"</w:t>
      </w:r>
      <w:r w:rsidR="008767C7">
        <w:rPr>
          <w:rFonts w:asciiTheme="minorHAnsi" w:hAnsiTheme="minorHAnsi" w:cstheme="minorHAnsi" w:hint="cs"/>
          <w:sz w:val="24"/>
          <w:szCs w:val="24"/>
          <w:rtl/>
          <w:lang w:bidi="fa-IR"/>
        </w:rPr>
        <w:t xml:space="preserve"> از آن به "تولد</w:t>
      </w:r>
      <w:r w:rsidR="009C0691">
        <w:rPr>
          <w:rFonts w:asciiTheme="minorHAnsi" w:hAnsiTheme="minorHAnsi" w:cstheme="minorHAnsi" w:hint="cs"/>
          <w:sz w:val="24"/>
          <w:szCs w:val="24"/>
          <w:rtl/>
          <w:lang w:bidi="fa-IR"/>
        </w:rPr>
        <w:t xml:space="preserve"> دوباره" تعبیر میکند.</w:t>
      </w:r>
      <w:r w:rsidR="00F74815">
        <w:rPr>
          <w:rFonts w:asciiTheme="minorHAnsi" w:hAnsiTheme="minorHAnsi" w:cstheme="minorHAnsi" w:hint="cs"/>
          <w:sz w:val="24"/>
          <w:szCs w:val="24"/>
          <w:rtl/>
          <w:lang w:bidi="fa-IR"/>
        </w:rPr>
        <w:t xml:space="preserve"> </w:t>
      </w:r>
      <w:r w:rsidR="00C84479">
        <w:rPr>
          <w:rFonts w:asciiTheme="minorHAnsi" w:hAnsiTheme="minorHAnsi" w:cstheme="minorHAnsi" w:hint="cs"/>
          <w:sz w:val="24"/>
          <w:szCs w:val="24"/>
          <w:rtl/>
          <w:lang w:bidi="fa-IR"/>
        </w:rPr>
        <w:t xml:space="preserve">در همان حال، "غزال" از اسطوره ی "آدم" و "حوا" و شباهت آنان به پدر و مادر خود میگوید اما آن "سیب" که او از آن میگوید، هیچ گونه پیوندی با نماد "معرفت" و "دانش" یا "سیب" در اساطیر مسیحی ندارد. "سیب سرخ" هم نمادی از "زایش" و "باروری" است به خاطر رنگ سرخش که "خون روی" زن را به هنگام عادت ماهانه یا حالت جنینی نوزاد بعدی </w:t>
      </w:r>
      <w:r w:rsidR="00207FE3">
        <w:rPr>
          <w:rFonts w:asciiTheme="minorHAnsi" w:hAnsiTheme="minorHAnsi" w:cstheme="minorHAnsi" w:hint="cs"/>
          <w:sz w:val="24"/>
          <w:szCs w:val="24"/>
          <w:rtl/>
          <w:lang w:bidi="fa-IR"/>
        </w:rPr>
        <w:t xml:space="preserve">را </w:t>
      </w:r>
      <w:r w:rsidR="00C84479">
        <w:rPr>
          <w:rFonts w:asciiTheme="minorHAnsi" w:hAnsiTheme="minorHAnsi" w:cstheme="minorHAnsi" w:hint="cs"/>
          <w:sz w:val="24"/>
          <w:szCs w:val="24"/>
          <w:rtl/>
          <w:lang w:bidi="fa-IR"/>
        </w:rPr>
        <w:t xml:space="preserve">نشان میدهد، هم دانه های آن، نمادی از </w:t>
      </w:r>
      <w:r w:rsidR="00A967E7">
        <w:rPr>
          <w:rFonts w:asciiTheme="minorHAnsi" w:hAnsiTheme="minorHAnsi" w:cstheme="minorHAnsi" w:hint="cs"/>
          <w:sz w:val="24"/>
          <w:szCs w:val="24"/>
          <w:rtl/>
          <w:lang w:bidi="fa-IR"/>
        </w:rPr>
        <w:t>زایشها و باروریهای پسین است. در ترانه های عامیانه ی شمال "خراسان" مردمی که شاهد مراسم عروسی اند، میخوانند:</w:t>
      </w:r>
      <w:r>
        <w:rPr>
          <w:rFonts w:asciiTheme="minorHAnsi" w:hAnsiTheme="minorHAnsi" w:cstheme="minorHAnsi" w:hint="cs"/>
          <w:sz w:val="24"/>
          <w:szCs w:val="24"/>
          <w:rtl/>
        </w:rPr>
        <w:t xml:space="preserve"> </w:t>
      </w:r>
    </w:p>
    <w:p w14:paraId="1E38896B" w14:textId="77777777" w:rsidR="00D911CC" w:rsidRDefault="00A967E7" w:rsidP="00A967E7">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 سرِ راه کنار برین، دوماد میخواد نار بزنه / سیب سرخ، انار سرخ به دومن یار بزنه " </w:t>
      </w:r>
    </w:p>
    <w:p w14:paraId="3F25EB6A" w14:textId="34AEEA4F" w:rsidR="00E75271" w:rsidRPr="004905CC" w:rsidRDefault="00D911CC" w:rsidP="00D911CC">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چنان که از این بیت بر می آید میان "سیب سرخ" و "انار سرخ" </w:t>
      </w:r>
      <w:r>
        <w:rPr>
          <w:rFonts w:asciiTheme="minorHAnsi" w:hAnsiTheme="minorHAnsi" w:cstheme="minorHAnsi"/>
          <w:sz w:val="24"/>
          <w:szCs w:val="24"/>
          <w:rtl/>
        </w:rPr>
        <w:t>–</w:t>
      </w:r>
      <w:r>
        <w:rPr>
          <w:rFonts w:asciiTheme="minorHAnsi" w:hAnsiTheme="minorHAnsi" w:cstheme="minorHAnsi" w:hint="cs"/>
          <w:sz w:val="24"/>
          <w:szCs w:val="24"/>
          <w:rtl/>
        </w:rPr>
        <w:t xml:space="preserve"> که به دلیل سرخی و بسیاری دانه ها حالت جنینی، خو</w:t>
      </w:r>
      <w:r w:rsidR="005E413C">
        <w:rPr>
          <w:rFonts w:asciiTheme="minorHAnsi" w:hAnsiTheme="minorHAnsi" w:cstheme="minorHAnsi" w:hint="cs"/>
          <w:sz w:val="24"/>
          <w:szCs w:val="24"/>
          <w:rtl/>
        </w:rPr>
        <w:t xml:space="preserve">ن </w:t>
      </w:r>
      <w:r>
        <w:rPr>
          <w:rFonts w:asciiTheme="minorHAnsi" w:hAnsiTheme="minorHAnsi" w:cstheme="minorHAnsi" w:hint="cs"/>
          <w:sz w:val="24"/>
          <w:szCs w:val="24"/>
          <w:rtl/>
        </w:rPr>
        <w:t xml:space="preserve">رَوی" و باروری را نشان میدهد </w:t>
      </w:r>
      <w:r>
        <w:rPr>
          <w:rFonts w:asciiTheme="minorHAnsi" w:hAnsiTheme="minorHAnsi" w:cstheme="minorHAnsi"/>
          <w:sz w:val="24"/>
          <w:szCs w:val="24"/>
          <w:rtl/>
        </w:rPr>
        <w:t>–</w:t>
      </w:r>
      <w:r>
        <w:rPr>
          <w:rFonts w:asciiTheme="minorHAnsi" w:hAnsiTheme="minorHAnsi" w:cstheme="minorHAnsi" w:hint="cs"/>
          <w:sz w:val="24"/>
          <w:szCs w:val="24"/>
          <w:rtl/>
        </w:rPr>
        <w:t xml:space="preserve"> و دامن "یار" و  "زن" پیوندی هست. اما آنچه نشان میدهد "سیب" در نوشته ی نویسنده "نماد عشق" و "ازدواج" است، "حسّ بانو شدن" در "غزال" است که به جدایی او از خانواده و فراهم آوردن یک زندگی مستقل </w:t>
      </w:r>
      <w:r w:rsidR="005E413C">
        <w:rPr>
          <w:rFonts w:asciiTheme="minorHAnsi" w:hAnsiTheme="minorHAnsi" w:cstheme="minorHAnsi" w:hint="cs"/>
          <w:sz w:val="24"/>
          <w:szCs w:val="24"/>
          <w:rtl/>
        </w:rPr>
        <w:t>می انجامد</w:t>
      </w:r>
      <w:r>
        <w:rPr>
          <w:rFonts w:asciiTheme="minorHAnsi" w:hAnsiTheme="minorHAnsi" w:cstheme="minorHAnsi" w:hint="cs"/>
          <w:sz w:val="24"/>
          <w:szCs w:val="24"/>
          <w:rtl/>
        </w:rPr>
        <w:t xml:space="preserve"> که خود، یکی دیگر از مراحل "آیین ورود" </w:t>
      </w:r>
      <w:r w:rsidR="005E413C">
        <w:rPr>
          <w:rFonts w:asciiTheme="minorHAnsi" w:hAnsiTheme="minorHAnsi" w:cstheme="minorHAnsi" w:hint="cs"/>
          <w:sz w:val="24"/>
          <w:szCs w:val="24"/>
          <w:rtl/>
        </w:rPr>
        <w:t xml:space="preserve">و فرا رفتن از یک مرحله به مرحله ای فراتر از پیش و بریدن از خانواده و رسیدن به استقلال فردی است. "کشمش" </w:t>
      </w:r>
      <w:r w:rsidR="005E413C">
        <w:rPr>
          <w:rFonts w:asciiTheme="minorHAnsi" w:hAnsiTheme="minorHAnsi" w:cstheme="minorHAnsi"/>
          <w:sz w:val="24"/>
          <w:szCs w:val="24"/>
          <w:rtl/>
        </w:rPr>
        <w:t>–</w:t>
      </w:r>
      <w:r w:rsidR="005E413C">
        <w:rPr>
          <w:rFonts w:asciiTheme="minorHAnsi" w:hAnsiTheme="minorHAnsi" w:cstheme="minorHAnsi" w:hint="cs"/>
          <w:sz w:val="24"/>
          <w:szCs w:val="24"/>
          <w:rtl/>
        </w:rPr>
        <w:t xml:space="preserve"> که مظهر "شیرینی" زندگی مشترک است و هر دو تن، کشمشی یگانه را </w:t>
      </w:r>
      <w:r w:rsidR="0019162C">
        <w:rPr>
          <w:rFonts w:asciiTheme="minorHAnsi" w:hAnsiTheme="minorHAnsi" w:cstheme="minorHAnsi" w:hint="cs"/>
          <w:sz w:val="24"/>
          <w:szCs w:val="24"/>
          <w:rtl/>
        </w:rPr>
        <w:t xml:space="preserve">هم </w:t>
      </w:r>
      <w:r w:rsidR="005E413C">
        <w:rPr>
          <w:rFonts w:asciiTheme="minorHAnsi" w:hAnsiTheme="minorHAnsi" w:cstheme="minorHAnsi" w:hint="cs"/>
          <w:sz w:val="24"/>
          <w:szCs w:val="24"/>
          <w:rtl/>
        </w:rPr>
        <w:t xml:space="preserve">نشان کرده اند- خود به درک بهتر این نمادها و نشانه ها کمک میکند. </w:t>
      </w:r>
      <w:r w:rsidR="001A47CF">
        <w:rPr>
          <w:rFonts w:asciiTheme="minorHAnsi" w:hAnsiTheme="minorHAnsi" w:cstheme="minorHAnsi" w:hint="cs"/>
          <w:sz w:val="24"/>
          <w:szCs w:val="24"/>
          <w:rtl/>
        </w:rPr>
        <w:t xml:space="preserve"> </w:t>
      </w:r>
      <w:r w:rsidR="00C05ADA">
        <w:rPr>
          <w:rFonts w:asciiTheme="minorHAnsi" w:hAnsiTheme="minorHAnsi" w:cstheme="minorHAnsi" w:hint="cs"/>
          <w:sz w:val="24"/>
          <w:szCs w:val="24"/>
          <w:rtl/>
        </w:rPr>
        <w:t xml:space="preserve">   </w:t>
      </w:r>
      <w:r w:rsidR="00211D13">
        <w:rPr>
          <w:rFonts w:asciiTheme="minorHAnsi" w:hAnsiTheme="minorHAnsi" w:cstheme="minorHAnsi" w:hint="cs"/>
          <w:sz w:val="24"/>
          <w:szCs w:val="24"/>
          <w:rtl/>
        </w:rPr>
        <w:t xml:space="preserve"> </w:t>
      </w:r>
      <w:r w:rsidR="006145C8">
        <w:rPr>
          <w:rFonts w:asciiTheme="minorHAnsi" w:hAnsiTheme="minorHAnsi" w:cstheme="minorHAnsi" w:hint="cs"/>
          <w:sz w:val="24"/>
          <w:szCs w:val="24"/>
          <w:rtl/>
        </w:rPr>
        <w:t xml:space="preserve">    </w:t>
      </w:r>
      <w:r w:rsidR="006E38DD">
        <w:rPr>
          <w:rFonts w:asciiTheme="minorHAnsi" w:hAnsiTheme="minorHAnsi" w:cstheme="minorHAnsi" w:hint="cs"/>
          <w:sz w:val="24"/>
          <w:szCs w:val="24"/>
          <w:rtl/>
        </w:rPr>
        <w:t xml:space="preserve"> </w:t>
      </w:r>
    </w:p>
    <w:p w14:paraId="5A73CD29" w14:textId="0DDCDA1D" w:rsidR="00727350" w:rsidRDefault="00EE604D" w:rsidP="00727350">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در منظومه ی عاشقانه ی "ویس و رامین" نیز با آن که "ویس" در آستانه ی ازدواج با "موبد" شاه کهنسال است، با دیدن "رامین" بر او مهر می افکند و بیقرار او می شود؛ همان گونه که "غزال" اشارات خویشتندارانه ی مادر خود را </w:t>
      </w:r>
      <w:r w:rsidR="004B3DF7">
        <w:rPr>
          <w:rFonts w:asciiTheme="minorHAnsi" w:hAnsiTheme="minorHAnsi" w:cstheme="minorHAnsi" w:hint="cs"/>
          <w:sz w:val="24"/>
          <w:szCs w:val="24"/>
          <w:rtl/>
          <w:lang w:bidi="fa-IR"/>
        </w:rPr>
        <w:t xml:space="preserve">در برخورد با میهمانش "نادر" </w:t>
      </w:r>
      <w:r w:rsidR="00FD66FC">
        <w:rPr>
          <w:rFonts w:asciiTheme="minorHAnsi" w:hAnsiTheme="minorHAnsi" w:cstheme="minorHAnsi" w:hint="cs"/>
          <w:sz w:val="24"/>
          <w:szCs w:val="24"/>
          <w:rtl/>
          <w:lang w:bidi="fa-IR"/>
        </w:rPr>
        <w:t xml:space="preserve">در شب یلدا </w:t>
      </w:r>
      <w:r>
        <w:rPr>
          <w:rFonts w:asciiTheme="minorHAnsi" w:hAnsiTheme="minorHAnsi" w:cstheme="minorHAnsi" w:hint="cs"/>
          <w:sz w:val="24"/>
          <w:szCs w:val="24"/>
          <w:rtl/>
          <w:lang w:bidi="fa-IR"/>
        </w:rPr>
        <w:t>یکسره به فراموشی می سپارد و از اشاره ی دل، فرمان می برد</w:t>
      </w:r>
      <w:r w:rsidR="00FD66FC">
        <w:rPr>
          <w:rFonts w:asciiTheme="minorHAnsi" w:hAnsiTheme="minorHAnsi" w:cstheme="minorHAnsi" w:hint="cs"/>
          <w:sz w:val="24"/>
          <w:szCs w:val="24"/>
          <w:rtl/>
          <w:lang w:bidi="fa-IR"/>
        </w:rPr>
        <w:t xml:space="preserve"> و از "نادر" چشم برنمیدارد</w:t>
      </w:r>
      <w:r>
        <w:rPr>
          <w:rFonts w:asciiTheme="minorHAnsi" w:hAnsiTheme="minorHAnsi" w:cstheme="minorHAnsi" w:hint="cs"/>
          <w:sz w:val="24"/>
          <w:szCs w:val="24"/>
          <w:rtl/>
          <w:lang w:bidi="fa-IR"/>
        </w:rPr>
        <w:t>:</w:t>
      </w:r>
    </w:p>
    <w:p w14:paraId="41F67D18" w14:textId="6740A928" w:rsidR="00EE604D" w:rsidRDefault="00EE604D" w:rsidP="00EE604D">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1076AB">
        <w:rPr>
          <w:rFonts w:asciiTheme="minorHAnsi" w:hAnsiTheme="minorHAnsi" w:cstheme="minorHAnsi" w:hint="cs"/>
          <w:sz w:val="24"/>
          <w:szCs w:val="24"/>
          <w:rtl/>
          <w:lang w:bidi="fa-IR"/>
        </w:rPr>
        <w:t>همــــــــــی تا ویس رامین را همــــــــــــی دید                  تو گفــــــتی جــــــ</w:t>
      </w:r>
      <w:r w:rsidR="004B3DF7">
        <w:rPr>
          <w:rFonts w:asciiTheme="minorHAnsi" w:hAnsiTheme="minorHAnsi" w:cstheme="minorHAnsi" w:hint="cs"/>
          <w:sz w:val="24"/>
          <w:szCs w:val="24"/>
          <w:rtl/>
          <w:lang w:bidi="fa-IR"/>
        </w:rPr>
        <w:t>ــــ</w:t>
      </w:r>
      <w:r w:rsidR="001076AB">
        <w:rPr>
          <w:rFonts w:asciiTheme="minorHAnsi" w:hAnsiTheme="minorHAnsi" w:cstheme="minorHAnsi" w:hint="cs"/>
          <w:sz w:val="24"/>
          <w:szCs w:val="24"/>
          <w:rtl/>
          <w:lang w:bidi="fa-IR"/>
        </w:rPr>
        <w:t>ــان شیرین را همـــــــی دید</w:t>
      </w:r>
    </w:p>
    <w:p w14:paraId="4AD38FD0" w14:textId="37867342" w:rsidR="001076AB" w:rsidRDefault="001076AB" w:rsidP="001076AB">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پس اندیشه کنان با دل همی گفت                   چه بودی گر شدی رامین مرا جفت</w:t>
      </w:r>
    </w:p>
    <w:p w14:paraId="3C007994" w14:textId="36904DD0" w:rsidR="001076AB" w:rsidRDefault="001076AB" w:rsidP="001076AB">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از این بهت</w:t>
      </w:r>
      <w:r w:rsidR="004B3DF7">
        <w:rPr>
          <w:rFonts w:asciiTheme="minorHAnsi" w:hAnsiTheme="minorHAnsi" w:cstheme="minorHAnsi" w:hint="cs"/>
          <w:sz w:val="24"/>
          <w:szCs w:val="24"/>
          <w:rtl/>
          <w:lang w:bidi="fa-IR"/>
        </w:rPr>
        <w:t>ـــــــــــــــــــــــــــــــــ</w:t>
      </w:r>
      <w:r>
        <w:rPr>
          <w:rFonts w:asciiTheme="minorHAnsi" w:hAnsiTheme="minorHAnsi" w:cstheme="minorHAnsi" w:hint="cs"/>
          <w:sz w:val="24"/>
          <w:szCs w:val="24"/>
          <w:rtl/>
          <w:lang w:bidi="fa-IR"/>
        </w:rPr>
        <w:t>ر دلارام</w:t>
      </w:r>
      <w:r w:rsidR="004B3DF7">
        <w:rPr>
          <w:rFonts w:asciiTheme="minorHAnsi" w:hAnsiTheme="minorHAnsi" w:cstheme="minorHAnsi" w:hint="cs"/>
          <w:sz w:val="24"/>
          <w:szCs w:val="24"/>
          <w:rtl/>
          <w:lang w:bidi="fa-IR"/>
        </w:rPr>
        <w:t>ـــــــــــــــــــــــــــــــــ</w:t>
      </w:r>
      <w:r>
        <w:rPr>
          <w:rFonts w:asciiTheme="minorHAnsi" w:hAnsiTheme="minorHAnsi" w:cstheme="minorHAnsi" w:hint="cs"/>
          <w:sz w:val="24"/>
          <w:szCs w:val="24"/>
          <w:rtl/>
          <w:lang w:bidi="fa-IR"/>
        </w:rPr>
        <w:t>ی نیابم                    س</w:t>
      </w:r>
      <w:r w:rsidR="004B3DF7">
        <w:rPr>
          <w:rFonts w:asciiTheme="minorHAnsi" w:hAnsiTheme="minorHAnsi" w:cstheme="minorHAnsi" w:hint="cs"/>
          <w:sz w:val="24"/>
          <w:szCs w:val="24"/>
          <w:rtl/>
          <w:lang w:bidi="fa-IR"/>
        </w:rPr>
        <w:t>ــــــــــــــــــــــــــــ</w:t>
      </w:r>
      <w:r>
        <w:rPr>
          <w:rFonts w:asciiTheme="minorHAnsi" w:hAnsiTheme="minorHAnsi" w:cstheme="minorHAnsi" w:hint="cs"/>
          <w:sz w:val="24"/>
          <w:szCs w:val="24"/>
          <w:rtl/>
          <w:lang w:bidi="fa-IR"/>
        </w:rPr>
        <w:t>ر از پیمان و ف</w:t>
      </w:r>
      <w:r w:rsidR="004B3DF7">
        <w:rPr>
          <w:rFonts w:asciiTheme="minorHAnsi" w:hAnsiTheme="minorHAnsi" w:cstheme="minorHAnsi" w:hint="cs"/>
          <w:sz w:val="24"/>
          <w:szCs w:val="24"/>
          <w:rtl/>
          <w:lang w:bidi="fa-IR"/>
        </w:rPr>
        <w:t>ــــــــــــــ</w:t>
      </w:r>
      <w:r>
        <w:rPr>
          <w:rFonts w:asciiTheme="minorHAnsi" w:hAnsiTheme="minorHAnsi" w:cstheme="minorHAnsi" w:hint="cs"/>
          <w:sz w:val="24"/>
          <w:szCs w:val="24"/>
          <w:rtl/>
          <w:lang w:bidi="fa-IR"/>
        </w:rPr>
        <w:t>رمانش نتابم</w:t>
      </w:r>
    </w:p>
    <w:p w14:paraId="77804170" w14:textId="5BB6ED20" w:rsidR="001076AB" w:rsidRPr="004905CC" w:rsidRDefault="001076AB" w:rsidP="001076AB">
      <w:pPr>
        <w:bidi/>
        <w:spacing w:line="360" w:lineRule="auto"/>
        <w:jc w:val="both"/>
        <w:rPr>
          <w:rFonts w:asciiTheme="minorHAnsi" w:hAnsiTheme="minorHAnsi" w:cstheme="minorHAnsi"/>
          <w:sz w:val="24"/>
          <w:szCs w:val="24"/>
          <w:lang w:bidi="fa-IR"/>
        </w:rPr>
      </w:pPr>
      <w:r>
        <w:rPr>
          <w:rFonts w:asciiTheme="minorHAnsi" w:hAnsiTheme="minorHAnsi" w:cstheme="minorHAnsi" w:hint="cs"/>
          <w:sz w:val="24"/>
          <w:szCs w:val="24"/>
          <w:rtl/>
          <w:lang w:bidi="fa-IR"/>
        </w:rPr>
        <w:t xml:space="preserve">                                                                                                                 (اسعد گرگانی، 1349، 155-154)</w:t>
      </w:r>
    </w:p>
    <w:p w14:paraId="351B9F0B" w14:textId="4361BB45" w:rsidR="00FB685A" w:rsidRDefault="00FB685A" w:rsidP="00FB685A">
      <w:pPr>
        <w:pStyle w:val="ListParagraph"/>
        <w:numPr>
          <w:ilvl w:val="0"/>
          <w:numId w:val="2"/>
        </w:numPr>
        <w:bidi/>
        <w:spacing w:line="240" w:lineRule="auto"/>
        <w:jc w:val="both"/>
        <w:rPr>
          <w:rFonts w:cstheme="minorHAnsi"/>
          <w:sz w:val="24"/>
          <w:szCs w:val="24"/>
          <w:lang w:bidi="fa-IR"/>
        </w:rPr>
      </w:pPr>
      <w:r>
        <w:rPr>
          <w:rFonts w:cstheme="minorHAnsi" w:hint="cs"/>
          <w:i/>
          <w:iCs/>
          <w:sz w:val="24"/>
          <w:szCs w:val="24"/>
          <w:rtl/>
          <w:lang w:bidi="fa-IR"/>
        </w:rPr>
        <w:t xml:space="preserve">بن مایه ی زیبایی و به اندامی دلدادگان: </w:t>
      </w:r>
      <w:r w:rsidR="008F5352" w:rsidRPr="00FB685A">
        <w:rPr>
          <w:rFonts w:cstheme="minorHAnsi" w:hint="cs"/>
          <w:sz w:val="24"/>
          <w:szCs w:val="24"/>
          <w:rtl/>
          <w:lang w:bidi="fa-IR"/>
        </w:rPr>
        <w:t xml:space="preserve">در </w:t>
      </w:r>
      <w:r>
        <w:rPr>
          <w:rFonts w:cstheme="minorHAnsi" w:hint="cs"/>
          <w:sz w:val="24"/>
          <w:szCs w:val="24"/>
          <w:rtl/>
          <w:lang w:bidi="fa-IR"/>
        </w:rPr>
        <w:t>داستان عاشقانه</w:t>
      </w:r>
      <w:r w:rsidR="008F5352" w:rsidRPr="00FB685A">
        <w:rPr>
          <w:rFonts w:cstheme="minorHAnsi" w:hint="cs"/>
          <w:sz w:val="24"/>
          <w:szCs w:val="24"/>
          <w:rtl/>
          <w:lang w:bidi="fa-IR"/>
        </w:rPr>
        <w:t xml:space="preserve"> برجسته تر</w:t>
      </w:r>
      <w:r>
        <w:rPr>
          <w:rFonts w:cstheme="minorHAnsi" w:hint="cs"/>
          <w:sz w:val="24"/>
          <w:szCs w:val="24"/>
          <w:rtl/>
          <w:lang w:bidi="fa-IR"/>
        </w:rPr>
        <w:t xml:space="preserve"> از همه چیز</w:t>
      </w:r>
      <w:r w:rsidR="008F5352" w:rsidRPr="00FB685A">
        <w:rPr>
          <w:rFonts w:cstheme="minorHAnsi" w:hint="cs"/>
          <w:sz w:val="24"/>
          <w:szCs w:val="24"/>
          <w:rtl/>
          <w:lang w:bidi="fa-IR"/>
        </w:rPr>
        <w:t xml:space="preserve">، </w:t>
      </w:r>
      <w:r>
        <w:rPr>
          <w:rFonts w:cstheme="minorHAnsi" w:hint="cs"/>
          <w:sz w:val="24"/>
          <w:szCs w:val="24"/>
          <w:rtl/>
          <w:lang w:bidi="fa-IR"/>
        </w:rPr>
        <w:t>"</w:t>
      </w:r>
      <w:r w:rsidR="008F5352" w:rsidRPr="00FB685A">
        <w:rPr>
          <w:rFonts w:cstheme="minorHAnsi" w:hint="cs"/>
          <w:sz w:val="24"/>
          <w:szCs w:val="24"/>
          <w:rtl/>
          <w:lang w:bidi="fa-IR"/>
        </w:rPr>
        <w:t>زیبایی</w:t>
      </w:r>
      <w:r>
        <w:rPr>
          <w:rFonts w:cstheme="minorHAnsi" w:hint="cs"/>
          <w:sz w:val="24"/>
          <w:szCs w:val="24"/>
          <w:rtl/>
          <w:lang w:bidi="fa-IR"/>
        </w:rPr>
        <w:t>"</w:t>
      </w:r>
      <w:r w:rsidR="008F5352" w:rsidRPr="00FB685A">
        <w:rPr>
          <w:rFonts w:cstheme="minorHAnsi" w:hint="cs"/>
          <w:sz w:val="24"/>
          <w:szCs w:val="24"/>
          <w:rtl/>
          <w:lang w:bidi="fa-IR"/>
        </w:rPr>
        <w:t xml:space="preserve"> و "به اندامی" یا </w:t>
      </w:r>
    </w:p>
    <w:p w14:paraId="501C99D8" w14:textId="3856F071" w:rsidR="00B21311" w:rsidRPr="00FB685A" w:rsidRDefault="00773494" w:rsidP="00FB685A">
      <w:pPr>
        <w:bidi/>
        <w:spacing w:line="240" w:lineRule="auto"/>
        <w:jc w:val="both"/>
        <w:rPr>
          <w:rFonts w:cstheme="minorHAnsi"/>
          <w:sz w:val="24"/>
          <w:szCs w:val="24"/>
          <w:rtl/>
          <w:lang w:bidi="fa-IR"/>
        </w:rPr>
      </w:pPr>
      <w:r>
        <w:rPr>
          <w:rFonts w:asciiTheme="minorHAnsi" w:hAnsiTheme="minorHAnsi" w:cstheme="minorHAnsi" w:hint="cs"/>
          <w:sz w:val="24"/>
          <w:szCs w:val="24"/>
          <w:rtl/>
          <w:lang w:bidi="fa-IR"/>
        </w:rPr>
        <w:lastRenderedPageBreak/>
        <w:t>خوش بر و رویی</w:t>
      </w:r>
      <w:r w:rsidR="008F5352" w:rsidRPr="00FB685A">
        <w:rPr>
          <w:rFonts w:cstheme="minorHAnsi" w:hint="cs"/>
          <w:sz w:val="24"/>
          <w:szCs w:val="24"/>
          <w:rtl/>
          <w:lang w:bidi="fa-IR"/>
        </w:rPr>
        <w:t xml:space="preserve"> و جاذبه های صوری عاشق و معشوق بعدی است. "غزال" به داشتن چشمان آهویی اش می بالد:</w:t>
      </w:r>
    </w:p>
    <w:p w14:paraId="3C1D05BC" w14:textId="0EFDC62C" w:rsidR="008F5352" w:rsidRDefault="008F5352" w:rsidP="008F5352">
      <w:pPr>
        <w:bidi/>
        <w:spacing w:line="360" w:lineRule="auto"/>
        <w:jc w:val="both"/>
        <w:rPr>
          <w:rFonts w:asciiTheme="minorHAnsi" w:hAnsiTheme="minorHAnsi" w:cstheme="minorHAnsi"/>
          <w:b/>
          <w:bCs/>
          <w:sz w:val="18"/>
          <w:szCs w:val="18"/>
          <w:rtl/>
          <w:lang w:bidi="fa-IR"/>
        </w:rPr>
      </w:pPr>
      <w:r w:rsidRPr="00A638A4">
        <w:rPr>
          <w:rFonts w:asciiTheme="minorHAnsi" w:hAnsiTheme="minorHAnsi" w:cstheme="minorHAnsi" w:hint="cs"/>
          <w:b/>
          <w:bCs/>
          <w:sz w:val="18"/>
          <w:szCs w:val="18"/>
          <w:rtl/>
          <w:lang w:bidi="fa-IR"/>
        </w:rPr>
        <w:t xml:space="preserve">    " فخرالزمان با داشتن دختری با چشمان درشت آهویی با خیال </w:t>
      </w:r>
      <w:r w:rsidR="00A638A4" w:rsidRPr="00A638A4">
        <w:rPr>
          <w:rFonts w:asciiTheme="minorHAnsi" w:hAnsiTheme="minorHAnsi" w:cstheme="minorHAnsi" w:hint="cs"/>
          <w:b/>
          <w:bCs/>
          <w:sz w:val="18"/>
          <w:szCs w:val="18"/>
          <w:rtl/>
          <w:lang w:bidi="fa-IR"/>
        </w:rPr>
        <w:t>راحت، نام او را غزال میگذارد و اسماعیل خان با خنده ی شیرینش، غزال غزال گویان از اتاق بیرون میرود " (8).</w:t>
      </w:r>
    </w:p>
    <w:p w14:paraId="38A83F4E" w14:textId="5995691F" w:rsidR="0086130D" w:rsidRDefault="0086130D" w:rsidP="0086130D">
      <w:pPr>
        <w:bidi/>
        <w:spacing w:line="360" w:lineRule="auto"/>
        <w:jc w:val="both"/>
        <w:rPr>
          <w:rFonts w:asciiTheme="minorHAnsi" w:hAnsiTheme="minorHAnsi" w:cstheme="minorHAnsi"/>
          <w:sz w:val="24"/>
          <w:szCs w:val="24"/>
          <w:rtl/>
          <w:lang w:bidi="fa-IR"/>
        </w:rPr>
      </w:pPr>
      <w:r w:rsidRPr="0086130D">
        <w:rPr>
          <w:rFonts w:asciiTheme="minorHAnsi" w:hAnsiTheme="minorHAnsi" w:cstheme="minorHAnsi" w:hint="cs"/>
          <w:b/>
          <w:bCs/>
          <w:sz w:val="24"/>
          <w:szCs w:val="24"/>
          <w:rtl/>
          <w:lang w:bidi="fa-IR"/>
        </w:rPr>
        <w:t xml:space="preserve">    </w:t>
      </w:r>
      <w:r w:rsidRPr="0086130D">
        <w:rPr>
          <w:rFonts w:asciiTheme="minorHAnsi" w:hAnsiTheme="minorHAnsi" w:cstheme="minorHAnsi" w:hint="cs"/>
          <w:sz w:val="24"/>
          <w:szCs w:val="24"/>
          <w:rtl/>
          <w:lang w:bidi="fa-IR"/>
        </w:rPr>
        <w:t xml:space="preserve">در جایی دیگر "غزال" </w:t>
      </w:r>
      <w:r>
        <w:rPr>
          <w:rFonts w:asciiTheme="minorHAnsi" w:hAnsiTheme="minorHAnsi" w:cstheme="minorHAnsi" w:hint="cs"/>
          <w:sz w:val="24"/>
          <w:szCs w:val="24"/>
          <w:rtl/>
          <w:lang w:bidi="fa-IR"/>
        </w:rPr>
        <w:t xml:space="preserve">وقتی خود را در آیینه می بیند، </w:t>
      </w:r>
      <w:r w:rsidRPr="0086130D">
        <w:rPr>
          <w:rFonts w:asciiTheme="minorHAnsi" w:hAnsiTheme="minorHAnsi" w:cstheme="minorHAnsi" w:hint="cs"/>
          <w:sz w:val="24"/>
          <w:szCs w:val="24"/>
          <w:rtl/>
          <w:lang w:bidi="fa-IR"/>
        </w:rPr>
        <w:t>ا</w:t>
      </w:r>
      <w:r>
        <w:rPr>
          <w:rFonts w:asciiTheme="minorHAnsi" w:hAnsiTheme="minorHAnsi" w:cstheme="minorHAnsi" w:hint="cs"/>
          <w:sz w:val="24"/>
          <w:szCs w:val="24"/>
          <w:rtl/>
          <w:lang w:bidi="fa-IR"/>
        </w:rPr>
        <w:t>ز خاستگاه جاذبه های خود میگوید:</w:t>
      </w:r>
    </w:p>
    <w:p w14:paraId="122FB7BE" w14:textId="19A2D26B" w:rsidR="0086130D" w:rsidRPr="0086130D" w:rsidRDefault="0086130D" w:rsidP="0086130D">
      <w:pPr>
        <w:bidi/>
        <w:spacing w:line="360" w:lineRule="auto"/>
        <w:jc w:val="both"/>
        <w:rPr>
          <w:rFonts w:asciiTheme="minorHAnsi" w:hAnsiTheme="minorHAnsi" w:cstheme="minorHAnsi"/>
          <w:b/>
          <w:bCs/>
          <w:sz w:val="18"/>
          <w:szCs w:val="18"/>
          <w:rtl/>
          <w:lang w:bidi="fa-IR"/>
        </w:rPr>
      </w:pPr>
      <w:r w:rsidRPr="0086130D">
        <w:rPr>
          <w:rFonts w:asciiTheme="minorHAnsi" w:hAnsiTheme="minorHAnsi" w:cstheme="minorHAnsi" w:hint="cs"/>
          <w:b/>
          <w:bCs/>
          <w:sz w:val="18"/>
          <w:szCs w:val="18"/>
          <w:rtl/>
          <w:lang w:bidi="fa-IR"/>
        </w:rPr>
        <w:t xml:space="preserve">     " بلندی قامت را از پدر به ارث برده و صلابت و کشیدگی استخوانها را از جد پدری. عسلین چشمهایم، ارثیه ی جد پدری است و پیوستگی ابروانم، عاریت گرفته شده از مادر. سفیدی پوستم را کوکب به شیر تشبیه میکند و شبق گیسوانم را به تاریکیهای باغ پسته " (34-33).</w:t>
      </w:r>
    </w:p>
    <w:p w14:paraId="1491BF96" w14:textId="1905C5DF" w:rsidR="00A638A4" w:rsidRDefault="00A638A4" w:rsidP="00A638A4">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"نادر" نیز جوان خوش اندامی است که روی و مویی و بری </w:t>
      </w:r>
      <w:r w:rsidR="00FB685A">
        <w:rPr>
          <w:rFonts w:asciiTheme="minorHAnsi" w:hAnsiTheme="minorHAnsi" w:cstheme="minorHAnsi" w:hint="cs"/>
          <w:sz w:val="24"/>
          <w:szCs w:val="24"/>
          <w:rtl/>
          <w:lang w:bidi="fa-IR"/>
        </w:rPr>
        <w:t>چشم</w:t>
      </w:r>
      <w:r w:rsidR="00592834">
        <w:rPr>
          <w:rFonts w:asciiTheme="minorHAnsi" w:hAnsiTheme="minorHAnsi" w:cstheme="minorHAnsi" w:hint="cs"/>
          <w:sz w:val="24"/>
          <w:szCs w:val="24"/>
          <w:rtl/>
          <w:lang w:bidi="fa-IR"/>
        </w:rPr>
        <w:t xml:space="preserve"> </w:t>
      </w:r>
      <w:r w:rsidR="00FB685A">
        <w:rPr>
          <w:rFonts w:asciiTheme="minorHAnsi" w:hAnsiTheme="minorHAnsi" w:cstheme="minorHAnsi" w:hint="cs"/>
          <w:sz w:val="24"/>
          <w:szCs w:val="24"/>
          <w:rtl/>
          <w:lang w:bidi="fa-IR"/>
        </w:rPr>
        <w:t>نواز دارد و از "غزال" دل میرباید</w:t>
      </w:r>
      <w:r w:rsidR="00592834">
        <w:rPr>
          <w:rFonts w:asciiTheme="minorHAnsi" w:hAnsiTheme="minorHAnsi" w:cstheme="minorHAnsi" w:hint="cs"/>
          <w:sz w:val="24"/>
          <w:szCs w:val="24"/>
          <w:rtl/>
          <w:lang w:bidi="fa-IR"/>
        </w:rPr>
        <w:t>. "نادر" از در به باغ وارد می شود و "غزال" به است</w:t>
      </w:r>
      <w:r w:rsidR="00207FE3">
        <w:rPr>
          <w:rFonts w:asciiTheme="minorHAnsi" w:hAnsiTheme="minorHAnsi" w:cstheme="minorHAnsi" w:hint="cs"/>
          <w:sz w:val="24"/>
          <w:szCs w:val="24"/>
          <w:rtl/>
          <w:lang w:bidi="fa-IR"/>
        </w:rPr>
        <w:t>ق</w:t>
      </w:r>
      <w:r w:rsidR="00592834">
        <w:rPr>
          <w:rFonts w:asciiTheme="minorHAnsi" w:hAnsiTheme="minorHAnsi" w:cstheme="minorHAnsi" w:hint="cs"/>
          <w:sz w:val="24"/>
          <w:szCs w:val="24"/>
          <w:rtl/>
          <w:lang w:bidi="fa-IR"/>
        </w:rPr>
        <w:t>بال میرود:</w:t>
      </w:r>
    </w:p>
    <w:p w14:paraId="6F907DF1" w14:textId="719B784C" w:rsidR="00FB685A" w:rsidRPr="00AE13C7" w:rsidRDefault="00FB685A" w:rsidP="00FB685A">
      <w:pPr>
        <w:bidi/>
        <w:spacing w:line="360" w:lineRule="auto"/>
        <w:jc w:val="both"/>
        <w:rPr>
          <w:rFonts w:asciiTheme="minorHAnsi" w:hAnsiTheme="minorHAnsi" w:cstheme="minorHAnsi"/>
          <w:b/>
          <w:bCs/>
          <w:sz w:val="16"/>
          <w:szCs w:val="16"/>
          <w:rtl/>
          <w:lang w:bidi="fa-IR"/>
        </w:rPr>
      </w:pPr>
      <w:r w:rsidRPr="00AE13C7">
        <w:rPr>
          <w:rFonts w:asciiTheme="minorHAnsi" w:hAnsiTheme="minorHAnsi" w:cstheme="minorHAnsi" w:hint="cs"/>
          <w:b/>
          <w:bCs/>
          <w:sz w:val="16"/>
          <w:szCs w:val="16"/>
          <w:rtl/>
          <w:lang w:bidi="fa-IR"/>
        </w:rPr>
        <w:t xml:space="preserve">     " </w:t>
      </w:r>
      <w:r w:rsidR="00592834" w:rsidRPr="00AE13C7">
        <w:rPr>
          <w:rFonts w:asciiTheme="minorHAnsi" w:hAnsiTheme="minorHAnsi" w:cstheme="minorHAnsi" w:hint="cs"/>
          <w:b/>
          <w:bCs/>
          <w:sz w:val="16"/>
          <w:szCs w:val="16"/>
          <w:rtl/>
          <w:lang w:bidi="fa-IR"/>
        </w:rPr>
        <w:t>شما پشت سرِ پدر ایستاده اید با قامتی که هنوز هم در نظرم بلندی وصف ناپذیر دارد. چادر از سرم لیز میخورد و شما گُر گرفته از من سر به سر می اندازید</w:t>
      </w:r>
      <w:r w:rsidR="008D7F94" w:rsidRPr="00AE13C7">
        <w:rPr>
          <w:rFonts w:asciiTheme="minorHAnsi" w:hAnsiTheme="minorHAnsi" w:cstheme="minorHAnsi" w:hint="cs"/>
          <w:b/>
          <w:bCs/>
          <w:sz w:val="16"/>
          <w:szCs w:val="16"/>
          <w:rtl/>
          <w:lang w:bidi="fa-IR"/>
        </w:rPr>
        <w:t>. . .گل هندوانه  ی روی سینی مسی است یا گونه های گل انداخته ی شما که این چنین نوری گرمابخش به محفل میدهد</w:t>
      </w:r>
      <w:r w:rsidR="00DE379D" w:rsidRPr="00AE13C7">
        <w:rPr>
          <w:rFonts w:asciiTheme="minorHAnsi" w:hAnsiTheme="minorHAnsi" w:cstheme="minorHAnsi" w:hint="cs"/>
          <w:b/>
          <w:bCs/>
          <w:sz w:val="16"/>
          <w:szCs w:val="16"/>
          <w:rtl/>
          <w:lang w:bidi="fa-IR"/>
        </w:rPr>
        <w:t>. . . تماشای</w:t>
      </w:r>
      <w:r w:rsidR="00AE13C7" w:rsidRPr="00AE13C7">
        <w:rPr>
          <w:rFonts w:asciiTheme="minorHAnsi" w:hAnsiTheme="minorHAnsi" w:cstheme="minorHAnsi" w:hint="cs"/>
          <w:b/>
          <w:bCs/>
          <w:sz w:val="16"/>
          <w:szCs w:val="16"/>
          <w:rtl/>
          <w:lang w:bidi="fa-IR"/>
        </w:rPr>
        <w:t xml:space="preserve"> </w:t>
      </w:r>
      <w:r w:rsidR="00DE379D" w:rsidRPr="00AE13C7">
        <w:rPr>
          <w:rFonts w:asciiTheme="minorHAnsi" w:hAnsiTheme="minorHAnsi" w:cstheme="minorHAnsi" w:hint="cs"/>
          <w:b/>
          <w:bCs/>
          <w:sz w:val="16"/>
          <w:szCs w:val="16"/>
          <w:rtl/>
          <w:lang w:bidi="fa-IR"/>
        </w:rPr>
        <w:t>شما را اگر می توانستم به دیده زندانی کنم، تا ابد بر تماشایتان اسیر میگشتم. وای بر من! که دندانهای سفیدتان در تکمیل زیبایی خنده هایتان، هوش از سر میرُباید " (40-36).</w:t>
      </w:r>
    </w:p>
    <w:p w14:paraId="7D89C702" w14:textId="091CBF62" w:rsidR="006E1F34" w:rsidRDefault="00DE379D" w:rsidP="006E1F34">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در "ویس و رامین" عاشق</w:t>
      </w:r>
      <w:r w:rsidR="00FB281D">
        <w:rPr>
          <w:rFonts w:asciiTheme="minorHAnsi" w:hAnsiTheme="minorHAnsi" w:cstheme="minorHAnsi" w:hint="cs"/>
          <w:sz w:val="24"/>
          <w:szCs w:val="24"/>
          <w:rtl/>
          <w:lang w:bidi="fa-IR"/>
        </w:rPr>
        <w:t xml:space="preserve"> </w:t>
      </w:r>
      <w:r w:rsidR="00FB281D">
        <w:rPr>
          <w:rFonts w:asciiTheme="minorHAnsi" w:hAnsiTheme="minorHAnsi" w:cstheme="minorHAnsi"/>
          <w:sz w:val="24"/>
          <w:szCs w:val="24"/>
          <w:rtl/>
          <w:lang w:bidi="fa-IR"/>
        </w:rPr>
        <w:t>–</w:t>
      </w:r>
      <w:r w:rsidR="00FB281D">
        <w:rPr>
          <w:rFonts w:asciiTheme="minorHAnsi" w:hAnsiTheme="minorHAnsi" w:cstheme="minorHAnsi" w:hint="cs"/>
          <w:sz w:val="24"/>
          <w:szCs w:val="24"/>
          <w:rtl/>
          <w:lang w:bidi="fa-IR"/>
        </w:rPr>
        <w:t xml:space="preserve"> که برادر شاه است </w:t>
      </w:r>
      <w:r w:rsidR="00FB281D">
        <w:rPr>
          <w:rFonts w:asciiTheme="minorHAnsi" w:hAnsiTheme="minorHAnsi" w:cstheme="minorHAnsi"/>
          <w:sz w:val="24"/>
          <w:szCs w:val="24"/>
          <w:rtl/>
          <w:lang w:bidi="fa-IR"/>
        </w:rPr>
        <w:t>–</w:t>
      </w:r>
      <w:r w:rsidR="00FB281D">
        <w:rPr>
          <w:rFonts w:asciiTheme="minorHAnsi" w:hAnsiTheme="minorHAnsi" w:cstheme="minorHAnsi" w:hint="cs"/>
          <w:sz w:val="24"/>
          <w:szCs w:val="24"/>
          <w:rtl/>
          <w:lang w:bidi="fa-IR"/>
        </w:rPr>
        <w:t xml:space="preserve"> یک بار که باد پرده ی کجاوه را به یک سو برده است، "ویس" را به نظر دیده و بر او دل باخته است و از بسیاری سرخوشی و عوالم عاشقانه بیهوش شده است. گاه زیبایی زن، فراتر از توان ت</w:t>
      </w:r>
      <w:r w:rsidR="00E6481C">
        <w:rPr>
          <w:rFonts w:asciiTheme="minorHAnsi" w:hAnsiTheme="minorHAnsi" w:cstheme="minorHAnsi" w:hint="cs"/>
          <w:sz w:val="24"/>
          <w:szCs w:val="24"/>
          <w:rtl/>
          <w:lang w:bidi="fa-IR"/>
        </w:rPr>
        <w:t>ح</w:t>
      </w:r>
      <w:r w:rsidR="00FB281D">
        <w:rPr>
          <w:rFonts w:asciiTheme="minorHAnsi" w:hAnsiTheme="minorHAnsi" w:cstheme="minorHAnsi" w:hint="cs"/>
          <w:sz w:val="24"/>
          <w:szCs w:val="24"/>
          <w:rtl/>
          <w:lang w:bidi="fa-IR"/>
        </w:rPr>
        <w:t xml:space="preserve">مل و شکیبایی عاشق زیباشناس است. </w:t>
      </w:r>
    </w:p>
    <w:p w14:paraId="4ECF9A9E" w14:textId="1AAE5376" w:rsidR="00DE379D" w:rsidRDefault="00542623" w:rsidP="006E1F34">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D46632">
        <w:rPr>
          <w:rFonts w:asciiTheme="minorHAnsi" w:hAnsiTheme="minorHAnsi" w:cstheme="minorHAnsi" w:hint="cs"/>
          <w:sz w:val="24"/>
          <w:szCs w:val="24"/>
          <w:rtl/>
          <w:lang w:bidi="fa-IR"/>
        </w:rPr>
        <w:t xml:space="preserve">نخستین بار که شاعر از جاذبه های "رامین" میگوید، هنگامی است که "دایه" نخستین بار او را در باغ می بیند که پنهانی به آنجا آمده تا دیگر بار با دیدن "ویس" دلش آرام گیرد. </w:t>
      </w:r>
      <w:r w:rsidR="00CC7E00">
        <w:rPr>
          <w:rFonts w:asciiTheme="minorHAnsi" w:hAnsiTheme="minorHAnsi" w:cstheme="minorHAnsi" w:hint="cs"/>
          <w:sz w:val="24"/>
          <w:szCs w:val="24"/>
          <w:rtl/>
          <w:lang w:bidi="fa-IR"/>
        </w:rPr>
        <w:t>وصف "رامین" از دیدِ "دایه" :</w:t>
      </w:r>
    </w:p>
    <w:p w14:paraId="69E53DD7" w14:textId="438B419E" w:rsidR="00CC7E00" w:rsidRDefault="00CC7E00" w:rsidP="00CC7E00">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6A05DF">
        <w:rPr>
          <w:rFonts w:asciiTheme="minorHAnsi" w:hAnsiTheme="minorHAnsi" w:cstheme="minorHAnsi" w:hint="cs"/>
          <w:sz w:val="24"/>
          <w:szCs w:val="24"/>
          <w:rtl/>
          <w:lang w:bidi="fa-IR"/>
        </w:rPr>
        <w:t>گل ار چه سخت نیک</w:t>
      </w:r>
      <w:r w:rsidR="006E1F34">
        <w:rPr>
          <w:rFonts w:asciiTheme="minorHAnsi" w:hAnsiTheme="minorHAnsi" w:cstheme="minorHAnsi" w:hint="cs"/>
          <w:sz w:val="24"/>
          <w:szCs w:val="24"/>
          <w:rtl/>
          <w:lang w:bidi="fa-IR"/>
        </w:rPr>
        <w:t>ــــــــــــــــ</w:t>
      </w:r>
      <w:r w:rsidR="006A05DF">
        <w:rPr>
          <w:rFonts w:asciiTheme="minorHAnsi" w:hAnsiTheme="minorHAnsi" w:cstheme="minorHAnsi" w:hint="cs"/>
          <w:sz w:val="24"/>
          <w:szCs w:val="24"/>
          <w:rtl/>
          <w:lang w:bidi="fa-IR"/>
        </w:rPr>
        <w:t xml:space="preserve">و بود و پُربار                         </w:t>
      </w:r>
      <w:r w:rsidR="006E1F34">
        <w:rPr>
          <w:rFonts w:asciiTheme="minorHAnsi" w:hAnsiTheme="minorHAnsi" w:cstheme="minorHAnsi" w:hint="cs"/>
          <w:sz w:val="24"/>
          <w:szCs w:val="24"/>
          <w:rtl/>
          <w:lang w:bidi="fa-IR"/>
        </w:rPr>
        <w:t xml:space="preserve"> </w:t>
      </w:r>
      <w:r w:rsidR="006A05DF">
        <w:rPr>
          <w:rFonts w:asciiTheme="minorHAnsi" w:hAnsiTheme="minorHAnsi" w:cstheme="minorHAnsi" w:hint="cs"/>
          <w:sz w:val="24"/>
          <w:szCs w:val="24"/>
          <w:rtl/>
          <w:lang w:bidi="fa-IR"/>
        </w:rPr>
        <w:t>رخ رامین نکوت</w:t>
      </w:r>
      <w:r w:rsidR="006E1F34">
        <w:rPr>
          <w:rFonts w:asciiTheme="minorHAnsi" w:hAnsiTheme="minorHAnsi" w:cstheme="minorHAnsi" w:hint="cs"/>
          <w:sz w:val="24"/>
          <w:szCs w:val="24"/>
          <w:rtl/>
          <w:lang w:bidi="fa-IR"/>
        </w:rPr>
        <w:t>ـــــــــــــــــــ</w:t>
      </w:r>
      <w:r w:rsidR="006A05DF">
        <w:rPr>
          <w:rFonts w:asciiTheme="minorHAnsi" w:hAnsiTheme="minorHAnsi" w:cstheme="minorHAnsi" w:hint="cs"/>
          <w:sz w:val="24"/>
          <w:szCs w:val="24"/>
          <w:rtl/>
          <w:lang w:bidi="fa-IR"/>
        </w:rPr>
        <w:t>ر ب</w:t>
      </w:r>
      <w:r w:rsidR="00F37686">
        <w:rPr>
          <w:rFonts w:asciiTheme="minorHAnsi" w:hAnsiTheme="minorHAnsi" w:cstheme="minorHAnsi" w:hint="cs"/>
          <w:sz w:val="24"/>
          <w:szCs w:val="24"/>
          <w:rtl/>
          <w:lang w:bidi="fa-IR"/>
        </w:rPr>
        <w:t>ـــــــــ</w:t>
      </w:r>
      <w:r w:rsidR="006A05DF">
        <w:rPr>
          <w:rFonts w:asciiTheme="minorHAnsi" w:hAnsiTheme="minorHAnsi" w:cstheme="minorHAnsi" w:hint="cs"/>
          <w:sz w:val="24"/>
          <w:szCs w:val="24"/>
          <w:rtl/>
          <w:lang w:bidi="fa-IR"/>
        </w:rPr>
        <w:t>ود ص</w:t>
      </w:r>
      <w:r w:rsidR="006E1F34">
        <w:rPr>
          <w:rFonts w:asciiTheme="minorHAnsi" w:hAnsiTheme="minorHAnsi" w:cstheme="minorHAnsi" w:hint="cs"/>
          <w:sz w:val="24"/>
          <w:szCs w:val="24"/>
          <w:rtl/>
          <w:lang w:bidi="fa-IR"/>
        </w:rPr>
        <w:t>ـــــــــــــــــــــــــــــــ</w:t>
      </w:r>
      <w:r w:rsidR="006A05DF">
        <w:rPr>
          <w:rFonts w:asciiTheme="minorHAnsi" w:hAnsiTheme="minorHAnsi" w:cstheme="minorHAnsi" w:hint="cs"/>
          <w:sz w:val="24"/>
          <w:szCs w:val="24"/>
          <w:rtl/>
          <w:lang w:bidi="fa-IR"/>
        </w:rPr>
        <w:t>د بار</w:t>
      </w:r>
    </w:p>
    <w:p w14:paraId="1909AA3D" w14:textId="335925C8" w:rsidR="008D2F66" w:rsidRDefault="008D2F66" w:rsidP="008D2F6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به بالا همچو شمش</w:t>
      </w:r>
      <w:r w:rsidR="006E1F34">
        <w:rPr>
          <w:rFonts w:asciiTheme="minorHAnsi" w:hAnsiTheme="minorHAnsi" w:cstheme="minorHAnsi" w:hint="cs"/>
          <w:sz w:val="24"/>
          <w:szCs w:val="24"/>
          <w:rtl/>
          <w:lang w:bidi="fa-IR"/>
        </w:rPr>
        <w:t>ــــــــــــــــــــــــ</w:t>
      </w:r>
      <w:r>
        <w:rPr>
          <w:rFonts w:asciiTheme="minorHAnsi" w:hAnsiTheme="minorHAnsi" w:cstheme="minorHAnsi" w:hint="cs"/>
          <w:sz w:val="24"/>
          <w:szCs w:val="24"/>
          <w:rtl/>
          <w:lang w:bidi="fa-IR"/>
        </w:rPr>
        <w:t>ادِ روان بود                           ولیکن بار شمش</w:t>
      </w:r>
      <w:r w:rsidR="006E1F34">
        <w:rPr>
          <w:rFonts w:asciiTheme="minorHAnsi" w:hAnsiTheme="minorHAnsi" w:cstheme="minorHAnsi" w:hint="cs"/>
          <w:sz w:val="24"/>
          <w:szCs w:val="24"/>
          <w:rtl/>
          <w:lang w:bidi="fa-IR"/>
        </w:rPr>
        <w:t>ـــــــــــــ</w:t>
      </w:r>
      <w:r>
        <w:rPr>
          <w:rFonts w:asciiTheme="minorHAnsi" w:hAnsiTheme="minorHAnsi" w:cstheme="minorHAnsi" w:hint="cs"/>
          <w:sz w:val="24"/>
          <w:szCs w:val="24"/>
          <w:rtl/>
          <w:lang w:bidi="fa-IR"/>
        </w:rPr>
        <w:t>اد ارغ</w:t>
      </w:r>
      <w:r w:rsidR="006E1F34">
        <w:rPr>
          <w:rFonts w:asciiTheme="minorHAnsi" w:hAnsiTheme="minorHAnsi" w:cstheme="minorHAnsi" w:hint="cs"/>
          <w:sz w:val="24"/>
          <w:szCs w:val="24"/>
          <w:rtl/>
          <w:lang w:bidi="fa-IR"/>
        </w:rPr>
        <w:t>ـــــــــــــ</w:t>
      </w:r>
      <w:r>
        <w:rPr>
          <w:rFonts w:asciiTheme="minorHAnsi" w:hAnsiTheme="minorHAnsi" w:cstheme="minorHAnsi" w:hint="cs"/>
          <w:sz w:val="24"/>
          <w:szCs w:val="24"/>
          <w:rtl/>
          <w:lang w:bidi="fa-IR"/>
        </w:rPr>
        <w:t>وان ب</w:t>
      </w:r>
      <w:r w:rsidR="00F37686">
        <w:rPr>
          <w:rFonts w:asciiTheme="minorHAnsi" w:hAnsiTheme="minorHAnsi" w:cstheme="minorHAnsi" w:hint="cs"/>
          <w:sz w:val="24"/>
          <w:szCs w:val="24"/>
          <w:rtl/>
          <w:lang w:bidi="fa-IR"/>
        </w:rPr>
        <w:t>ــــــــــ</w:t>
      </w:r>
      <w:r>
        <w:rPr>
          <w:rFonts w:asciiTheme="minorHAnsi" w:hAnsiTheme="minorHAnsi" w:cstheme="minorHAnsi" w:hint="cs"/>
          <w:sz w:val="24"/>
          <w:szCs w:val="24"/>
          <w:rtl/>
          <w:lang w:bidi="fa-IR"/>
        </w:rPr>
        <w:t>ود</w:t>
      </w:r>
    </w:p>
    <w:p w14:paraId="431257EC" w14:textId="2EE6CDCC" w:rsidR="008D2F66" w:rsidRDefault="008D2F66" w:rsidP="008D2F6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قبا بر وی نک</w:t>
      </w:r>
      <w:r w:rsidR="006E1F34">
        <w:rPr>
          <w:rFonts w:asciiTheme="minorHAnsi" w:hAnsiTheme="minorHAnsi" w:cstheme="minorHAnsi" w:hint="cs"/>
          <w:sz w:val="24"/>
          <w:szCs w:val="24"/>
          <w:rtl/>
          <w:lang w:bidi="fa-IR"/>
        </w:rPr>
        <w:t>ـــــــــــــ</w:t>
      </w:r>
      <w:r>
        <w:rPr>
          <w:rFonts w:asciiTheme="minorHAnsi" w:hAnsiTheme="minorHAnsi" w:cstheme="minorHAnsi" w:hint="cs"/>
          <w:sz w:val="24"/>
          <w:szCs w:val="24"/>
          <w:rtl/>
          <w:lang w:bidi="fa-IR"/>
        </w:rPr>
        <w:t>وتر بود ص</w:t>
      </w:r>
      <w:r w:rsidR="006E1F34">
        <w:rPr>
          <w:rFonts w:asciiTheme="minorHAnsi" w:hAnsiTheme="minorHAnsi" w:cstheme="minorHAnsi" w:hint="cs"/>
          <w:sz w:val="24"/>
          <w:szCs w:val="24"/>
          <w:rtl/>
          <w:lang w:bidi="fa-IR"/>
        </w:rPr>
        <w:t>ــــــــــــــــــــــــــ</w:t>
      </w:r>
      <w:r>
        <w:rPr>
          <w:rFonts w:asciiTheme="minorHAnsi" w:hAnsiTheme="minorHAnsi" w:cstheme="minorHAnsi" w:hint="cs"/>
          <w:sz w:val="24"/>
          <w:szCs w:val="24"/>
          <w:rtl/>
          <w:lang w:bidi="fa-IR"/>
        </w:rPr>
        <w:t>د بار                             که نق</w:t>
      </w:r>
      <w:r w:rsidR="00F37686">
        <w:rPr>
          <w:rFonts w:asciiTheme="minorHAnsi" w:hAnsiTheme="minorHAnsi" w:cstheme="minorHAnsi" w:hint="cs"/>
          <w:sz w:val="24"/>
          <w:szCs w:val="24"/>
          <w:rtl/>
          <w:lang w:bidi="fa-IR"/>
        </w:rPr>
        <w:t>ـــــــــــ</w:t>
      </w:r>
      <w:r>
        <w:rPr>
          <w:rFonts w:asciiTheme="minorHAnsi" w:hAnsiTheme="minorHAnsi" w:cstheme="minorHAnsi" w:hint="cs"/>
          <w:sz w:val="24"/>
          <w:szCs w:val="24"/>
          <w:rtl/>
          <w:lang w:bidi="fa-IR"/>
        </w:rPr>
        <w:t>ش چینیان بر ب</w:t>
      </w:r>
      <w:r w:rsidR="00E6481C">
        <w:rPr>
          <w:rFonts w:asciiTheme="minorHAnsi" w:hAnsiTheme="minorHAnsi" w:cstheme="minorHAnsi" w:hint="cs"/>
          <w:sz w:val="24"/>
          <w:szCs w:val="24"/>
          <w:rtl/>
          <w:lang w:bidi="fa-IR"/>
        </w:rPr>
        <w:t>ُ</w:t>
      </w:r>
      <w:r>
        <w:rPr>
          <w:rFonts w:asciiTheme="minorHAnsi" w:hAnsiTheme="minorHAnsi" w:cstheme="minorHAnsi" w:hint="cs"/>
          <w:sz w:val="24"/>
          <w:szCs w:val="24"/>
          <w:rtl/>
          <w:lang w:bidi="fa-IR"/>
        </w:rPr>
        <w:t>تّ ف</w:t>
      </w:r>
      <w:r w:rsidR="00F37686">
        <w:rPr>
          <w:rFonts w:asciiTheme="minorHAnsi" w:hAnsiTheme="minorHAnsi" w:cstheme="minorHAnsi" w:hint="cs"/>
          <w:sz w:val="24"/>
          <w:szCs w:val="24"/>
          <w:rtl/>
          <w:lang w:bidi="fa-IR"/>
        </w:rPr>
        <w:t>ــــــــــــــــــــ</w:t>
      </w:r>
      <w:r>
        <w:rPr>
          <w:rFonts w:asciiTheme="minorHAnsi" w:hAnsiTheme="minorHAnsi" w:cstheme="minorHAnsi" w:hint="cs"/>
          <w:sz w:val="24"/>
          <w:szCs w:val="24"/>
          <w:rtl/>
          <w:lang w:bidi="fa-IR"/>
        </w:rPr>
        <w:t>رخار</w:t>
      </w:r>
    </w:p>
    <w:p w14:paraId="773CC5AD" w14:textId="06F99C22" w:rsidR="008D2F66" w:rsidRDefault="008D2F66" w:rsidP="008D2F6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چو رویش دید رضوان، داد اق</w:t>
      </w:r>
      <w:r w:rsidR="00F37686">
        <w:rPr>
          <w:rFonts w:asciiTheme="minorHAnsi" w:hAnsiTheme="minorHAnsi" w:cstheme="minorHAnsi" w:hint="cs"/>
          <w:sz w:val="24"/>
          <w:szCs w:val="24"/>
          <w:rtl/>
          <w:lang w:bidi="fa-IR"/>
        </w:rPr>
        <w:t>ــــــــــــ</w:t>
      </w:r>
      <w:r>
        <w:rPr>
          <w:rFonts w:asciiTheme="minorHAnsi" w:hAnsiTheme="minorHAnsi" w:cstheme="minorHAnsi" w:hint="cs"/>
          <w:sz w:val="24"/>
          <w:szCs w:val="24"/>
          <w:rtl/>
          <w:lang w:bidi="fa-IR"/>
        </w:rPr>
        <w:t>رار                            که بر حوران جزین کس نیست سالار</w:t>
      </w:r>
    </w:p>
    <w:p w14:paraId="6AE10850" w14:textId="43E0E70C" w:rsidR="008D2F66" w:rsidRDefault="008D2F66" w:rsidP="008D2F6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چنین روی</w:t>
      </w:r>
      <w:r w:rsidR="00F37686">
        <w:rPr>
          <w:rFonts w:asciiTheme="minorHAnsi" w:hAnsiTheme="minorHAnsi" w:cstheme="minorHAnsi" w:hint="cs"/>
          <w:sz w:val="24"/>
          <w:szCs w:val="24"/>
          <w:rtl/>
          <w:lang w:bidi="fa-IR"/>
        </w:rPr>
        <w:t>ـــــ</w:t>
      </w:r>
      <w:r>
        <w:rPr>
          <w:rFonts w:asciiTheme="minorHAnsi" w:hAnsiTheme="minorHAnsi" w:cstheme="minorHAnsi" w:hint="cs"/>
          <w:sz w:val="24"/>
          <w:szCs w:val="24"/>
          <w:rtl/>
          <w:lang w:bidi="fa-IR"/>
        </w:rPr>
        <w:t>ی بدین زیب و بدین نام                           ز مِه</w:t>
      </w:r>
      <w:r w:rsidR="00F37686">
        <w:rPr>
          <w:rFonts w:asciiTheme="minorHAnsi" w:hAnsiTheme="minorHAnsi" w:cstheme="minorHAnsi" w:hint="cs"/>
          <w:sz w:val="24"/>
          <w:szCs w:val="24"/>
          <w:rtl/>
          <w:lang w:bidi="fa-IR"/>
        </w:rPr>
        <w:t>ــــــــــــــــ</w:t>
      </w:r>
      <w:r>
        <w:rPr>
          <w:rFonts w:asciiTheme="minorHAnsi" w:hAnsiTheme="minorHAnsi" w:cstheme="minorHAnsi" w:hint="cs"/>
          <w:sz w:val="24"/>
          <w:szCs w:val="24"/>
          <w:rtl/>
          <w:lang w:bidi="fa-IR"/>
        </w:rPr>
        <w:t>ر ویس بی دل ب</w:t>
      </w:r>
      <w:r w:rsidR="00F37686">
        <w:rPr>
          <w:rFonts w:asciiTheme="minorHAnsi" w:hAnsiTheme="minorHAnsi" w:cstheme="minorHAnsi" w:hint="cs"/>
          <w:sz w:val="24"/>
          <w:szCs w:val="24"/>
          <w:rtl/>
          <w:lang w:bidi="fa-IR"/>
        </w:rPr>
        <w:t>ـــــــــــــــــــــ</w:t>
      </w:r>
      <w:r>
        <w:rPr>
          <w:rFonts w:asciiTheme="minorHAnsi" w:hAnsiTheme="minorHAnsi" w:cstheme="minorHAnsi" w:hint="cs"/>
          <w:sz w:val="24"/>
          <w:szCs w:val="24"/>
          <w:rtl/>
          <w:lang w:bidi="fa-IR"/>
        </w:rPr>
        <w:t>ود و بی ک</w:t>
      </w:r>
      <w:r w:rsidR="00F37686">
        <w:rPr>
          <w:rFonts w:asciiTheme="minorHAnsi" w:hAnsiTheme="minorHAnsi" w:cstheme="minorHAnsi" w:hint="cs"/>
          <w:sz w:val="24"/>
          <w:szCs w:val="24"/>
          <w:rtl/>
          <w:lang w:bidi="fa-IR"/>
        </w:rPr>
        <w:t>ـــــــ</w:t>
      </w:r>
      <w:r>
        <w:rPr>
          <w:rFonts w:asciiTheme="minorHAnsi" w:hAnsiTheme="minorHAnsi" w:cstheme="minorHAnsi" w:hint="cs"/>
          <w:sz w:val="24"/>
          <w:szCs w:val="24"/>
          <w:rtl/>
          <w:lang w:bidi="fa-IR"/>
        </w:rPr>
        <w:t>ام</w:t>
      </w:r>
    </w:p>
    <w:p w14:paraId="3B77D394" w14:textId="260C994B" w:rsidR="008D2F66" w:rsidRDefault="008D2F66" w:rsidP="008D2F6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(همان، 116-115)</w:t>
      </w:r>
    </w:p>
    <w:p w14:paraId="4C61953B" w14:textId="0278A303" w:rsidR="00F37686" w:rsidRDefault="00F37686" w:rsidP="00F3768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"رامین" </w:t>
      </w:r>
      <w:r>
        <w:rPr>
          <w:rFonts w:asciiTheme="minorHAnsi" w:hAnsiTheme="minorHAnsi" w:cstheme="minorHAnsi"/>
          <w:sz w:val="24"/>
          <w:szCs w:val="24"/>
          <w:rtl/>
          <w:lang w:bidi="fa-IR"/>
        </w:rPr>
        <w:t>–</w:t>
      </w:r>
      <w:r>
        <w:rPr>
          <w:rFonts w:asciiTheme="minorHAnsi" w:hAnsiTheme="minorHAnsi" w:cstheme="minorHAnsi" w:hint="cs"/>
          <w:sz w:val="24"/>
          <w:szCs w:val="24"/>
          <w:rtl/>
          <w:lang w:bidi="fa-IR"/>
        </w:rPr>
        <w:t xml:space="preserve"> که پیشتر "ویس" را از نزدیک دیده </w:t>
      </w:r>
      <w:r>
        <w:rPr>
          <w:rFonts w:asciiTheme="minorHAnsi" w:hAnsiTheme="minorHAnsi" w:cstheme="minorHAnsi"/>
          <w:sz w:val="24"/>
          <w:szCs w:val="24"/>
          <w:rtl/>
          <w:lang w:bidi="fa-IR"/>
        </w:rPr>
        <w:t>–</w:t>
      </w:r>
      <w:r>
        <w:rPr>
          <w:rFonts w:asciiTheme="minorHAnsi" w:hAnsiTheme="minorHAnsi" w:cstheme="minorHAnsi" w:hint="cs"/>
          <w:sz w:val="24"/>
          <w:szCs w:val="24"/>
          <w:rtl/>
          <w:lang w:bidi="fa-IR"/>
        </w:rPr>
        <w:t xml:space="preserve"> به "دایه" از جمالش هر چه گوید، کم گفته است:</w:t>
      </w:r>
    </w:p>
    <w:p w14:paraId="3B5B24D0" w14:textId="1E5212AC" w:rsidR="00F37686" w:rsidRDefault="00F37686" w:rsidP="00F3768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E40B9C">
        <w:rPr>
          <w:rFonts w:asciiTheme="minorHAnsi" w:hAnsiTheme="minorHAnsi" w:cstheme="minorHAnsi" w:hint="cs"/>
          <w:sz w:val="24"/>
          <w:szCs w:val="24"/>
          <w:rtl/>
          <w:lang w:bidi="fa-IR"/>
        </w:rPr>
        <w:t xml:space="preserve">    </w:t>
      </w:r>
      <w:r>
        <w:rPr>
          <w:rFonts w:asciiTheme="minorHAnsi" w:hAnsiTheme="minorHAnsi" w:cstheme="minorHAnsi" w:hint="cs"/>
          <w:sz w:val="24"/>
          <w:szCs w:val="24"/>
          <w:rtl/>
          <w:lang w:bidi="fa-IR"/>
        </w:rPr>
        <w:t>چنو خ</w:t>
      </w:r>
      <w:r w:rsidR="00E40B9C">
        <w:rPr>
          <w:rFonts w:asciiTheme="minorHAnsi" w:hAnsiTheme="minorHAnsi" w:cstheme="minorHAnsi" w:hint="cs"/>
          <w:sz w:val="24"/>
          <w:szCs w:val="24"/>
          <w:rtl/>
          <w:lang w:bidi="fa-IR"/>
        </w:rPr>
        <w:t>ــــــــــــــ</w:t>
      </w:r>
      <w:r>
        <w:rPr>
          <w:rFonts w:asciiTheme="minorHAnsi" w:hAnsiTheme="minorHAnsi" w:cstheme="minorHAnsi" w:hint="cs"/>
          <w:sz w:val="24"/>
          <w:szCs w:val="24"/>
          <w:rtl/>
          <w:lang w:bidi="fa-IR"/>
        </w:rPr>
        <w:t xml:space="preserve">ورشید چهر و ماه پیکر                    </w:t>
      </w:r>
      <w:r w:rsidR="00197FC9">
        <w:rPr>
          <w:rFonts w:asciiTheme="minorHAnsi" w:hAnsiTheme="minorHAnsi" w:cstheme="minorHAnsi" w:hint="cs"/>
          <w:sz w:val="24"/>
          <w:szCs w:val="24"/>
          <w:rtl/>
          <w:lang w:bidi="fa-IR"/>
        </w:rPr>
        <w:t>چنو بانونژاد و ش</w:t>
      </w:r>
      <w:r w:rsidR="00E40B9C">
        <w:rPr>
          <w:rFonts w:asciiTheme="minorHAnsi" w:hAnsiTheme="minorHAnsi" w:cstheme="minorHAnsi" w:hint="cs"/>
          <w:sz w:val="24"/>
          <w:szCs w:val="24"/>
          <w:rtl/>
          <w:lang w:bidi="fa-IR"/>
        </w:rPr>
        <w:t>ـــــــــــــــــــــــــــــــــــــ</w:t>
      </w:r>
      <w:r w:rsidR="00197FC9">
        <w:rPr>
          <w:rFonts w:asciiTheme="minorHAnsi" w:hAnsiTheme="minorHAnsi" w:cstheme="minorHAnsi" w:hint="cs"/>
          <w:sz w:val="24"/>
          <w:szCs w:val="24"/>
          <w:rtl/>
          <w:lang w:bidi="fa-IR"/>
        </w:rPr>
        <w:t>اه گوه</w:t>
      </w:r>
      <w:r w:rsidR="00E40B9C">
        <w:rPr>
          <w:rFonts w:asciiTheme="minorHAnsi" w:hAnsiTheme="minorHAnsi" w:cstheme="minorHAnsi" w:hint="cs"/>
          <w:sz w:val="24"/>
          <w:szCs w:val="24"/>
          <w:rtl/>
          <w:lang w:bidi="fa-IR"/>
        </w:rPr>
        <w:t>ـــــــــــــــــــــــ</w:t>
      </w:r>
      <w:r w:rsidR="00197FC9">
        <w:rPr>
          <w:rFonts w:asciiTheme="minorHAnsi" w:hAnsiTheme="minorHAnsi" w:cstheme="minorHAnsi" w:hint="cs"/>
          <w:sz w:val="24"/>
          <w:szCs w:val="24"/>
          <w:rtl/>
          <w:lang w:bidi="fa-IR"/>
        </w:rPr>
        <w:t>ر</w:t>
      </w:r>
    </w:p>
    <w:p w14:paraId="58DC4878" w14:textId="78942EAB" w:rsidR="00197FC9" w:rsidRDefault="00197FC9" w:rsidP="00197FC9">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نبـــــــــــــــــــــــــــــــــود اندر جهان و هم نباشد                   که را او جفت باشــــــــــــــــــــــد، غم نباشد</w:t>
      </w:r>
    </w:p>
    <w:p w14:paraId="700B60F4" w14:textId="05D7BB1C" w:rsidR="00197FC9" w:rsidRDefault="00197FC9" w:rsidP="00197FC9">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lastRenderedPageBreak/>
        <w:t xml:space="preserve">                           بدان زاده ست پنداری ز مــــــــــــــــــادر                    که آتش برکشــــــــــــــــــــد از هفت کشور</w:t>
      </w:r>
    </w:p>
    <w:p w14:paraId="41E63DE8" w14:textId="665EB5D6" w:rsidR="00197FC9" w:rsidRDefault="00197FC9" w:rsidP="00197FC9">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به هر دردی که من بینم ز م</w:t>
      </w:r>
      <w:r w:rsidR="00750754">
        <w:rPr>
          <w:rFonts w:asciiTheme="minorHAnsi" w:hAnsiTheme="minorHAnsi" w:cstheme="minorHAnsi" w:hint="cs"/>
          <w:sz w:val="24"/>
          <w:szCs w:val="24"/>
          <w:rtl/>
          <w:lang w:bidi="fa-IR"/>
        </w:rPr>
        <w:t>ِ</w:t>
      </w:r>
      <w:r>
        <w:rPr>
          <w:rFonts w:asciiTheme="minorHAnsi" w:hAnsiTheme="minorHAnsi" w:cstheme="minorHAnsi" w:hint="cs"/>
          <w:sz w:val="24"/>
          <w:szCs w:val="24"/>
          <w:rtl/>
          <w:lang w:bidi="fa-IR"/>
        </w:rPr>
        <w:t>هرش                  کنم صـــــــد آفرین بر خوب چهـــــــرش</w:t>
      </w:r>
    </w:p>
    <w:p w14:paraId="18583942" w14:textId="6DFCB251" w:rsidR="00750754" w:rsidRDefault="00750754" w:rsidP="00750754">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(همان، 116)</w:t>
      </w:r>
    </w:p>
    <w:p w14:paraId="064716EA" w14:textId="77777777" w:rsidR="009D1BCA" w:rsidRDefault="0032072F" w:rsidP="009D1BCA">
      <w:pPr>
        <w:pStyle w:val="ListParagraph"/>
        <w:numPr>
          <w:ilvl w:val="0"/>
          <w:numId w:val="2"/>
        </w:numPr>
        <w:bidi/>
        <w:spacing w:line="240" w:lineRule="auto"/>
        <w:jc w:val="both"/>
        <w:rPr>
          <w:rFonts w:cstheme="minorHAnsi"/>
          <w:sz w:val="24"/>
          <w:szCs w:val="24"/>
          <w:lang w:bidi="fa-IR"/>
        </w:rPr>
      </w:pPr>
      <w:r>
        <w:rPr>
          <w:rFonts w:cstheme="minorHAnsi" w:hint="cs"/>
          <w:i/>
          <w:iCs/>
          <w:sz w:val="24"/>
          <w:szCs w:val="24"/>
          <w:rtl/>
          <w:lang w:bidi="fa-IR"/>
        </w:rPr>
        <w:t>بن مایه ی دایگان و اندوهگساران</w:t>
      </w:r>
      <w:r w:rsidRPr="009D1BCA">
        <w:rPr>
          <w:rFonts w:cstheme="minorHAnsi" w:hint="cs"/>
          <w:i/>
          <w:iCs/>
          <w:sz w:val="24"/>
          <w:szCs w:val="24"/>
          <w:rtl/>
          <w:lang w:bidi="fa-IR"/>
        </w:rPr>
        <w:t>:</w:t>
      </w:r>
      <w:r w:rsidRPr="009D1BCA">
        <w:rPr>
          <w:rFonts w:cstheme="minorHAnsi" w:hint="cs"/>
          <w:sz w:val="24"/>
          <w:szCs w:val="24"/>
          <w:rtl/>
          <w:lang w:bidi="fa-IR"/>
        </w:rPr>
        <w:t xml:space="preserve"> </w:t>
      </w:r>
      <w:r w:rsidR="009D1BCA" w:rsidRPr="009D1BCA">
        <w:rPr>
          <w:rFonts w:cstheme="minorHAnsi" w:hint="cs"/>
          <w:sz w:val="24"/>
          <w:szCs w:val="24"/>
          <w:rtl/>
          <w:lang w:bidi="fa-IR"/>
        </w:rPr>
        <w:t>یک سنت برجسته و همیشگی در داستانهای عاش</w:t>
      </w:r>
      <w:r w:rsidR="009D1BCA">
        <w:rPr>
          <w:rFonts w:cstheme="minorHAnsi" w:hint="cs"/>
          <w:sz w:val="24"/>
          <w:szCs w:val="24"/>
          <w:rtl/>
          <w:lang w:bidi="fa-IR"/>
        </w:rPr>
        <w:t xml:space="preserve">قانه، حضور و یاریگری دایه ها </w:t>
      </w:r>
    </w:p>
    <w:p w14:paraId="1251C77D" w14:textId="1135E8CB" w:rsidR="00750754" w:rsidRDefault="009D1BCA" w:rsidP="00B75817">
      <w:pPr>
        <w:bidi/>
        <w:spacing w:line="360" w:lineRule="auto"/>
        <w:jc w:val="both"/>
        <w:rPr>
          <w:rFonts w:cstheme="minorHAnsi"/>
          <w:sz w:val="24"/>
          <w:szCs w:val="24"/>
          <w:rtl/>
          <w:lang w:bidi="fa-IR"/>
        </w:rPr>
      </w:pPr>
      <w:r w:rsidRPr="009D1BCA">
        <w:rPr>
          <w:rFonts w:cstheme="minorHAnsi" w:hint="cs"/>
          <w:sz w:val="24"/>
          <w:szCs w:val="24"/>
          <w:rtl/>
          <w:lang w:bidi="fa-IR"/>
        </w:rPr>
        <w:t xml:space="preserve">و کنیزان و زنانی </w:t>
      </w:r>
      <w:r w:rsidR="001908A1">
        <w:rPr>
          <w:rFonts w:cstheme="minorHAnsi" w:hint="cs"/>
          <w:sz w:val="24"/>
          <w:szCs w:val="24"/>
          <w:rtl/>
          <w:lang w:bidi="fa-IR"/>
        </w:rPr>
        <w:t xml:space="preserve">است </w:t>
      </w:r>
      <w:r w:rsidRPr="009D1BCA">
        <w:rPr>
          <w:rFonts w:cstheme="minorHAnsi" w:hint="cs"/>
          <w:sz w:val="24"/>
          <w:szCs w:val="24"/>
          <w:rtl/>
          <w:lang w:bidi="fa-IR"/>
        </w:rPr>
        <w:t>که اندوه زن می برند و تیمار عاشق او میدارند. این گونه زنان، به زیرکی، چاره گری</w:t>
      </w:r>
      <w:r w:rsidR="00B75817">
        <w:rPr>
          <w:rFonts w:cstheme="minorHAnsi" w:hint="cs"/>
          <w:sz w:val="24"/>
          <w:szCs w:val="24"/>
          <w:rtl/>
          <w:lang w:bidi="fa-IR"/>
        </w:rPr>
        <w:t>،</w:t>
      </w:r>
      <w:r w:rsidRPr="009D1BCA">
        <w:rPr>
          <w:rFonts w:cstheme="minorHAnsi" w:hint="cs"/>
          <w:sz w:val="24"/>
          <w:szCs w:val="24"/>
          <w:rtl/>
          <w:lang w:bidi="fa-IR"/>
        </w:rPr>
        <w:t xml:space="preserve"> دانایی و تجربه معروفند </w:t>
      </w:r>
      <w:r w:rsidR="00B75817">
        <w:rPr>
          <w:rFonts w:cstheme="minorHAnsi" w:hint="cs"/>
          <w:sz w:val="24"/>
          <w:szCs w:val="24"/>
          <w:rtl/>
          <w:lang w:bidi="fa-IR"/>
        </w:rPr>
        <w:t>و زمینه را برای دیدار دلدادگان فراهم می آورند، نامه ی این به آن میرسان</w:t>
      </w:r>
      <w:r w:rsidR="00542623">
        <w:rPr>
          <w:rFonts w:cstheme="minorHAnsi" w:hint="cs"/>
          <w:sz w:val="24"/>
          <w:szCs w:val="24"/>
          <w:rtl/>
          <w:lang w:bidi="fa-IR"/>
        </w:rPr>
        <w:t>ن</w:t>
      </w:r>
      <w:r w:rsidR="00B75817">
        <w:rPr>
          <w:rFonts w:cstheme="minorHAnsi" w:hint="cs"/>
          <w:sz w:val="24"/>
          <w:szCs w:val="24"/>
          <w:rtl/>
          <w:lang w:bidi="fa-IR"/>
        </w:rPr>
        <w:t>د و پیغام آن به این میدهند و از آنجا که خود این عوالم را تجربه کرده اند، در حکم "یا</w:t>
      </w:r>
      <w:r w:rsidR="00A36D61">
        <w:rPr>
          <w:rFonts w:cstheme="minorHAnsi" w:hint="cs"/>
          <w:sz w:val="24"/>
          <w:szCs w:val="24"/>
          <w:rtl/>
          <w:lang w:bidi="fa-IR"/>
        </w:rPr>
        <w:t>و</w:t>
      </w:r>
      <w:r w:rsidR="00B75817">
        <w:rPr>
          <w:rFonts w:cstheme="minorHAnsi" w:hint="cs"/>
          <w:sz w:val="24"/>
          <w:szCs w:val="24"/>
          <w:rtl/>
          <w:lang w:bidi="fa-IR"/>
        </w:rPr>
        <w:t>ر" (</w:t>
      </w:r>
      <w:r w:rsidR="00B75817">
        <w:rPr>
          <w:rFonts w:cstheme="minorHAnsi"/>
          <w:sz w:val="24"/>
          <w:szCs w:val="24"/>
          <w:lang w:bidi="fa-IR"/>
        </w:rPr>
        <w:t>(</w:t>
      </w:r>
      <w:r w:rsidR="00147AA7">
        <w:rPr>
          <w:rFonts w:cstheme="minorHAnsi"/>
          <w:sz w:val="24"/>
          <w:szCs w:val="24"/>
          <w:lang w:bidi="fa-IR"/>
        </w:rPr>
        <w:t>Ally</w:t>
      </w:r>
      <w:r w:rsidR="00B75817">
        <w:rPr>
          <w:rFonts w:cstheme="minorHAnsi" w:hint="cs"/>
          <w:sz w:val="24"/>
          <w:szCs w:val="24"/>
          <w:rtl/>
          <w:lang w:bidi="fa-IR"/>
        </w:rPr>
        <w:t xml:space="preserve"> در قصه های پریوار و حکایات به شمار میروند. </w:t>
      </w:r>
      <w:r w:rsidR="00147AA7">
        <w:rPr>
          <w:rFonts w:cstheme="minorHAnsi" w:hint="cs"/>
          <w:sz w:val="24"/>
          <w:szCs w:val="24"/>
          <w:rtl/>
          <w:lang w:bidi="fa-IR"/>
        </w:rPr>
        <w:t xml:space="preserve">"وُگلِر" </w:t>
      </w:r>
      <w:r w:rsidR="003615C2">
        <w:rPr>
          <w:rFonts w:cstheme="minorHAnsi" w:hint="cs"/>
          <w:sz w:val="24"/>
          <w:szCs w:val="24"/>
          <w:rtl/>
          <w:lang w:bidi="fa-IR"/>
        </w:rPr>
        <w:t>(</w:t>
      </w:r>
      <w:r w:rsidR="000E1E96">
        <w:rPr>
          <w:rFonts w:cstheme="minorHAnsi"/>
          <w:sz w:val="24"/>
          <w:szCs w:val="24"/>
          <w:lang w:bidi="fa-IR"/>
        </w:rPr>
        <w:t>Vogler</w:t>
      </w:r>
      <w:r w:rsidR="000E1E96">
        <w:rPr>
          <w:rFonts w:cstheme="minorHAnsi" w:hint="cs"/>
          <w:sz w:val="24"/>
          <w:szCs w:val="24"/>
          <w:rtl/>
          <w:lang w:bidi="fa-IR"/>
        </w:rPr>
        <w:t xml:space="preserve">) </w:t>
      </w:r>
      <w:r w:rsidR="00147AA7">
        <w:rPr>
          <w:rFonts w:cstheme="minorHAnsi" w:hint="cs"/>
          <w:sz w:val="24"/>
          <w:szCs w:val="24"/>
          <w:rtl/>
          <w:lang w:bidi="fa-IR"/>
        </w:rPr>
        <w:t>در کتاب خود با عنوان</w:t>
      </w:r>
      <w:r w:rsidR="000E1E96">
        <w:rPr>
          <w:rFonts w:cstheme="minorHAnsi" w:hint="cs"/>
          <w:sz w:val="24"/>
          <w:szCs w:val="24"/>
          <w:rtl/>
          <w:lang w:bidi="fa-IR"/>
        </w:rPr>
        <w:t xml:space="preserve"> "سفر نویسنده: ساختار اسطوره ای برای نویسندگان" (</w:t>
      </w:r>
      <w:r w:rsidR="000E1E96">
        <w:rPr>
          <w:rFonts w:cstheme="minorHAnsi"/>
          <w:i/>
          <w:iCs/>
          <w:sz w:val="24"/>
          <w:szCs w:val="24"/>
          <w:lang w:bidi="fa-IR"/>
        </w:rPr>
        <w:t>The Writer’s Journey: Mythic Structure for Writers</w:t>
      </w:r>
      <w:r w:rsidR="000E1E96">
        <w:rPr>
          <w:rFonts w:cstheme="minorHAnsi"/>
          <w:sz w:val="24"/>
          <w:szCs w:val="24"/>
          <w:lang w:bidi="fa-IR"/>
        </w:rPr>
        <w:t>)</w:t>
      </w:r>
      <w:r w:rsidR="00147AA7">
        <w:rPr>
          <w:rFonts w:cstheme="minorHAnsi" w:hint="cs"/>
          <w:sz w:val="24"/>
          <w:szCs w:val="24"/>
          <w:rtl/>
          <w:lang w:bidi="fa-IR"/>
        </w:rPr>
        <w:t xml:space="preserve"> در مورد این گونه شخصیت می نویسد:</w:t>
      </w:r>
    </w:p>
    <w:p w14:paraId="66126903" w14:textId="39509A0F" w:rsidR="00147AA7" w:rsidRDefault="00147AA7" w:rsidP="00147AA7">
      <w:pPr>
        <w:bidi/>
        <w:spacing w:line="360" w:lineRule="auto"/>
        <w:jc w:val="both"/>
        <w:rPr>
          <w:rFonts w:cstheme="minorHAnsi"/>
          <w:sz w:val="24"/>
          <w:szCs w:val="24"/>
          <w:lang w:bidi="fa-IR"/>
        </w:rPr>
      </w:pPr>
      <w:r>
        <w:rPr>
          <w:rFonts w:cstheme="minorHAnsi" w:hint="cs"/>
          <w:sz w:val="24"/>
          <w:szCs w:val="24"/>
          <w:rtl/>
          <w:lang w:bidi="fa-IR"/>
        </w:rPr>
        <w:t xml:space="preserve">     " قهرمانان در سفر دور و دراز خود به همسفری نیاز دارند که در خدمت آنان باشد و به عنوان راهنما، همراهی دلسوز</w:t>
      </w:r>
      <w:r w:rsidR="00D027E0">
        <w:rPr>
          <w:rFonts w:cstheme="minorHAnsi" w:hint="cs"/>
          <w:sz w:val="24"/>
          <w:szCs w:val="24"/>
          <w:rtl/>
          <w:lang w:bidi="fa-IR"/>
        </w:rPr>
        <w:t xml:space="preserve"> و آگاه، یا معتمَدی بذله گو، گاه او را به مأموریتی اعزام دارند یا "پیام رسانی" (</w:t>
      </w:r>
      <w:r w:rsidR="00D027E0">
        <w:rPr>
          <w:rFonts w:cstheme="minorHAnsi"/>
          <w:sz w:val="24"/>
          <w:szCs w:val="24"/>
          <w:lang w:bidi="fa-IR"/>
        </w:rPr>
        <w:t>to carry massages</w:t>
      </w:r>
      <w:r w:rsidR="00D027E0">
        <w:rPr>
          <w:rFonts w:cstheme="minorHAnsi" w:hint="cs"/>
          <w:sz w:val="24"/>
          <w:szCs w:val="24"/>
          <w:rtl/>
          <w:lang w:bidi="fa-IR"/>
        </w:rPr>
        <w:t xml:space="preserve">) </w:t>
      </w:r>
      <w:r w:rsidR="006B1D1B">
        <w:rPr>
          <w:rFonts w:cstheme="minorHAnsi" w:hint="cs"/>
          <w:sz w:val="24"/>
          <w:szCs w:val="24"/>
          <w:rtl/>
          <w:lang w:bidi="fa-IR"/>
        </w:rPr>
        <w:t xml:space="preserve">و </w:t>
      </w:r>
      <w:r w:rsidR="00D027E0">
        <w:rPr>
          <w:rFonts w:cstheme="minorHAnsi" w:hint="cs"/>
          <w:sz w:val="24"/>
          <w:szCs w:val="24"/>
          <w:rtl/>
          <w:lang w:bidi="fa-IR"/>
        </w:rPr>
        <w:t>جاهایی را شناسایی کنند و گاه لازم می آید که قهرمان کسی را داشته باشد که با او تب</w:t>
      </w:r>
      <w:r w:rsidR="006B1D1B">
        <w:rPr>
          <w:rFonts w:cstheme="minorHAnsi" w:hint="cs"/>
          <w:sz w:val="24"/>
          <w:szCs w:val="24"/>
          <w:rtl/>
          <w:lang w:bidi="fa-IR"/>
        </w:rPr>
        <w:t>ا</w:t>
      </w:r>
      <w:r w:rsidR="00D027E0">
        <w:rPr>
          <w:rFonts w:cstheme="minorHAnsi" w:hint="cs"/>
          <w:sz w:val="24"/>
          <w:szCs w:val="24"/>
          <w:rtl/>
          <w:lang w:bidi="fa-IR"/>
        </w:rPr>
        <w:t>دل نظر کند و احساسات قلبی خود را با او در میان بگذارد</w:t>
      </w:r>
      <w:r w:rsidR="003615C2">
        <w:rPr>
          <w:rFonts w:cstheme="minorHAnsi" w:hint="cs"/>
          <w:sz w:val="24"/>
          <w:szCs w:val="24"/>
          <w:rtl/>
          <w:lang w:bidi="fa-IR"/>
        </w:rPr>
        <w:t xml:space="preserve"> و به پرسشهایش پاسخ بدهد.</w:t>
      </w:r>
      <w:r w:rsidR="00F24A89">
        <w:rPr>
          <w:rFonts w:cstheme="minorHAnsi"/>
          <w:sz w:val="24"/>
          <w:szCs w:val="24"/>
          <w:lang w:bidi="fa-IR"/>
        </w:rPr>
        <w:t xml:space="preserve"> </w:t>
      </w:r>
      <w:r w:rsidR="003615C2">
        <w:rPr>
          <w:rFonts w:cstheme="minorHAnsi" w:hint="cs"/>
          <w:sz w:val="24"/>
          <w:szCs w:val="24"/>
          <w:rtl/>
          <w:lang w:bidi="fa-IR"/>
        </w:rPr>
        <w:t xml:space="preserve">این گونه یاریگران و دوستان همدل، وظایفی دنیوی را ایفا میکنند اما گاه کارکردشان هم انتقال ارزشهای انسانی به قهرمان است و ابعاد تازه ای به شخصیت قهرمانان </w:t>
      </w:r>
      <w:r w:rsidR="003D73CE">
        <w:rPr>
          <w:rFonts w:cstheme="minorHAnsi" w:hint="cs"/>
          <w:sz w:val="24"/>
          <w:szCs w:val="24"/>
          <w:rtl/>
          <w:lang w:bidi="fa-IR"/>
        </w:rPr>
        <w:t>می بخشن</w:t>
      </w:r>
      <w:r w:rsidR="003615C2">
        <w:rPr>
          <w:rFonts w:cstheme="minorHAnsi" w:hint="cs"/>
          <w:sz w:val="24"/>
          <w:szCs w:val="24"/>
          <w:rtl/>
          <w:lang w:bidi="fa-IR"/>
        </w:rPr>
        <w:t xml:space="preserve">د یا به آنان هشدار میدهند و میکوشند نوعی تعادل در رفتارشان برقرار کنند " (وُگلر، </w:t>
      </w:r>
      <w:r w:rsidR="003D73CE">
        <w:rPr>
          <w:rFonts w:cstheme="minorHAnsi" w:hint="cs"/>
          <w:sz w:val="24"/>
          <w:szCs w:val="24"/>
          <w:rtl/>
          <w:lang w:bidi="fa-IR"/>
        </w:rPr>
        <w:t>2007،</w:t>
      </w:r>
      <w:r w:rsidR="003615C2">
        <w:rPr>
          <w:rFonts w:cstheme="minorHAnsi" w:hint="cs"/>
          <w:sz w:val="24"/>
          <w:szCs w:val="24"/>
          <w:rtl/>
          <w:lang w:bidi="fa-IR"/>
        </w:rPr>
        <w:t xml:space="preserve"> 71).</w:t>
      </w:r>
      <w:r w:rsidR="00D027E0">
        <w:rPr>
          <w:rFonts w:cstheme="minorHAnsi" w:hint="cs"/>
          <w:sz w:val="24"/>
          <w:szCs w:val="24"/>
          <w:rtl/>
          <w:lang w:bidi="fa-IR"/>
        </w:rPr>
        <w:t xml:space="preserve"> </w:t>
      </w:r>
    </w:p>
    <w:p w14:paraId="0E060471" w14:textId="4B20E6BE" w:rsidR="00286363" w:rsidRDefault="006B1D1B" w:rsidP="00286363">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در رمان مورد مطالعه ی ما "کوکب" </w:t>
      </w:r>
      <w:r w:rsidR="0049562E">
        <w:rPr>
          <w:rFonts w:asciiTheme="minorHAnsi" w:hAnsiTheme="minorHAnsi" w:cstheme="minorHAnsi" w:hint="cs"/>
          <w:sz w:val="24"/>
          <w:szCs w:val="24"/>
          <w:rtl/>
          <w:lang w:bidi="fa-IR"/>
        </w:rPr>
        <w:t xml:space="preserve">خدمتکار دانا و دلسوز، </w:t>
      </w:r>
      <w:r>
        <w:rPr>
          <w:rFonts w:asciiTheme="minorHAnsi" w:hAnsiTheme="minorHAnsi" w:cstheme="minorHAnsi" w:hint="cs"/>
          <w:sz w:val="24"/>
          <w:szCs w:val="24"/>
          <w:rtl/>
          <w:lang w:bidi="fa-IR"/>
        </w:rPr>
        <w:t xml:space="preserve">همین ستاره ی راهنما است که </w:t>
      </w:r>
      <w:r w:rsidR="00F24A89">
        <w:rPr>
          <w:rFonts w:asciiTheme="minorHAnsi" w:hAnsiTheme="minorHAnsi" w:cstheme="minorHAnsi" w:hint="cs"/>
          <w:sz w:val="24"/>
          <w:szCs w:val="24"/>
          <w:rtl/>
          <w:lang w:bidi="fa-IR"/>
        </w:rPr>
        <w:t xml:space="preserve">"اکبر" </w:t>
      </w:r>
      <w:r>
        <w:rPr>
          <w:rFonts w:asciiTheme="minorHAnsi" w:hAnsiTheme="minorHAnsi" w:cstheme="minorHAnsi" w:hint="cs"/>
          <w:sz w:val="24"/>
          <w:szCs w:val="24"/>
          <w:rtl/>
          <w:lang w:bidi="fa-IR"/>
        </w:rPr>
        <w:t>شوهر</w:t>
      </w:r>
      <w:r w:rsidR="00F24A89">
        <w:rPr>
          <w:rFonts w:asciiTheme="minorHAnsi" w:hAnsiTheme="minorHAnsi" w:cstheme="minorHAnsi" w:hint="cs"/>
          <w:sz w:val="24"/>
          <w:szCs w:val="24"/>
          <w:rtl/>
          <w:lang w:bidi="fa-IR"/>
        </w:rPr>
        <w:t xml:space="preserve"> باغبان خود را</w:t>
      </w:r>
      <w:r w:rsidR="0049562E">
        <w:rPr>
          <w:rFonts w:asciiTheme="minorHAnsi" w:hAnsiTheme="minorHAnsi" w:cstheme="minorHAnsi" w:hint="cs"/>
          <w:sz w:val="24"/>
          <w:szCs w:val="24"/>
          <w:rtl/>
          <w:lang w:bidi="fa-IR"/>
        </w:rPr>
        <w:t xml:space="preserve"> </w:t>
      </w:r>
      <w:r>
        <w:rPr>
          <w:rFonts w:asciiTheme="minorHAnsi" w:hAnsiTheme="minorHAnsi" w:cstheme="minorHAnsi" w:hint="cs"/>
          <w:sz w:val="24"/>
          <w:szCs w:val="24"/>
          <w:rtl/>
          <w:lang w:bidi="fa-IR"/>
        </w:rPr>
        <w:t>عاشقانه نیز او را دوست میدارد و به همین دلیل به خاطر پشت سر نهادن عوالم عاشقانه و تجربه ی زیسته</w:t>
      </w:r>
      <w:r w:rsidR="0049562E">
        <w:rPr>
          <w:rFonts w:asciiTheme="minorHAnsi" w:hAnsiTheme="minorHAnsi" w:cstheme="minorHAnsi" w:hint="cs"/>
          <w:sz w:val="24"/>
          <w:szCs w:val="24"/>
          <w:rtl/>
          <w:lang w:bidi="fa-IR"/>
        </w:rPr>
        <w:t xml:space="preserve"> ی خود، هموار</w:t>
      </w:r>
      <w:r w:rsidR="00F24A89">
        <w:rPr>
          <w:rFonts w:asciiTheme="minorHAnsi" w:hAnsiTheme="minorHAnsi" w:cstheme="minorHAnsi" w:hint="cs"/>
          <w:sz w:val="24"/>
          <w:szCs w:val="24"/>
          <w:rtl/>
          <w:lang w:bidi="fa-IR"/>
        </w:rPr>
        <w:t>ه</w:t>
      </w:r>
      <w:r w:rsidR="0049562E">
        <w:rPr>
          <w:rFonts w:asciiTheme="minorHAnsi" w:hAnsiTheme="minorHAnsi" w:cstheme="minorHAnsi" w:hint="cs"/>
          <w:sz w:val="24"/>
          <w:szCs w:val="24"/>
          <w:rtl/>
          <w:lang w:bidi="fa-IR"/>
        </w:rPr>
        <w:t xml:space="preserve"> یاور  و گاه در حکم مادر دیگر "غزال" است. </w:t>
      </w:r>
      <w:r w:rsidR="00600107">
        <w:rPr>
          <w:rFonts w:asciiTheme="minorHAnsi" w:hAnsiTheme="minorHAnsi" w:cstheme="minorHAnsi" w:hint="cs"/>
          <w:sz w:val="24"/>
          <w:szCs w:val="24"/>
          <w:rtl/>
          <w:lang w:bidi="fa-IR"/>
        </w:rPr>
        <w:t xml:space="preserve">وقتی </w:t>
      </w:r>
      <w:r w:rsidR="00F24A89">
        <w:rPr>
          <w:rFonts w:asciiTheme="minorHAnsi" w:hAnsiTheme="minorHAnsi" w:cstheme="minorHAnsi" w:hint="cs"/>
          <w:sz w:val="24"/>
          <w:szCs w:val="24"/>
          <w:rtl/>
          <w:lang w:bidi="fa-IR"/>
        </w:rPr>
        <w:t>پ</w:t>
      </w:r>
      <w:r w:rsidR="00600107">
        <w:rPr>
          <w:rFonts w:asciiTheme="minorHAnsi" w:hAnsiTheme="minorHAnsi" w:cstheme="minorHAnsi" w:hint="cs"/>
          <w:sz w:val="24"/>
          <w:szCs w:val="24"/>
          <w:rtl/>
          <w:lang w:bidi="fa-IR"/>
        </w:rPr>
        <w:t xml:space="preserve">در می بیند که مغازله ی دخترش با "نادر" </w:t>
      </w:r>
      <w:r w:rsidR="00F24A89">
        <w:rPr>
          <w:rFonts w:asciiTheme="minorHAnsi" w:hAnsiTheme="minorHAnsi" w:cstheme="minorHAnsi" w:hint="cs"/>
          <w:sz w:val="24"/>
          <w:szCs w:val="24"/>
          <w:rtl/>
          <w:lang w:bidi="fa-IR"/>
        </w:rPr>
        <w:t xml:space="preserve">در باغ و هوای سرد </w:t>
      </w:r>
      <w:r w:rsidR="00600107">
        <w:rPr>
          <w:rFonts w:asciiTheme="minorHAnsi" w:hAnsiTheme="minorHAnsi" w:cstheme="minorHAnsi" w:hint="cs"/>
          <w:sz w:val="24"/>
          <w:szCs w:val="24"/>
          <w:rtl/>
          <w:lang w:bidi="fa-IR"/>
        </w:rPr>
        <w:t>به طول انجامیده، بر</w:t>
      </w:r>
      <w:r w:rsidR="00DC7C3C">
        <w:rPr>
          <w:rFonts w:asciiTheme="minorHAnsi" w:hAnsiTheme="minorHAnsi" w:cstheme="minorHAnsi" w:hint="cs"/>
          <w:sz w:val="24"/>
          <w:szCs w:val="24"/>
          <w:rtl/>
          <w:lang w:bidi="fa-IR"/>
        </w:rPr>
        <w:t xml:space="preserve"> </w:t>
      </w:r>
      <w:r w:rsidR="00600107">
        <w:rPr>
          <w:rFonts w:asciiTheme="minorHAnsi" w:hAnsiTheme="minorHAnsi" w:cstheme="minorHAnsi" w:hint="cs"/>
          <w:sz w:val="24"/>
          <w:szCs w:val="24"/>
          <w:rtl/>
          <w:lang w:bidi="fa-IR"/>
        </w:rPr>
        <w:t xml:space="preserve">او ناگوار </w:t>
      </w:r>
      <w:r w:rsidR="00DC7C3C">
        <w:rPr>
          <w:rFonts w:asciiTheme="minorHAnsi" w:hAnsiTheme="minorHAnsi" w:cstheme="minorHAnsi" w:hint="cs"/>
          <w:sz w:val="24"/>
          <w:szCs w:val="24"/>
          <w:rtl/>
          <w:lang w:bidi="fa-IR"/>
        </w:rPr>
        <w:t>آمده</w:t>
      </w:r>
      <w:r w:rsidR="00600107">
        <w:rPr>
          <w:rFonts w:asciiTheme="minorHAnsi" w:hAnsiTheme="minorHAnsi" w:cstheme="minorHAnsi" w:hint="cs"/>
          <w:sz w:val="24"/>
          <w:szCs w:val="24"/>
          <w:rtl/>
          <w:lang w:bidi="fa-IR"/>
        </w:rPr>
        <w:t xml:space="preserve"> به قول معروف</w:t>
      </w:r>
      <w:r w:rsidR="00E937CC">
        <w:rPr>
          <w:rFonts w:asciiTheme="minorHAnsi" w:hAnsiTheme="minorHAnsi" w:cstheme="minorHAnsi" w:hint="cs"/>
          <w:sz w:val="24"/>
          <w:szCs w:val="24"/>
          <w:rtl/>
          <w:lang w:bidi="fa-IR"/>
        </w:rPr>
        <w:t xml:space="preserve"> "او را پی نخود سیاه میفرستد" تا با داماد آینده، مناظره  و مغازله کمتر کند:</w:t>
      </w:r>
    </w:p>
    <w:p w14:paraId="29725783" w14:textId="4F694E3B" w:rsidR="00E937CC" w:rsidRPr="00E937CC" w:rsidRDefault="00E937CC" w:rsidP="00E937CC">
      <w:pPr>
        <w:bidi/>
        <w:spacing w:line="360" w:lineRule="auto"/>
        <w:jc w:val="both"/>
        <w:rPr>
          <w:rFonts w:asciiTheme="minorHAnsi" w:hAnsiTheme="minorHAnsi" w:cstheme="minorHAnsi"/>
          <w:b/>
          <w:bCs/>
          <w:sz w:val="18"/>
          <w:szCs w:val="18"/>
          <w:rtl/>
          <w:lang w:bidi="fa-IR"/>
        </w:rPr>
      </w:pPr>
      <w:r w:rsidRPr="00E937CC">
        <w:rPr>
          <w:rFonts w:asciiTheme="minorHAnsi" w:hAnsiTheme="minorHAnsi" w:cstheme="minorHAnsi" w:hint="cs"/>
          <w:b/>
          <w:bCs/>
          <w:sz w:val="18"/>
          <w:szCs w:val="18"/>
          <w:rtl/>
          <w:lang w:bidi="fa-IR"/>
        </w:rPr>
        <w:t xml:space="preserve">    " پدر به کنایه ای </w:t>
      </w:r>
      <w:r w:rsidRPr="00E937CC">
        <w:rPr>
          <w:rFonts w:asciiTheme="minorHAnsi" w:hAnsiTheme="minorHAnsi" w:cstheme="minorHAnsi"/>
          <w:b/>
          <w:bCs/>
          <w:sz w:val="18"/>
          <w:szCs w:val="18"/>
          <w:rtl/>
          <w:lang w:bidi="fa-IR"/>
        </w:rPr>
        <w:t>–</w:t>
      </w:r>
      <w:r w:rsidRPr="00E937CC">
        <w:rPr>
          <w:rFonts w:asciiTheme="minorHAnsi" w:hAnsiTheme="minorHAnsi" w:cstheme="minorHAnsi" w:hint="cs"/>
          <w:b/>
          <w:bCs/>
          <w:sz w:val="18"/>
          <w:szCs w:val="18"/>
          <w:rtl/>
          <w:lang w:bidi="fa-IR"/>
        </w:rPr>
        <w:t xml:space="preserve"> که تا به حال از او نشنیده ام </w:t>
      </w:r>
      <w:r w:rsidR="00BD4BCD">
        <w:rPr>
          <w:rFonts w:asciiTheme="minorHAnsi" w:hAnsiTheme="minorHAnsi" w:cstheme="minorHAnsi" w:hint="cs"/>
          <w:b/>
          <w:bCs/>
          <w:sz w:val="18"/>
          <w:szCs w:val="18"/>
          <w:rtl/>
          <w:lang w:bidi="fa-IR"/>
        </w:rPr>
        <w:t xml:space="preserve"> </w:t>
      </w:r>
      <w:r w:rsidRPr="00E937CC">
        <w:rPr>
          <w:rFonts w:asciiTheme="minorHAnsi" w:hAnsiTheme="minorHAnsi" w:cstheme="minorHAnsi"/>
          <w:b/>
          <w:bCs/>
          <w:sz w:val="18"/>
          <w:szCs w:val="18"/>
          <w:rtl/>
          <w:lang w:bidi="fa-IR"/>
        </w:rPr>
        <w:t>–</w:t>
      </w:r>
      <w:r w:rsidRPr="00E937CC">
        <w:rPr>
          <w:rFonts w:asciiTheme="minorHAnsi" w:hAnsiTheme="minorHAnsi" w:cstheme="minorHAnsi" w:hint="cs"/>
          <w:b/>
          <w:bCs/>
          <w:sz w:val="18"/>
          <w:szCs w:val="18"/>
          <w:rtl/>
          <w:lang w:bidi="fa-IR"/>
        </w:rPr>
        <w:t xml:space="preserve"> میفرمایند: " رسم میهمان نوازی نیست کرسی نمایش دادن و در سرما حدیث خواندن. غذا از دهن می افتد اگر دیر بجنبی</w:t>
      </w:r>
      <w:r w:rsidR="00F24A89">
        <w:rPr>
          <w:rFonts w:asciiTheme="minorHAnsi" w:hAnsiTheme="minorHAnsi" w:cstheme="minorHAnsi" w:hint="cs"/>
          <w:b/>
          <w:bCs/>
          <w:sz w:val="18"/>
          <w:szCs w:val="18"/>
          <w:rtl/>
          <w:lang w:bidi="fa-IR"/>
        </w:rPr>
        <w:t>د</w:t>
      </w:r>
      <w:r w:rsidRPr="00E937CC">
        <w:rPr>
          <w:rFonts w:asciiTheme="minorHAnsi" w:hAnsiTheme="minorHAnsi" w:cstheme="minorHAnsi" w:hint="cs"/>
          <w:b/>
          <w:bCs/>
          <w:sz w:val="18"/>
          <w:szCs w:val="18"/>
          <w:rtl/>
          <w:lang w:bidi="fa-IR"/>
        </w:rPr>
        <w:t>. غزال جان! کوکب و اکبر را از مطبخ صدا بزنید که امشب شام را باید در جمع خورد " (42).</w:t>
      </w:r>
    </w:p>
    <w:p w14:paraId="34FA5324" w14:textId="3C209F7A" w:rsidR="00E937CC" w:rsidRDefault="00E937CC" w:rsidP="00E937CC">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"کوکب" به عنوان رایزن </w:t>
      </w:r>
      <w:r w:rsidR="00B25A95">
        <w:rPr>
          <w:rFonts w:asciiTheme="minorHAnsi" w:hAnsiTheme="minorHAnsi" w:cstheme="minorHAnsi" w:hint="cs"/>
          <w:sz w:val="24"/>
          <w:szCs w:val="24"/>
          <w:rtl/>
          <w:lang w:bidi="fa-IR"/>
        </w:rPr>
        <w:t>و راهنمای "غزال" تلویحاً به او میفهماند که مقصود پدر این بوده که شما در مغازله با "نادر</w:t>
      </w:r>
      <w:r w:rsidR="00BD4BCD">
        <w:rPr>
          <w:rFonts w:asciiTheme="minorHAnsi" w:hAnsiTheme="minorHAnsi" w:cstheme="minorHAnsi" w:hint="cs"/>
          <w:sz w:val="24"/>
          <w:szCs w:val="24"/>
          <w:rtl/>
          <w:lang w:bidi="fa-IR"/>
        </w:rPr>
        <w:t>خان</w:t>
      </w:r>
      <w:r w:rsidR="00B25A95">
        <w:rPr>
          <w:rFonts w:asciiTheme="minorHAnsi" w:hAnsiTheme="minorHAnsi" w:cstheme="minorHAnsi" w:hint="cs"/>
          <w:sz w:val="24"/>
          <w:szCs w:val="24"/>
          <w:rtl/>
          <w:lang w:bidi="fa-IR"/>
        </w:rPr>
        <w:t>"  خطایی کرده اید و به همین دلیل شما را به مطبخ فرستاده اند. "کوکب" در مقام چاره گری و برای خشنودی پدر و دور کردن موقتی "غزال" از  حضور در ضیافت شام میگوید:</w:t>
      </w:r>
    </w:p>
    <w:p w14:paraId="7DA451D3" w14:textId="4E305F32" w:rsidR="00B25A95" w:rsidRDefault="00B25A95" w:rsidP="00BD4BCD">
      <w:pPr>
        <w:bidi/>
        <w:spacing w:line="360" w:lineRule="auto"/>
        <w:jc w:val="both"/>
        <w:rPr>
          <w:rFonts w:asciiTheme="minorHAnsi" w:hAnsiTheme="minorHAnsi" w:cstheme="minorHAnsi"/>
          <w:b/>
          <w:bCs/>
          <w:sz w:val="18"/>
          <w:szCs w:val="18"/>
          <w:rtl/>
          <w:lang w:bidi="fa-IR"/>
        </w:rPr>
      </w:pPr>
      <w:r>
        <w:rPr>
          <w:rFonts w:asciiTheme="minorHAnsi" w:hAnsiTheme="minorHAnsi" w:cstheme="minorHAnsi" w:hint="cs"/>
          <w:sz w:val="24"/>
          <w:szCs w:val="24"/>
          <w:rtl/>
          <w:lang w:bidi="fa-IR"/>
        </w:rPr>
        <w:t xml:space="preserve">     </w:t>
      </w:r>
      <w:r w:rsidRPr="006A1D1A">
        <w:rPr>
          <w:rFonts w:asciiTheme="minorHAnsi" w:hAnsiTheme="minorHAnsi" w:cstheme="minorHAnsi" w:hint="cs"/>
          <w:b/>
          <w:bCs/>
          <w:sz w:val="18"/>
          <w:szCs w:val="18"/>
          <w:rtl/>
          <w:lang w:bidi="fa-IR"/>
        </w:rPr>
        <w:t xml:space="preserve">" به گمانم بهتر است امشب شما شام را در تالار آیینه به تنهایی صرف کنید. ترتیبش را میدهم که از سفره ی مهمانی، چیزی کم و کسر نداشته باشید. تا شما فانوس به تالار آیینه ببرید، بنده سفره را </w:t>
      </w:r>
      <w:r w:rsidR="006A1D1A" w:rsidRPr="006A1D1A">
        <w:rPr>
          <w:rFonts w:asciiTheme="minorHAnsi" w:hAnsiTheme="minorHAnsi" w:cstheme="minorHAnsi" w:hint="cs"/>
          <w:b/>
          <w:bCs/>
          <w:sz w:val="18"/>
          <w:szCs w:val="18"/>
          <w:rtl/>
          <w:lang w:bidi="fa-IR"/>
        </w:rPr>
        <w:t>برایتان آماده میکنم. . . دستان کوکب را بر صورتم حس</w:t>
      </w:r>
      <w:r w:rsidR="006A1D1A">
        <w:rPr>
          <w:rFonts w:asciiTheme="minorHAnsi" w:hAnsiTheme="minorHAnsi" w:cstheme="minorHAnsi" w:hint="cs"/>
          <w:b/>
          <w:bCs/>
          <w:sz w:val="18"/>
          <w:szCs w:val="18"/>
          <w:rtl/>
          <w:lang w:bidi="fa-IR"/>
        </w:rPr>
        <w:t xml:space="preserve"> </w:t>
      </w:r>
      <w:r w:rsidR="006A1D1A" w:rsidRPr="006A1D1A">
        <w:rPr>
          <w:rFonts w:asciiTheme="minorHAnsi" w:hAnsiTheme="minorHAnsi" w:cstheme="minorHAnsi" w:hint="cs"/>
          <w:b/>
          <w:bCs/>
          <w:sz w:val="18"/>
          <w:szCs w:val="18"/>
          <w:rtl/>
          <w:lang w:bidi="fa-IR"/>
        </w:rPr>
        <w:t xml:space="preserve">میکنم: خانم کوچک! آقا شما را فرستاد تا قوطی نخود </w:t>
      </w:r>
      <w:r w:rsidR="006A1D1A" w:rsidRPr="006A1D1A">
        <w:rPr>
          <w:rFonts w:asciiTheme="minorHAnsi" w:hAnsiTheme="minorHAnsi" w:cstheme="minorHAnsi" w:hint="cs"/>
          <w:b/>
          <w:bCs/>
          <w:sz w:val="18"/>
          <w:szCs w:val="18"/>
          <w:rtl/>
          <w:lang w:bidi="fa-IR"/>
        </w:rPr>
        <w:lastRenderedPageBreak/>
        <w:t>سیاه را به جهت سرگرمی به شما بسپارم. دیگر طفل نیستید. نمیدانم در نبودِ من در حیاط، چه گذشت که این پیغام را گسیل کرده اند. به هر حال صلاح است که به تالار آیینه بروید و صبح با خانم بزرگ، در این باره صحبت کنید " (43-42).</w:t>
      </w:r>
    </w:p>
    <w:p w14:paraId="2DB24B11" w14:textId="19A708AA" w:rsidR="00BB4D2C" w:rsidRDefault="00BB4D2C" w:rsidP="00BB4D2C">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چون صبح فرامیرسد "کوکب" بیمناک از حال "غزال" به "تالار آیینه" می شتابد تا اندوه </w:t>
      </w:r>
      <w:r w:rsidR="00261E11">
        <w:rPr>
          <w:rFonts w:asciiTheme="minorHAnsi" w:hAnsiTheme="minorHAnsi" w:cstheme="minorHAnsi" w:hint="cs"/>
          <w:sz w:val="24"/>
          <w:szCs w:val="24"/>
          <w:rtl/>
          <w:lang w:bidi="fa-IR"/>
        </w:rPr>
        <w:t>وی</w:t>
      </w:r>
      <w:r>
        <w:rPr>
          <w:rFonts w:asciiTheme="minorHAnsi" w:hAnsiTheme="minorHAnsi" w:cstheme="minorHAnsi" w:hint="cs"/>
          <w:sz w:val="24"/>
          <w:szCs w:val="24"/>
          <w:rtl/>
          <w:lang w:bidi="fa-IR"/>
        </w:rPr>
        <w:t xml:space="preserve"> برد و تیمار او دارد:</w:t>
      </w:r>
    </w:p>
    <w:p w14:paraId="3391F239" w14:textId="4840F192" w:rsidR="00BB4D2C" w:rsidRPr="00BB4D2C" w:rsidRDefault="00BB4D2C" w:rsidP="00BB4D2C">
      <w:pPr>
        <w:bidi/>
        <w:spacing w:line="360" w:lineRule="auto"/>
        <w:jc w:val="both"/>
        <w:rPr>
          <w:rFonts w:asciiTheme="minorHAnsi" w:hAnsiTheme="minorHAnsi" w:cstheme="minorHAnsi"/>
          <w:b/>
          <w:bCs/>
          <w:sz w:val="18"/>
          <w:szCs w:val="18"/>
          <w:lang w:bidi="fa-IR"/>
        </w:rPr>
      </w:pPr>
      <w:r w:rsidRPr="00BB4D2C">
        <w:rPr>
          <w:rFonts w:asciiTheme="minorHAnsi" w:hAnsiTheme="minorHAnsi" w:cstheme="minorHAnsi" w:hint="cs"/>
          <w:b/>
          <w:bCs/>
          <w:sz w:val="18"/>
          <w:szCs w:val="18"/>
          <w:rtl/>
          <w:lang w:bidi="fa-IR"/>
        </w:rPr>
        <w:t xml:space="preserve">      " غزال جانم! ساعت از هشت گذشته است. دیشب چنان در خواب بودید که دلم نیامد برای شام بیدارتان کنم. ناشتایی از دهن </w:t>
      </w:r>
      <w:r w:rsidR="00BD4BCD">
        <w:rPr>
          <w:rFonts w:asciiTheme="minorHAnsi" w:hAnsiTheme="minorHAnsi" w:cstheme="minorHAnsi" w:hint="cs"/>
          <w:b/>
          <w:bCs/>
          <w:sz w:val="18"/>
          <w:szCs w:val="18"/>
          <w:rtl/>
          <w:lang w:bidi="fa-IR"/>
        </w:rPr>
        <w:t>م</w:t>
      </w:r>
      <w:r w:rsidRPr="00BB4D2C">
        <w:rPr>
          <w:rFonts w:asciiTheme="minorHAnsi" w:hAnsiTheme="minorHAnsi" w:cstheme="minorHAnsi" w:hint="cs"/>
          <w:b/>
          <w:bCs/>
          <w:sz w:val="18"/>
          <w:szCs w:val="18"/>
          <w:rtl/>
          <w:lang w:bidi="fa-IR"/>
        </w:rPr>
        <w:t>ی افتد. لقمه ای سرشیر و عسل با شیر گرم، جبران شام دیشب را خواهد کرد. . . اگر آقای عزی</w:t>
      </w:r>
      <w:r w:rsidR="00BD4BCD">
        <w:rPr>
          <w:rFonts w:asciiTheme="minorHAnsi" w:hAnsiTheme="minorHAnsi" w:cstheme="minorHAnsi" w:hint="cs"/>
          <w:b/>
          <w:bCs/>
          <w:sz w:val="18"/>
          <w:szCs w:val="18"/>
          <w:rtl/>
          <w:lang w:bidi="fa-IR"/>
        </w:rPr>
        <w:t>ز</w:t>
      </w:r>
      <w:r w:rsidR="00DC7C3C">
        <w:rPr>
          <w:rFonts w:asciiTheme="minorHAnsi" w:hAnsiTheme="minorHAnsi" w:cstheme="minorHAnsi" w:hint="cs"/>
          <w:b/>
          <w:bCs/>
          <w:sz w:val="18"/>
          <w:szCs w:val="18"/>
          <w:rtl/>
          <w:lang w:bidi="fa-IR"/>
        </w:rPr>
        <w:t>،</w:t>
      </w:r>
      <w:r w:rsidRPr="00BB4D2C">
        <w:rPr>
          <w:rFonts w:asciiTheme="minorHAnsi" w:hAnsiTheme="minorHAnsi" w:cstheme="minorHAnsi" w:hint="cs"/>
          <w:b/>
          <w:bCs/>
          <w:sz w:val="18"/>
          <w:szCs w:val="18"/>
          <w:rtl/>
          <w:lang w:bidi="fa-IR"/>
        </w:rPr>
        <w:t xml:space="preserve"> شما را این چ</w:t>
      </w:r>
      <w:r w:rsidR="00AC15C7">
        <w:rPr>
          <w:rFonts w:asciiTheme="minorHAnsi" w:hAnsiTheme="minorHAnsi" w:cstheme="minorHAnsi" w:hint="cs"/>
          <w:b/>
          <w:bCs/>
          <w:sz w:val="18"/>
          <w:szCs w:val="18"/>
          <w:rtl/>
          <w:lang w:bidi="fa-IR"/>
        </w:rPr>
        <w:t>ن</w:t>
      </w:r>
      <w:r w:rsidRPr="00BB4D2C">
        <w:rPr>
          <w:rFonts w:asciiTheme="minorHAnsi" w:hAnsiTheme="minorHAnsi" w:cstheme="minorHAnsi" w:hint="cs"/>
          <w:b/>
          <w:bCs/>
          <w:sz w:val="18"/>
          <w:szCs w:val="18"/>
          <w:rtl/>
          <w:lang w:bidi="fa-IR"/>
        </w:rPr>
        <w:t>ین رنگ پریده و خواب آلود بب</w:t>
      </w:r>
      <w:r w:rsidR="00BD4BCD">
        <w:rPr>
          <w:rFonts w:asciiTheme="minorHAnsi" w:hAnsiTheme="minorHAnsi" w:cstheme="minorHAnsi" w:hint="cs"/>
          <w:b/>
          <w:bCs/>
          <w:sz w:val="18"/>
          <w:szCs w:val="18"/>
          <w:rtl/>
          <w:lang w:bidi="fa-IR"/>
        </w:rPr>
        <w:t>ی</w:t>
      </w:r>
      <w:r w:rsidRPr="00BB4D2C">
        <w:rPr>
          <w:rFonts w:asciiTheme="minorHAnsi" w:hAnsiTheme="minorHAnsi" w:cstheme="minorHAnsi" w:hint="cs"/>
          <w:b/>
          <w:bCs/>
          <w:sz w:val="18"/>
          <w:szCs w:val="18"/>
          <w:rtl/>
          <w:lang w:bidi="fa-IR"/>
        </w:rPr>
        <w:t>ند، می ترسم از تصمیم خود پشیمان شود " (199-198).</w:t>
      </w:r>
    </w:p>
    <w:p w14:paraId="350B54E0" w14:textId="077D5FF7" w:rsidR="008D2F66" w:rsidRDefault="00F24A89" w:rsidP="005A109D">
      <w:pPr>
        <w:bidi/>
        <w:spacing w:line="360" w:lineRule="auto"/>
        <w:jc w:val="both"/>
        <w:rPr>
          <w:rFonts w:asciiTheme="minorHAnsi" w:hAnsiTheme="minorHAnsi" w:cstheme="minorHAnsi"/>
          <w:sz w:val="24"/>
          <w:szCs w:val="24"/>
          <w:rtl/>
          <w:lang w:bidi="fa-IR"/>
        </w:rPr>
      </w:pPr>
      <w:r w:rsidRPr="005A109D">
        <w:rPr>
          <w:rFonts w:asciiTheme="minorHAnsi" w:hAnsiTheme="minorHAnsi" w:cstheme="minorHAnsi" w:hint="cs"/>
          <w:sz w:val="24"/>
          <w:szCs w:val="24"/>
          <w:rtl/>
          <w:lang w:bidi="fa-IR"/>
        </w:rPr>
        <w:t xml:space="preserve">     بار دیگر وقتی </w:t>
      </w:r>
      <w:r w:rsidR="00D13126">
        <w:rPr>
          <w:rFonts w:asciiTheme="minorHAnsi" w:hAnsiTheme="minorHAnsi" w:cstheme="minorHAnsi" w:hint="cs"/>
          <w:sz w:val="24"/>
          <w:szCs w:val="24"/>
          <w:rtl/>
          <w:lang w:bidi="fa-IR"/>
        </w:rPr>
        <w:t>ما</w:t>
      </w:r>
      <w:r w:rsidRPr="005A109D">
        <w:rPr>
          <w:rFonts w:asciiTheme="minorHAnsi" w:hAnsiTheme="minorHAnsi" w:cstheme="minorHAnsi" w:hint="cs"/>
          <w:sz w:val="24"/>
          <w:szCs w:val="24"/>
          <w:rtl/>
          <w:lang w:bidi="fa-IR"/>
        </w:rPr>
        <w:t>در برای کسب مهارت</w:t>
      </w:r>
      <w:r w:rsidR="005A109D" w:rsidRPr="005A109D">
        <w:rPr>
          <w:rFonts w:asciiTheme="minorHAnsi" w:hAnsiTheme="minorHAnsi" w:cstheme="minorHAnsi" w:hint="cs"/>
          <w:sz w:val="24"/>
          <w:szCs w:val="24"/>
          <w:rtl/>
          <w:lang w:bidi="fa-IR"/>
        </w:rPr>
        <w:t xml:space="preserve"> به دخترخود "غزال" سیاهه ای از </w:t>
      </w:r>
      <w:r w:rsidR="005A109D">
        <w:rPr>
          <w:rFonts w:asciiTheme="minorHAnsi" w:hAnsiTheme="minorHAnsi" w:cstheme="minorHAnsi" w:hint="cs"/>
          <w:sz w:val="24"/>
          <w:szCs w:val="24"/>
          <w:rtl/>
          <w:lang w:bidi="fa-IR"/>
        </w:rPr>
        <w:t>سفارش</w:t>
      </w:r>
      <w:r w:rsidR="005A109D" w:rsidRPr="005A109D">
        <w:rPr>
          <w:rFonts w:asciiTheme="minorHAnsi" w:hAnsiTheme="minorHAnsi" w:cstheme="minorHAnsi" w:hint="cs"/>
          <w:sz w:val="24"/>
          <w:szCs w:val="24"/>
          <w:rtl/>
          <w:lang w:bidi="fa-IR"/>
        </w:rPr>
        <w:t xml:space="preserve">هایی را برای </w:t>
      </w:r>
      <w:r w:rsidR="005A109D">
        <w:rPr>
          <w:rFonts w:asciiTheme="minorHAnsi" w:hAnsiTheme="minorHAnsi" w:cstheme="minorHAnsi" w:hint="cs"/>
          <w:sz w:val="24"/>
          <w:szCs w:val="24"/>
          <w:rtl/>
          <w:lang w:bidi="fa-IR"/>
        </w:rPr>
        <w:t xml:space="preserve">خرید و </w:t>
      </w:r>
      <w:r w:rsidR="00851693">
        <w:rPr>
          <w:rFonts w:asciiTheme="minorHAnsi" w:hAnsiTheme="minorHAnsi" w:cstheme="minorHAnsi" w:hint="cs"/>
          <w:sz w:val="24"/>
          <w:szCs w:val="24"/>
          <w:rtl/>
          <w:lang w:bidi="fa-IR"/>
        </w:rPr>
        <w:t xml:space="preserve">فراهم آوردن </w:t>
      </w:r>
      <w:r w:rsidR="005A109D" w:rsidRPr="005A109D">
        <w:rPr>
          <w:rFonts w:asciiTheme="minorHAnsi" w:hAnsiTheme="minorHAnsi" w:cstheme="minorHAnsi" w:hint="cs"/>
          <w:sz w:val="24"/>
          <w:szCs w:val="24"/>
          <w:rtl/>
          <w:lang w:bidi="fa-IR"/>
        </w:rPr>
        <w:t xml:space="preserve">مقدمات نوروز به او میدهد، </w:t>
      </w:r>
      <w:r w:rsidR="005A109D">
        <w:rPr>
          <w:rFonts w:asciiTheme="minorHAnsi" w:hAnsiTheme="minorHAnsi" w:cstheme="minorHAnsi" w:hint="cs"/>
          <w:sz w:val="24"/>
          <w:szCs w:val="24"/>
          <w:rtl/>
          <w:lang w:bidi="fa-IR"/>
        </w:rPr>
        <w:t>باز "کوکب" پنهانی به یاری او می شتابد و بخشی از کارها را به نام او انجام میدهد:</w:t>
      </w:r>
    </w:p>
    <w:p w14:paraId="31258A20" w14:textId="0E78920A" w:rsidR="005A109D" w:rsidRPr="00AE13C7" w:rsidRDefault="005A109D" w:rsidP="005A109D">
      <w:pPr>
        <w:bidi/>
        <w:spacing w:line="360" w:lineRule="auto"/>
        <w:jc w:val="both"/>
        <w:rPr>
          <w:rFonts w:asciiTheme="minorHAnsi" w:hAnsiTheme="minorHAnsi" w:cstheme="minorHAnsi"/>
          <w:b/>
          <w:bCs/>
          <w:sz w:val="16"/>
          <w:szCs w:val="16"/>
          <w:rtl/>
          <w:lang w:bidi="fa-IR"/>
        </w:rPr>
      </w:pPr>
      <w:r w:rsidRPr="00AE13C7">
        <w:rPr>
          <w:rFonts w:asciiTheme="minorHAnsi" w:hAnsiTheme="minorHAnsi" w:cstheme="minorHAnsi" w:hint="cs"/>
          <w:b/>
          <w:bCs/>
          <w:sz w:val="16"/>
          <w:szCs w:val="16"/>
          <w:rtl/>
          <w:lang w:bidi="fa-IR"/>
        </w:rPr>
        <w:t xml:space="preserve">    " </w:t>
      </w:r>
      <w:r w:rsidR="00B22C69" w:rsidRPr="00AE13C7">
        <w:rPr>
          <w:rFonts w:asciiTheme="minorHAnsi" w:hAnsiTheme="minorHAnsi" w:cstheme="minorHAnsi" w:hint="cs"/>
          <w:b/>
          <w:bCs/>
          <w:sz w:val="16"/>
          <w:szCs w:val="16"/>
          <w:rtl/>
          <w:lang w:bidi="fa-IR"/>
        </w:rPr>
        <w:t>فخرالزمان هنوز قدم اول از پله های مطبخ بالا نگذاشته است که من دست به دامن کوکب می شوم</w:t>
      </w:r>
      <w:r w:rsidR="00D13126" w:rsidRPr="00AE13C7">
        <w:rPr>
          <w:rFonts w:asciiTheme="minorHAnsi" w:hAnsiTheme="minorHAnsi" w:cstheme="minorHAnsi" w:hint="cs"/>
          <w:b/>
          <w:bCs/>
          <w:sz w:val="16"/>
          <w:szCs w:val="16"/>
          <w:rtl/>
          <w:lang w:bidi="fa-IR"/>
        </w:rPr>
        <w:t>: کوکب جان! دستم به دامنت! هنوز گیج هستم. باورم نمی شود که مادر چنین مسؤولیتی را به بنده واگذار کرده باشد. از رسیدگی به امورات باغ زعفرانیه همان قدر بی اطلاعم که از کندن پوست برّه برای کباب شب شکار. . . چاره ای جز دزدانه مدد خواستن از کوکب نمی بینم " (</w:t>
      </w:r>
      <w:r w:rsidR="00B5063E" w:rsidRPr="00AE13C7">
        <w:rPr>
          <w:rFonts w:asciiTheme="minorHAnsi" w:hAnsiTheme="minorHAnsi" w:cstheme="minorHAnsi" w:hint="cs"/>
          <w:b/>
          <w:bCs/>
          <w:sz w:val="16"/>
          <w:szCs w:val="16"/>
          <w:rtl/>
          <w:lang w:bidi="fa-IR"/>
        </w:rPr>
        <w:t>105-102).</w:t>
      </w:r>
    </w:p>
    <w:p w14:paraId="46255D57" w14:textId="79779EC2" w:rsidR="00261E11" w:rsidRDefault="00050DA7" w:rsidP="00B5063E">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8C5463">
        <w:rPr>
          <w:rFonts w:asciiTheme="minorHAnsi" w:hAnsiTheme="minorHAnsi" w:cstheme="minorHAnsi" w:hint="cs"/>
          <w:sz w:val="24"/>
          <w:szCs w:val="24"/>
          <w:rtl/>
          <w:lang w:bidi="fa-IR"/>
        </w:rPr>
        <w:t xml:space="preserve">در رمانس </w:t>
      </w:r>
      <w:r w:rsidR="002E2F02">
        <w:rPr>
          <w:rFonts w:asciiTheme="minorHAnsi" w:hAnsiTheme="minorHAnsi" w:cstheme="minorHAnsi" w:hint="cs"/>
          <w:sz w:val="24"/>
          <w:szCs w:val="24"/>
          <w:rtl/>
          <w:lang w:bidi="fa-IR"/>
        </w:rPr>
        <w:t xml:space="preserve">حماسی </w:t>
      </w:r>
      <w:r w:rsidR="002E2F02">
        <w:rPr>
          <w:rFonts w:asciiTheme="minorHAnsi" w:hAnsiTheme="minorHAnsi" w:cstheme="minorHAnsi"/>
          <w:sz w:val="24"/>
          <w:szCs w:val="24"/>
          <w:rtl/>
          <w:lang w:bidi="fa-IR"/>
        </w:rPr>
        <w:t>–</w:t>
      </w:r>
      <w:r w:rsidR="002E2F02">
        <w:rPr>
          <w:rFonts w:asciiTheme="minorHAnsi" w:hAnsiTheme="minorHAnsi" w:cstheme="minorHAnsi" w:hint="cs"/>
          <w:sz w:val="24"/>
          <w:szCs w:val="24"/>
          <w:rtl/>
          <w:lang w:bidi="fa-IR"/>
        </w:rPr>
        <w:t xml:space="preserve"> عاشقانه ی "بیژن و منیژه" در "شاهنامه" نه تنها از "افتادن مشکلها" در "عشق" به شرحتر سخن رفته، بلکه </w:t>
      </w:r>
      <w:r w:rsidR="00BD587D">
        <w:rPr>
          <w:rFonts w:asciiTheme="minorHAnsi" w:hAnsiTheme="minorHAnsi" w:cstheme="minorHAnsi" w:hint="cs"/>
          <w:sz w:val="24"/>
          <w:szCs w:val="24"/>
          <w:rtl/>
          <w:lang w:bidi="fa-IR"/>
        </w:rPr>
        <w:t xml:space="preserve">از یاریگری و خطر کردن "منیژه" در رساندن اندک "قوت لایموت" به "بیژن" در چاهی به خواننده گفته می شود که با درپوشی از آسیاب سنگ پوشیده شده و خود به اشاره ی "افراسیاب" از کاخ به بیابان رانده شده است. </w:t>
      </w:r>
      <w:r w:rsidR="00C541FE">
        <w:rPr>
          <w:rFonts w:asciiTheme="minorHAnsi" w:hAnsiTheme="minorHAnsi" w:cstheme="minorHAnsi" w:hint="cs"/>
          <w:sz w:val="24"/>
          <w:szCs w:val="24"/>
          <w:rtl/>
          <w:lang w:bidi="fa-IR"/>
        </w:rPr>
        <w:t xml:space="preserve">"بیژن" به فرمان "کیخسرو" برای بیجان کردن گرازانی به مرز ایران و توران رفته که کشتزاران را تباه میکرده اند اما </w:t>
      </w:r>
      <w:r w:rsidR="004E7A2A">
        <w:rPr>
          <w:rFonts w:asciiTheme="minorHAnsi" w:hAnsiTheme="minorHAnsi" w:cstheme="minorHAnsi" w:hint="cs"/>
          <w:sz w:val="24"/>
          <w:szCs w:val="24"/>
          <w:rtl/>
          <w:lang w:bidi="fa-IR"/>
        </w:rPr>
        <w:t xml:space="preserve">"گرگین" </w:t>
      </w:r>
      <w:r w:rsidR="00C541FE">
        <w:rPr>
          <w:rFonts w:asciiTheme="minorHAnsi" w:hAnsiTheme="minorHAnsi" w:cstheme="minorHAnsi" w:hint="cs"/>
          <w:sz w:val="24"/>
          <w:szCs w:val="24"/>
          <w:rtl/>
          <w:lang w:bidi="fa-IR"/>
        </w:rPr>
        <w:t>ب</w:t>
      </w:r>
      <w:r w:rsidR="004E7A2A">
        <w:rPr>
          <w:rFonts w:asciiTheme="minorHAnsi" w:hAnsiTheme="minorHAnsi" w:cstheme="minorHAnsi" w:hint="cs"/>
          <w:sz w:val="24"/>
          <w:szCs w:val="24"/>
          <w:rtl/>
          <w:lang w:bidi="fa-IR"/>
        </w:rPr>
        <w:t>ا بداندیشی</w:t>
      </w:r>
      <w:r w:rsidR="00C541FE">
        <w:rPr>
          <w:rFonts w:asciiTheme="minorHAnsi" w:hAnsiTheme="minorHAnsi" w:cstheme="minorHAnsi" w:hint="cs"/>
          <w:sz w:val="24"/>
          <w:szCs w:val="24"/>
          <w:rtl/>
          <w:lang w:bidi="fa-IR"/>
        </w:rPr>
        <w:t xml:space="preserve"> </w:t>
      </w:r>
      <w:r w:rsidR="004E7A2A">
        <w:rPr>
          <w:rFonts w:asciiTheme="minorHAnsi" w:hAnsiTheme="minorHAnsi" w:cstheme="minorHAnsi" w:hint="cs"/>
          <w:sz w:val="24"/>
          <w:szCs w:val="24"/>
          <w:rtl/>
          <w:lang w:bidi="fa-IR"/>
        </w:rPr>
        <w:t xml:space="preserve">"بیژن" را به به جایگاه "دُخت افراسیاب" راهنمایی میکند که دیدارش "درخشان کند باغ چون آفتاب". او </w:t>
      </w:r>
      <w:r w:rsidR="00C541FE">
        <w:rPr>
          <w:rFonts w:asciiTheme="minorHAnsi" w:hAnsiTheme="minorHAnsi" w:cstheme="minorHAnsi" w:hint="cs"/>
          <w:sz w:val="24"/>
          <w:szCs w:val="24"/>
          <w:rtl/>
          <w:lang w:bidi="fa-IR"/>
        </w:rPr>
        <w:t>به سرای "منیژه" راه می یابد؛ هر دو بر هم شیفته سار می شوند و هم را در کنار میگیرند. "افراسیاب" این ننگ را برنمی تابد و به چاه انداختن سردار ایرانی و حتی راندن دختر خود "منیژه" اشاره میکند. باری "بیژن" پیش از آن که "رستم" در کار او بیندیشد و چاره گری کند</w:t>
      </w:r>
      <w:r w:rsidR="00400987">
        <w:rPr>
          <w:rFonts w:asciiTheme="minorHAnsi" w:hAnsiTheme="minorHAnsi" w:cstheme="minorHAnsi" w:hint="cs"/>
          <w:sz w:val="24"/>
          <w:szCs w:val="24"/>
          <w:rtl/>
          <w:lang w:bidi="fa-IR"/>
        </w:rPr>
        <w:t xml:space="preserve">، با انداختن پاره نانی </w:t>
      </w:r>
      <w:r w:rsidR="007447FA">
        <w:rPr>
          <w:rFonts w:asciiTheme="minorHAnsi" w:hAnsiTheme="minorHAnsi" w:cstheme="minorHAnsi" w:hint="cs"/>
          <w:sz w:val="24"/>
          <w:szCs w:val="24"/>
          <w:rtl/>
          <w:lang w:bidi="fa-IR"/>
        </w:rPr>
        <w:t xml:space="preserve">- </w:t>
      </w:r>
      <w:r w:rsidR="00400987">
        <w:rPr>
          <w:rFonts w:asciiTheme="minorHAnsi" w:hAnsiTheme="minorHAnsi" w:cstheme="minorHAnsi" w:hint="cs"/>
          <w:sz w:val="24"/>
          <w:szCs w:val="24"/>
          <w:rtl/>
          <w:lang w:bidi="fa-IR"/>
        </w:rPr>
        <w:t xml:space="preserve">که </w:t>
      </w:r>
      <w:r w:rsidR="00851693">
        <w:rPr>
          <w:rFonts w:asciiTheme="minorHAnsi" w:hAnsiTheme="minorHAnsi" w:cstheme="minorHAnsi" w:hint="cs"/>
          <w:sz w:val="24"/>
          <w:szCs w:val="24"/>
          <w:rtl/>
          <w:lang w:bidi="fa-IR"/>
        </w:rPr>
        <w:t xml:space="preserve">با </w:t>
      </w:r>
      <w:r w:rsidR="00400987">
        <w:rPr>
          <w:rFonts w:asciiTheme="minorHAnsi" w:hAnsiTheme="minorHAnsi" w:cstheme="minorHAnsi" w:hint="cs"/>
          <w:sz w:val="24"/>
          <w:szCs w:val="24"/>
          <w:rtl/>
          <w:lang w:bidi="fa-IR"/>
        </w:rPr>
        <w:t xml:space="preserve">دریوزگی </w:t>
      </w:r>
      <w:r w:rsidR="00851693">
        <w:rPr>
          <w:rFonts w:asciiTheme="minorHAnsi" w:hAnsiTheme="minorHAnsi" w:cstheme="minorHAnsi" w:hint="cs"/>
          <w:sz w:val="24"/>
          <w:szCs w:val="24"/>
          <w:rtl/>
          <w:lang w:bidi="fa-IR"/>
        </w:rPr>
        <w:t xml:space="preserve">از </w:t>
      </w:r>
      <w:r w:rsidR="00216F26">
        <w:rPr>
          <w:rFonts w:asciiTheme="minorHAnsi" w:hAnsiTheme="minorHAnsi" w:cstheme="minorHAnsi" w:hint="cs"/>
          <w:sz w:val="24"/>
          <w:szCs w:val="24"/>
          <w:rtl/>
          <w:lang w:bidi="fa-IR"/>
        </w:rPr>
        <w:t xml:space="preserve">درِ خانه های </w:t>
      </w:r>
      <w:r w:rsidR="00400987">
        <w:rPr>
          <w:rFonts w:asciiTheme="minorHAnsi" w:hAnsiTheme="minorHAnsi" w:cstheme="minorHAnsi" w:hint="cs"/>
          <w:sz w:val="24"/>
          <w:szCs w:val="24"/>
          <w:rtl/>
          <w:lang w:bidi="fa-IR"/>
        </w:rPr>
        <w:t xml:space="preserve">بیابان نشینان </w:t>
      </w:r>
      <w:r w:rsidR="00851693">
        <w:rPr>
          <w:rFonts w:asciiTheme="minorHAnsi" w:hAnsiTheme="minorHAnsi" w:cstheme="minorHAnsi" w:hint="cs"/>
          <w:sz w:val="24"/>
          <w:szCs w:val="24"/>
          <w:rtl/>
          <w:lang w:bidi="fa-IR"/>
        </w:rPr>
        <w:t xml:space="preserve">فراهم آورده و </w:t>
      </w:r>
      <w:r w:rsidR="00400987">
        <w:rPr>
          <w:rFonts w:asciiTheme="minorHAnsi" w:hAnsiTheme="minorHAnsi" w:cstheme="minorHAnsi" w:hint="cs"/>
          <w:sz w:val="24"/>
          <w:szCs w:val="24"/>
          <w:rtl/>
          <w:lang w:bidi="fa-IR"/>
        </w:rPr>
        <w:t>در چاه</w:t>
      </w:r>
      <w:r w:rsidR="00851693">
        <w:rPr>
          <w:rFonts w:asciiTheme="minorHAnsi" w:hAnsiTheme="minorHAnsi" w:cstheme="minorHAnsi" w:hint="cs"/>
          <w:sz w:val="24"/>
          <w:szCs w:val="24"/>
          <w:rtl/>
          <w:lang w:bidi="fa-IR"/>
        </w:rPr>
        <w:t xml:space="preserve"> می اندازد</w:t>
      </w:r>
      <w:r w:rsidR="007447FA">
        <w:rPr>
          <w:rFonts w:asciiTheme="minorHAnsi" w:hAnsiTheme="minorHAnsi" w:cstheme="minorHAnsi" w:hint="cs"/>
          <w:sz w:val="24"/>
          <w:szCs w:val="24"/>
          <w:rtl/>
          <w:lang w:bidi="fa-IR"/>
        </w:rPr>
        <w:t xml:space="preserve"> </w:t>
      </w:r>
      <w:r w:rsidR="007447FA">
        <w:rPr>
          <w:rFonts w:asciiTheme="minorHAnsi" w:hAnsiTheme="minorHAnsi" w:cstheme="minorHAnsi"/>
          <w:sz w:val="24"/>
          <w:szCs w:val="24"/>
          <w:rtl/>
          <w:lang w:bidi="fa-IR"/>
        </w:rPr>
        <w:t>–</w:t>
      </w:r>
      <w:r w:rsidR="00400987">
        <w:rPr>
          <w:rFonts w:asciiTheme="minorHAnsi" w:hAnsiTheme="minorHAnsi" w:cstheme="minorHAnsi" w:hint="cs"/>
          <w:sz w:val="24"/>
          <w:szCs w:val="24"/>
          <w:rtl/>
          <w:lang w:bidi="fa-IR"/>
        </w:rPr>
        <w:t xml:space="preserve"> </w:t>
      </w:r>
      <w:r w:rsidR="007447FA">
        <w:rPr>
          <w:rFonts w:asciiTheme="minorHAnsi" w:hAnsiTheme="minorHAnsi" w:cstheme="minorHAnsi" w:hint="cs"/>
          <w:sz w:val="24"/>
          <w:szCs w:val="24"/>
          <w:rtl/>
          <w:lang w:bidi="fa-IR"/>
        </w:rPr>
        <w:t xml:space="preserve">در حالی </w:t>
      </w:r>
      <w:r w:rsidR="00400987">
        <w:rPr>
          <w:rFonts w:asciiTheme="minorHAnsi" w:hAnsiTheme="minorHAnsi" w:cstheme="minorHAnsi" w:hint="cs"/>
          <w:sz w:val="24"/>
          <w:szCs w:val="24"/>
          <w:rtl/>
          <w:lang w:bidi="fa-IR"/>
        </w:rPr>
        <w:t>به زنده ماندن او کمک میکند</w:t>
      </w:r>
      <w:r w:rsidR="007447FA">
        <w:rPr>
          <w:rFonts w:asciiTheme="minorHAnsi" w:hAnsiTheme="minorHAnsi" w:cstheme="minorHAnsi" w:hint="cs"/>
          <w:sz w:val="24"/>
          <w:szCs w:val="24"/>
          <w:rtl/>
          <w:lang w:bidi="fa-IR"/>
        </w:rPr>
        <w:t>که وی را واژگون از چاه آویخته اند:</w:t>
      </w:r>
    </w:p>
    <w:p w14:paraId="7496FAE1" w14:textId="605EFDFB" w:rsidR="00261E11" w:rsidRDefault="00261E11" w:rsidP="00261E11">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چو از کوه خورشید سر برزدی                   منیژه ز هر در </w:t>
      </w:r>
      <w:r w:rsidR="007447FA">
        <w:rPr>
          <w:rFonts w:asciiTheme="minorHAnsi" w:hAnsiTheme="minorHAnsi" w:cstheme="minorHAnsi" w:hint="cs"/>
          <w:sz w:val="24"/>
          <w:szCs w:val="24"/>
          <w:rtl/>
          <w:lang w:bidi="fa-IR"/>
        </w:rPr>
        <w:t xml:space="preserve">، </w:t>
      </w:r>
      <w:r>
        <w:rPr>
          <w:rFonts w:asciiTheme="minorHAnsi" w:hAnsiTheme="minorHAnsi" w:cstheme="minorHAnsi" w:hint="cs"/>
          <w:sz w:val="24"/>
          <w:szCs w:val="24"/>
          <w:rtl/>
          <w:lang w:bidi="fa-IR"/>
        </w:rPr>
        <w:t>همی نان چدی</w:t>
      </w:r>
    </w:p>
    <w:p w14:paraId="15A24052" w14:textId="0C6D1186" w:rsidR="00261E11" w:rsidRDefault="00261E11" w:rsidP="00261E11">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همی گ</w:t>
      </w:r>
      <w:r w:rsidR="007447FA">
        <w:rPr>
          <w:rFonts w:asciiTheme="minorHAnsi" w:hAnsiTheme="minorHAnsi" w:cstheme="minorHAnsi" w:hint="cs"/>
          <w:sz w:val="24"/>
          <w:szCs w:val="24"/>
          <w:rtl/>
          <w:lang w:bidi="fa-IR"/>
        </w:rPr>
        <w:t>ِــــــــــــ</w:t>
      </w:r>
      <w:r>
        <w:rPr>
          <w:rFonts w:asciiTheme="minorHAnsi" w:hAnsiTheme="minorHAnsi" w:cstheme="minorHAnsi" w:hint="cs"/>
          <w:sz w:val="24"/>
          <w:szCs w:val="24"/>
          <w:rtl/>
          <w:lang w:bidi="fa-IR"/>
        </w:rPr>
        <w:t>رد کردی به روز دراز                    به سوراخ چ</w:t>
      </w:r>
      <w:r w:rsidR="007447FA">
        <w:rPr>
          <w:rFonts w:asciiTheme="minorHAnsi" w:hAnsiTheme="minorHAnsi" w:cstheme="minorHAnsi" w:hint="cs"/>
          <w:sz w:val="24"/>
          <w:szCs w:val="24"/>
          <w:rtl/>
          <w:lang w:bidi="fa-IR"/>
        </w:rPr>
        <w:t>ــــــــــ</w:t>
      </w:r>
      <w:r>
        <w:rPr>
          <w:rFonts w:asciiTheme="minorHAnsi" w:hAnsiTheme="minorHAnsi" w:cstheme="minorHAnsi" w:hint="cs"/>
          <w:sz w:val="24"/>
          <w:szCs w:val="24"/>
          <w:rtl/>
          <w:lang w:bidi="fa-IR"/>
        </w:rPr>
        <w:t>اه آوریدی ف</w:t>
      </w:r>
      <w:r w:rsidR="007447FA">
        <w:rPr>
          <w:rFonts w:asciiTheme="minorHAnsi" w:hAnsiTheme="minorHAnsi" w:cstheme="minorHAnsi" w:hint="cs"/>
          <w:sz w:val="24"/>
          <w:szCs w:val="24"/>
          <w:rtl/>
          <w:lang w:bidi="fa-IR"/>
        </w:rPr>
        <w:t>ــــــــــ</w:t>
      </w:r>
      <w:r>
        <w:rPr>
          <w:rFonts w:asciiTheme="minorHAnsi" w:hAnsiTheme="minorHAnsi" w:cstheme="minorHAnsi" w:hint="cs"/>
          <w:sz w:val="24"/>
          <w:szCs w:val="24"/>
          <w:rtl/>
          <w:lang w:bidi="fa-IR"/>
        </w:rPr>
        <w:t>راز</w:t>
      </w:r>
    </w:p>
    <w:p w14:paraId="42873F6E" w14:textId="58B3D39C" w:rsidR="00B5063E" w:rsidRDefault="00261E11" w:rsidP="00261E11">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به بیژن سپردیّ و بگ</w:t>
      </w:r>
      <w:r w:rsidR="007447FA">
        <w:rPr>
          <w:rFonts w:asciiTheme="minorHAnsi" w:hAnsiTheme="minorHAnsi" w:cstheme="minorHAnsi" w:hint="cs"/>
          <w:sz w:val="24"/>
          <w:szCs w:val="24"/>
          <w:rtl/>
          <w:lang w:bidi="fa-IR"/>
        </w:rPr>
        <w:t>ـــــــــــــــ</w:t>
      </w:r>
      <w:r>
        <w:rPr>
          <w:rFonts w:asciiTheme="minorHAnsi" w:hAnsiTheme="minorHAnsi" w:cstheme="minorHAnsi" w:hint="cs"/>
          <w:sz w:val="24"/>
          <w:szCs w:val="24"/>
          <w:rtl/>
          <w:lang w:bidi="fa-IR"/>
        </w:rPr>
        <w:t xml:space="preserve">ریستی    </w:t>
      </w:r>
      <w:r w:rsidR="00216F26">
        <w:rPr>
          <w:rFonts w:asciiTheme="minorHAnsi" w:hAnsiTheme="minorHAnsi" w:cstheme="minorHAnsi" w:hint="cs"/>
          <w:sz w:val="24"/>
          <w:szCs w:val="24"/>
          <w:rtl/>
          <w:lang w:bidi="fa-IR"/>
        </w:rPr>
        <w:t xml:space="preserve"> </w:t>
      </w:r>
      <w:r>
        <w:rPr>
          <w:rFonts w:asciiTheme="minorHAnsi" w:hAnsiTheme="minorHAnsi" w:cstheme="minorHAnsi" w:hint="cs"/>
          <w:sz w:val="24"/>
          <w:szCs w:val="24"/>
          <w:rtl/>
          <w:lang w:bidi="fa-IR"/>
        </w:rPr>
        <w:t xml:space="preserve">               بدین شوربختی هم</w:t>
      </w:r>
      <w:r w:rsidR="007447FA">
        <w:rPr>
          <w:rFonts w:asciiTheme="minorHAnsi" w:hAnsiTheme="minorHAnsi" w:cstheme="minorHAnsi" w:hint="cs"/>
          <w:sz w:val="24"/>
          <w:szCs w:val="24"/>
          <w:rtl/>
          <w:lang w:bidi="fa-IR"/>
        </w:rPr>
        <w:t>ـــــــــــ</w:t>
      </w:r>
      <w:r>
        <w:rPr>
          <w:rFonts w:asciiTheme="minorHAnsi" w:hAnsiTheme="minorHAnsi" w:cstheme="minorHAnsi" w:hint="cs"/>
          <w:sz w:val="24"/>
          <w:szCs w:val="24"/>
          <w:rtl/>
          <w:lang w:bidi="fa-IR"/>
        </w:rPr>
        <w:t>ی زیست</w:t>
      </w:r>
      <w:r w:rsidR="007447FA">
        <w:rPr>
          <w:rFonts w:asciiTheme="minorHAnsi" w:hAnsiTheme="minorHAnsi" w:cstheme="minorHAnsi" w:hint="cs"/>
          <w:sz w:val="24"/>
          <w:szCs w:val="24"/>
          <w:rtl/>
          <w:lang w:bidi="fa-IR"/>
        </w:rPr>
        <w:t>ـــ</w:t>
      </w:r>
      <w:r>
        <w:rPr>
          <w:rFonts w:asciiTheme="minorHAnsi" w:hAnsiTheme="minorHAnsi" w:cstheme="minorHAnsi" w:hint="cs"/>
          <w:sz w:val="24"/>
          <w:szCs w:val="24"/>
          <w:rtl/>
          <w:lang w:bidi="fa-IR"/>
        </w:rPr>
        <w:t>ی</w:t>
      </w:r>
    </w:p>
    <w:p w14:paraId="2387EE91" w14:textId="0E6A1599" w:rsidR="00261E11" w:rsidRDefault="00261E11" w:rsidP="00261E11">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شب و روز با نال</w:t>
      </w:r>
      <w:r w:rsidR="007447FA">
        <w:rPr>
          <w:rFonts w:asciiTheme="minorHAnsi" w:hAnsiTheme="minorHAnsi" w:cstheme="minorHAnsi" w:hint="cs"/>
          <w:sz w:val="24"/>
          <w:szCs w:val="24"/>
          <w:rtl/>
          <w:lang w:bidi="fa-IR"/>
        </w:rPr>
        <w:t>ـــــــــ</w:t>
      </w:r>
      <w:r>
        <w:rPr>
          <w:rFonts w:asciiTheme="minorHAnsi" w:hAnsiTheme="minorHAnsi" w:cstheme="minorHAnsi" w:hint="cs"/>
          <w:sz w:val="24"/>
          <w:szCs w:val="24"/>
          <w:rtl/>
          <w:lang w:bidi="fa-IR"/>
        </w:rPr>
        <w:t>ه و آه ب</w:t>
      </w:r>
      <w:r w:rsidR="007447FA">
        <w:rPr>
          <w:rFonts w:asciiTheme="minorHAnsi" w:hAnsiTheme="minorHAnsi" w:cstheme="minorHAnsi" w:hint="cs"/>
          <w:sz w:val="24"/>
          <w:szCs w:val="24"/>
          <w:rtl/>
          <w:lang w:bidi="fa-IR"/>
        </w:rPr>
        <w:t>ـــــ</w:t>
      </w:r>
      <w:r>
        <w:rPr>
          <w:rFonts w:asciiTheme="minorHAnsi" w:hAnsiTheme="minorHAnsi" w:cstheme="minorHAnsi" w:hint="cs"/>
          <w:sz w:val="24"/>
          <w:szCs w:val="24"/>
          <w:rtl/>
          <w:lang w:bidi="fa-IR"/>
        </w:rPr>
        <w:t>ود                    همیشه نگهب</w:t>
      </w:r>
      <w:r w:rsidR="007447FA">
        <w:rPr>
          <w:rFonts w:asciiTheme="minorHAnsi" w:hAnsiTheme="minorHAnsi" w:cstheme="minorHAnsi" w:hint="cs"/>
          <w:sz w:val="24"/>
          <w:szCs w:val="24"/>
          <w:rtl/>
          <w:lang w:bidi="fa-IR"/>
        </w:rPr>
        <w:t>ــــــــــ</w:t>
      </w:r>
      <w:r>
        <w:rPr>
          <w:rFonts w:asciiTheme="minorHAnsi" w:hAnsiTheme="minorHAnsi" w:cstheme="minorHAnsi" w:hint="cs"/>
          <w:sz w:val="24"/>
          <w:szCs w:val="24"/>
          <w:rtl/>
          <w:lang w:bidi="fa-IR"/>
        </w:rPr>
        <w:t>ان آن چ</w:t>
      </w:r>
      <w:r w:rsidR="007447FA">
        <w:rPr>
          <w:rFonts w:asciiTheme="minorHAnsi" w:hAnsiTheme="minorHAnsi" w:cstheme="minorHAnsi" w:hint="cs"/>
          <w:sz w:val="24"/>
          <w:szCs w:val="24"/>
          <w:rtl/>
          <w:lang w:bidi="fa-IR"/>
        </w:rPr>
        <w:t>ـــــــ</w:t>
      </w:r>
      <w:r>
        <w:rPr>
          <w:rFonts w:asciiTheme="minorHAnsi" w:hAnsiTheme="minorHAnsi" w:cstheme="minorHAnsi" w:hint="cs"/>
          <w:sz w:val="24"/>
          <w:szCs w:val="24"/>
          <w:rtl/>
          <w:lang w:bidi="fa-IR"/>
        </w:rPr>
        <w:t>اه بود</w:t>
      </w:r>
    </w:p>
    <w:p w14:paraId="742942C1" w14:textId="55865030" w:rsidR="00261E11" w:rsidRDefault="00261E11" w:rsidP="00261E11">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(فردوسی، 1363،</w:t>
      </w:r>
      <w:r w:rsidR="00544553">
        <w:rPr>
          <w:rFonts w:asciiTheme="minorHAnsi" w:hAnsiTheme="minorHAnsi" w:cstheme="minorHAnsi" w:hint="cs"/>
          <w:sz w:val="24"/>
          <w:szCs w:val="24"/>
          <w:rtl/>
          <w:lang w:bidi="fa-IR"/>
        </w:rPr>
        <w:t xml:space="preserve"> ج 3،</w:t>
      </w:r>
      <w:r>
        <w:rPr>
          <w:rFonts w:asciiTheme="minorHAnsi" w:hAnsiTheme="minorHAnsi" w:cstheme="minorHAnsi" w:hint="cs"/>
          <w:sz w:val="24"/>
          <w:szCs w:val="24"/>
          <w:rtl/>
          <w:lang w:bidi="fa-IR"/>
        </w:rPr>
        <w:t xml:space="preserve"> 167)</w:t>
      </w:r>
    </w:p>
    <w:p w14:paraId="03BAEE0F" w14:textId="77777777" w:rsidR="0049374D" w:rsidRPr="0049374D" w:rsidRDefault="00F81867" w:rsidP="0049374D">
      <w:pPr>
        <w:pStyle w:val="ListParagraph"/>
        <w:numPr>
          <w:ilvl w:val="0"/>
          <w:numId w:val="2"/>
        </w:numPr>
        <w:bidi/>
        <w:spacing w:line="240" w:lineRule="auto"/>
        <w:jc w:val="both"/>
        <w:rPr>
          <w:rFonts w:cstheme="minorHAnsi"/>
          <w:i/>
          <w:iCs/>
          <w:sz w:val="24"/>
          <w:szCs w:val="24"/>
          <w:lang w:bidi="fa-IR"/>
        </w:rPr>
      </w:pPr>
      <w:r w:rsidRPr="00F81867">
        <w:rPr>
          <w:rFonts w:cstheme="minorHAnsi" w:hint="cs"/>
          <w:i/>
          <w:iCs/>
          <w:sz w:val="24"/>
          <w:szCs w:val="24"/>
          <w:rtl/>
          <w:lang w:bidi="fa-IR"/>
        </w:rPr>
        <w:t>بن مایه ی دایگان</w:t>
      </w:r>
      <w:r>
        <w:rPr>
          <w:rFonts w:cstheme="minorHAnsi" w:hint="cs"/>
          <w:i/>
          <w:iCs/>
          <w:sz w:val="24"/>
          <w:szCs w:val="24"/>
          <w:rtl/>
          <w:lang w:bidi="fa-IR"/>
        </w:rPr>
        <w:t xml:space="preserve"> و کنیزان در چاره گری و نامه رسانی:</w:t>
      </w:r>
      <w:r w:rsidR="00D63D21">
        <w:rPr>
          <w:rFonts w:cstheme="minorHAnsi" w:hint="cs"/>
          <w:sz w:val="24"/>
          <w:szCs w:val="24"/>
          <w:rtl/>
          <w:lang w:bidi="fa-IR"/>
        </w:rPr>
        <w:t xml:space="preserve"> </w:t>
      </w:r>
      <w:r w:rsidR="0049374D">
        <w:rPr>
          <w:rFonts w:cstheme="minorHAnsi" w:hint="cs"/>
          <w:sz w:val="24"/>
          <w:szCs w:val="24"/>
          <w:rtl/>
          <w:lang w:bidi="fa-IR"/>
        </w:rPr>
        <w:t xml:space="preserve">در "غزال، آهوی باغ زعفرانیه" از حضور "دایه" نشانه ای </w:t>
      </w:r>
    </w:p>
    <w:p w14:paraId="2B2800A9" w14:textId="233A5290" w:rsidR="000E6518" w:rsidRDefault="0049374D" w:rsidP="002A39F8">
      <w:pPr>
        <w:bidi/>
        <w:spacing w:line="360" w:lineRule="auto"/>
        <w:jc w:val="both"/>
        <w:rPr>
          <w:rFonts w:cstheme="minorHAnsi"/>
          <w:sz w:val="24"/>
          <w:szCs w:val="24"/>
          <w:rtl/>
          <w:lang w:bidi="fa-IR"/>
        </w:rPr>
      </w:pPr>
      <w:r w:rsidRPr="0049374D">
        <w:rPr>
          <w:rFonts w:cstheme="minorHAnsi" w:hint="cs"/>
          <w:sz w:val="24"/>
          <w:szCs w:val="24"/>
          <w:rtl/>
          <w:lang w:bidi="fa-IR"/>
        </w:rPr>
        <w:lastRenderedPageBreak/>
        <w:t>نیست</w:t>
      </w:r>
      <w:r w:rsidR="000E6518">
        <w:rPr>
          <w:rFonts w:cstheme="minorHAnsi"/>
          <w:sz w:val="24"/>
          <w:szCs w:val="24"/>
          <w:lang w:bidi="fa-IR"/>
        </w:rPr>
        <w:t>.</w:t>
      </w:r>
      <w:r w:rsidR="000E6518">
        <w:rPr>
          <w:rFonts w:cstheme="minorHAnsi" w:hint="cs"/>
          <w:sz w:val="24"/>
          <w:szCs w:val="24"/>
          <w:rtl/>
          <w:lang w:bidi="fa-IR"/>
        </w:rPr>
        <w:t xml:space="preserve"> یکی از بن مایه ها در حکایات، رمانسها و رمانهای عاشقانه، نامه نویسی و نقد حال و فرستادن به محبوبان است که طبعاً خدمتکاران، کنیزان و دایگان باید آنها را به مخاطب برسانند. </w:t>
      </w:r>
      <w:r w:rsidR="00BA780C">
        <w:rPr>
          <w:rFonts w:cstheme="minorHAnsi" w:hint="cs"/>
          <w:sz w:val="24"/>
          <w:szCs w:val="24"/>
          <w:rtl/>
          <w:lang w:bidi="fa-IR"/>
        </w:rPr>
        <w:t>در این رمان، "نادرخان" و غزال" با هم مکاتبه ها دارند</w:t>
      </w:r>
      <w:r w:rsidR="00973E3F">
        <w:rPr>
          <w:rFonts w:cstheme="minorHAnsi" w:hint="cs"/>
          <w:sz w:val="24"/>
          <w:szCs w:val="24"/>
          <w:rtl/>
          <w:lang w:bidi="fa-IR"/>
        </w:rPr>
        <w:t xml:space="preserve"> و حسب حال خویش میگویند. "گَلین" مشّاطه </w:t>
      </w:r>
      <w:r w:rsidR="009D0011">
        <w:rPr>
          <w:rFonts w:cstheme="minorHAnsi" w:hint="cs"/>
          <w:sz w:val="24"/>
          <w:szCs w:val="24"/>
          <w:rtl/>
          <w:lang w:bidi="fa-IR"/>
        </w:rPr>
        <w:t xml:space="preserve">(آرایشگر زن) </w:t>
      </w:r>
      <w:r w:rsidR="00973E3F">
        <w:rPr>
          <w:rFonts w:cstheme="minorHAnsi" w:hint="cs"/>
          <w:sz w:val="24"/>
          <w:szCs w:val="24"/>
          <w:rtl/>
          <w:lang w:bidi="fa-IR"/>
        </w:rPr>
        <w:t>ی است که یک بار ب</w:t>
      </w:r>
      <w:r w:rsidR="00044EE6">
        <w:rPr>
          <w:rFonts w:cstheme="minorHAnsi" w:hint="cs"/>
          <w:sz w:val="24"/>
          <w:szCs w:val="24"/>
          <w:rtl/>
          <w:lang w:bidi="fa-IR"/>
        </w:rPr>
        <w:t>ی</w:t>
      </w:r>
      <w:r w:rsidR="00973E3F">
        <w:rPr>
          <w:rFonts w:cstheme="minorHAnsi" w:hint="cs"/>
          <w:sz w:val="24"/>
          <w:szCs w:val="24"/>
          <w:rtl/>
          <w:lang w:bidi="fa-IR"/>
        </w:rPr>
        <w:t xml:space="preserve"> فراخوانی به نزد "غزال" می آید و به لطایف الح</w:t>
      </w:r>
      <w:r w:rsidR="009D0011">
        <w:rPr>
          <w:rFonts w:cstheme="minorHAnsi" w:hint="cs"/>
          <w:sz w:val="24"/>
          <w:szCs w:val="24"/>
          <w:rtl/>
          <w:lang w:bidi="fa-IR"/>
        </w:rPr>
        <w:t>ِ</w:t>
      </w:r>
      <w:r w:rsidR="00973E3F">
        <w:rPr>
          <w:rFonts w:cstheme="minorHAnsi" w:hint="cs"/>
          <w:sz w:val="24"/>
          <w:szCs w:val="24"/>
          <w:rtl/>
          <w:lang w:bidi="fa-IR"/>
        </w:rPr>
        <w:t xml:space="preserve">یَل </w:t>
      </w:r>
      <w:r w:rsidR="00153D9C">
        <w:rPr>
          <w:rFonts w:cstheme="minorHAnsi" w:hint="cs"/>
          <w:sz w:val="24"/>
          <w:szCs w:val="24"/>
          <w:rtl/>
          <w:lang w:bidi="fa-IR"/>
        </w:rPr>
        <w:t xml:space="preserve">و بهانه ای </w:t>
      </w:r>
      <w:r w:rsidR="00044EE6">
        <w:rPr>
          <w:rFonts w:cstheme="minorHAnsi" w:hint="cs"/>
          <w:sz w:val="24"/>
          <w:szCs w:val="24"/>
          <w:rtl/>
          <w:lang w:bidi="fa-IR"/>
        </w:rPr>
        <w:t>موجّه</w:t>
      </w:r>
      <w:r w:rsidR="00153D9C">
        <w:rPr>
          <w:rFonts w:cstheme="minorHAnsi" w:hint="cs"/>
          <w:sz w:val="24"/>
          <w:szCs w:val="24"/>
          <w:rtl/>
          <w:lang w:bidi="fa-IR"/>
        </w:rPr>
        <w:t xml:space="preserve"> </w:t>
      </w:r>
      <w:r w:rsidR="00973E3F">
        <w:rPr>
          <w:rFonts w:cstheme="minorHAnsi" w:hint="cs"/>
          <w:sz w:val="24"/>
          <w:szCs w:val="24"/>
          <w:rtl/>
          <w:lang w:bidi="fa-IR"/>
        </w:rPr>
        <w:t xml:space="preserve">"کوکب" را </w:t>
      </w:r>
      <w:r w:rsidR="00153D9C">
        <w:rPr>
          <w:rFonts w:cstheme="minorHAnsi" w:hint="cs"/>
          <w:sz w:val="24"/>
          <w:szCs w:val="24"/>
          <w:rtl/>
          <w:lang w:bidi="fa-IR"/>
        </w:rPr>
        <w:t>از اتاق دور کرده تا پیامی از "نادرخان" به "غزال دهد:</w:t>
      </w:r>
    </w:p>
    <w:p w14:paraId="4F1A42C7" w14:textId="4D615479" w:rsidR="00153D9C" w:rsidRPr="00AE13C7" w:rsidRDefault="00153D9C" w:rsidP="00153D9C">
      <w:pPr>
        <w:bidi/>
        <w:spacing w:line="360" w:lineRule="auto"/>
        <w:jc w:val="both"/>
        <w:rPr>
          <w:rFonts w:cstheme="minorHAnsi"/>
          <w:b/>
          <w:bCs/>
          <w:sz w:val="16"/>
          <w:szCs w:val="16"/>
          <w:rtl/>
          <w:lang w:bidi="fa-IR"/>
        </w:rPr>
      </w:pPr>
      <w:r w:rsidRPr="00AE13C7">
        <w:rPr>
          <w:rFonts w:cstheme="minorHAnsi" w:hint="cs"/>
          <w:b/>
          <w:bCs/>
          <w:sz w:val="16"/>
          <w:szCs w:val="16"/>
          <w:rtl/>
          <w:lang w:bidi="fa-IR"/>
        </w:rPr>
        <w:t xml:space="preserve">     " گَلین خانم شتابزده روی دوزانوی خدمت، به سمت من می آید. از زیر جلیقه ی زمختش، کاغذی تا شده بیرون میکشد . . .</w:t>
      </w:r>
      <w:r w:rsidR="00CF3D84">
        <w:rPr>
          <w:rFonts w:cstheme="minorHAnsi" w:hint="cs"/>
          <w:b/>
          <w:bCs/>
          <w:sz w:val="16"/>
          <w:szCs w:val="16"/>
          <w:rtl/>
          <w:lang w:bidi="fa-IR"/>
        </w:rPr>
        <w:t xml:space="preserve"> </w:t>
      </w:r>
      <w:r w:rsidRPr="00AE13C7">
        <w:rPr>
          <w:rFonts w:cstheme="minorHAnsi" w:hint="cs"/>
          <w:b/>
          <w:bCs/>
          <w:sz w:val="16"/>
          <w:szCs w:val="16"/>
          <w:rtl/>
          <w:lang w:bidi="fa-IR"/>
        </w:rPr>
        <w:t>و میگوید: خانم کوچک سلامت باشد! اگر والده به آنچه کرده ام آگاه شود، روزگارم به سیاهی زغال مطبخی است، اما نادرخان</w:t>
      </w:r>
      <w:r w:rsidR="00782564">
        <w:rPr>
          <w:rFonts w:cstheme="minorHAnsi" w:hint="cs"/>
          <w:b/>
          <w:bCs/>
          <w:sz w:val="16"/>
          <w:szCs w:val="16"/>
          <w:rtl/>
          <w:lang w:bidi="fa-IR"/>
        </w:rPr>
        <w:t xml:space="preserve"> در </w:t>
      </w:r>
      <w:r w:rsidRPr="00AE13C7">
        <w:rPr>
          <w:rFonts w:cstheme="minorHAnsi" w:hint="cs"/>
          <w:b/>
          <w:bCs/>
          <w:sz w:val="16"/>
          <w:szCs w:val="16"/>
          <w:rtl/>
          <w:lang w:bidi="fa-IR"/>
        </w:rPr>
        <w:t>شمیران چنان نزار دست به دامن حقیر شده اند ب</w:t>
      </w:r>
      <w:r w:rsidR="00AE13C7">
        <w:rPr>
          <w:rFonts w:cstheme="minorHAnsi" w:hint="cs"/>
          <w:b/>
          <w:bCs/>
          <w:sz w:val="16"/>
          <w:szCs w:val="16"/>
          <w:rtl/>
          <w:lang w:bidi="fa-IR"/>
        </w:rPr>
        <w:t xml:space="preserve">ه </w:t>
      </w:r>
      <w:r w:rsidRPr="00AE13C7">
        <w:rPr>
          <w:rFonts w:cstheme="minorHAnsi" w:hint="cs"/>
          <w:b/>
          <w:bCs/>
          <w:sz w:val="16"/>
          <w:szCs w:val="16"/>
          <w:rtl/>
          <w:lang w:bidi="fa-IR"/>
        </w:rPr>
        <w:t xml:space="preserve">رساندن پیغام که خود را حقیرتر از آن دیدم که مخالفت کنم. </w:t>
      </w:r>
      <w:r w:rsidR="004F3D7D" w:rsidRPr="00AE13C7">
        <w:rPr>
          <w:rFonts w:cstheme="minorHAnsi" w:hint="cs"/>
          <w:b/>
          <w:bCs/>
          <w:sz w:val="16"/>
          <w:szCs w:val="16"/>
          <w:rtl/>
          <w:lang w:bidi="fa-IR"/>
        </w:rPr>
        <w:t xml:space="preserve">. </w:t>
      </w:r>
      <w:r w:rsidR="00AE13C7">
        <w:rPr>
          <w:rFonts w:cstheme="minorHAnsi" w:hint="cs"/>
          <w:b/>
          <w:bCs/>
          <w:sz w:val="16"/>
          <w:szCs w:val="16"/>
          <w:rtl/>
          <w:lang w:bidi="fa-IR"/>
        </w:rPr>
        <w:t xml:space="preserve">. </w:t>
      </w:r>
      <w:r w:rsidR="004F3D7D" w:rsidRPr="00AE13C7">
        <w:rPr>
          <w:rFonts w:cstheme="minorHAnsi" w:hint="cs"/>
          <w:b/>
          <w:bCs/>
          <w:sz w:val="16"/>
          <w:szCs w:val="16"/>
          <w:rtl/>
          <w:lang w:bidi="fa-IR"/>
        </w:rPr>
        <w:t>خط</w:t>
      </w:r>
      <w:r w:rsidR="001503BC" w:rsidRPr="00AE13C7">
        <w:rPr>
          <w:rFonts w:cstheme="minorHAnsi" w:hint="cs"/>
          <w:b/>
          <w:bCs/>
          <w:sz w:val="16"/>
          <w:szCs w:val="16"/>
          <w:rtl/>
          <w:lang w:bidi="fa-IR"/>
        </w:rPr>
        <w:t xml:space="preserve"> </w:t>
      </w:r>
      <w:r w:rsidR="004F3D7D" w:rsidRPr="00AE13C7">
        <w:rPr>
          <w:rFonts w:cstheme="minorHAnsi" w:hint="cs"/>
          <w:b/>
          <w:bCs/>
          <w:sz w:val="16"/>
          <w:szCs w:val="16"/>
          <w:rtl/>
          <w:lang w:bidi="fa-IR"/>
        </w:rPr>
        <w:t>خوش نگارش، بیشتر شبیه رقص است بر چشمانم:</w:t>
      </w:r>
    </w:p>
    <w:p w14:paraId="02DE4113" w14:textId="72EE2189" w:rsidR="004F3D7D" w:rsidRDefault="004F3D7D" w:rsidP="004F3D7D">
      <w:pPr>
        <w:bidi/>
        <w:spacing w:line="360" w:lineRule="auto"/>
        <w:jc w:val="both"/>
        <w:rPr>
          <w:rFonts w:cstheme="minorHAnsi"/>
          <w:b/>
          <w:bCs/>
          <w:sz w:val="16"/>
          <w:szCs w:val="16"/>
          <w:rtl/>
          <w:lang w:bidi="fa-IR"/>
        </w:rPr>
      </w:pPr>
      <w:r w:rsidRPr="00AE13C7">
        <w:rPr>
          <w:rFonts w:cstheme="minorHAnsi" w:hint="cs"/>
          <w:b/>
          <w:bCs/>
          <w:i/>
          <w:iCs/>
          <w:sz w:val="16"/>
          <w:szCs w:val="16"/>
          <w:rtl/>
          <w:lang w:bidi="fa-IR"/>
        </w:rPr>
        <w:t xml:space="preserve">    </w:t>
      </w:r>
      <w:r w:rsidR="001503BC" w:rsidRPr="00AE13C7">
        <w:rPr>
          <w:rFonts w:cstheme="minorHAnsi" w:hint="cs"/>
          <w:b/>
          <w:bCs/>
          <w:i/>
          <w:iCs/>
          <w:sz w:val="16"/>
          <w:szCs w:val="16"/>
          <w:rtl/>
          <w:lang w:bidi="fa-IR"/>
        </w:rPr>
        <w:t xml:space="preserve">" </w:t>
      </w:r>
      <w:r w:rsidRPr="00AE13C7">
        <w:rPr>
          <w:rFonts w:cstheme="minorHAnsi" w:hint="cs"/>
          <w:b/>
          <w:bCs/>
          <w:i/>
          <w:iCs/>
          <w:sz w:val="16"/>
          <w:szCs w:val="16"/>
          <w:rtl/>
          <w:lang w:bidi="fa-IR"/>
        </w:rPr>
        <w:t xml:space="preserve">عسلین چشم ماهرو! آهوی باغ زعفرانیه! سلام! . . . </w:t>
      </w:r>
      <w:r w:rsidR="001503BC" w:rsidRPr="00AE13C7">
        <w:rPr>
          <w:rFonts w:cstheme="minorHAnsi" w:hint="cs"/>
          <w:b/>
          <w:bCs/>
          <w:i/>
          <w:iCs/>
          <w:sz w:val="16"/>
          <w:szCs w:val="16"/>
          <w:rtl/>
          <w:lang w:bidi="fa-IR"/>
        </w:rPr>
        <w:t>اذان و شکرانه ام، یادآوری نگاه شیری</w:t>
      </w:r>
      <w:r w:rsidR="00CF3D84">
        <w:rPr>
          <w:rFonts w:cstheme="minorHAnsi" w:hint="cs"/>
          <w:b/>
          <w:bCs/>
          <w:i/>
          <w:iCs/>
          <w:sz w:val="16"/>
          <w:szCs w:val="16"/>
          <w:rtl/>
          <w:lang w:bidi="fa-IR"/>
        </w:rPr>
        <w:t>ن</w:t>
      </w:r>
      <w:r w:rsidR="001503BC" w:rsidRPr="00AE13C7">
        <w:rPr>
          <w:rFonts w:cstheme="minorHAnsi" w:hint="cs"/>
          <w:b/>
          <w:bCs/>
          <w:i/>
          <w:iCs/>
          <w:sz w:val="16"/>
          <w:szCs w:val="16"/>
          <w:rtl/>
          <w:lang w:bidi="fa-IR"/>
        </w:rPr>
        <w:t xml:space="preserve"> شما است و هُرم گرم پوست مرمریتان فقط مشوّق است نماز صبح به پا کردن و سجده ی شب به جا گزاردن را. اگر به زودی داستان کسالت و روایت بیماری ناشناخته ی فرنگ حقیر را از کوی و بازار بشنوید، دلم میخواهد بدانید بیمار وصال شمایم و تیماری جز وصلت شما، رهایی بخش من از مرگ نیست " </w:t>
      </w:r>
      <w:r w:rsidR="001503BC" w:rsidRPr="00AE13C7">
        <w:rPr>
          <w:rFonts w:cstheme="minorHAnsi" w:hint="cs"/>
          <w:b/>
          <w:bCs/>
          <w:sz w:val="16"/>
          <w:szCs w:val="16"/>
          <w:rtl/>
          <w:lang w:bidi="fa-IR"/>
        </w:rPr>
        <w:t>(118-116).</w:t>
      </w:r>
    </w:p>
    <w:p w14:paraId="2A7BB5B9" w14:textId="1D856C47" w:rsidR="00DF39C7" w:rsidRDefault="00205C94" w:rsidP="00DF39C7">
      <w:pPr>
        <w:bidi/>
        <w:spacing w:line="360" w:lineRule="auto"/>
        <w:jc w:val="both"/>
        <w:rPr>
          <w:rFonts w:cstheme="minorHAnsi"/>
          <w:sz w:val="24"/>
          <w:szCs w:val="24"/>
          <w:rtl/>
          <w:lang w:bidi="fa-IR"/>
        </w:rPr>
      </w:pPr>
      <w:r>
        <w:rPr>
          <w:rFonts w:cstheme="minorHAnsi" w:hint="cs"/>
          <w:sz w:val="24"/>
          <w:szCs w:val="24"/>
          <w:rtl/>
          <w:lang w:bidi="fa-IR"/>
        </w:rPr>
        <w:t xml:space="preserve">     در "ویس</w:t>
      </w:r>
      <w:r w:rsidR="00DF39C7">
        <w:rPr>
          <w:rFonts w:cstheme="minorHAnsi" w:hint="cs"/>
          <w:sz w:val="24"/>
          <w:szCs w:val="24"/>
          <w:rtl/>
          <w:lang w:bidi="fa-IR"/>
        </w:rPr>
        <w:t xml:space="preserve"> و رامین" آنچه از گشایش در کار دلدادگان پیش می آید، همه از دولت و چاره گری "دایه" است. "دایه" چاره ای میکند تا "ویس" بر "رامین" شیفته سار شود (130). </w:t>
      </w:r>
      <w:r w:rsidR="00B948D4">
        <w:rPr>
          <w:rFonts w:cstheme="minorHAnsi" w:hint="cs"/>
          <w:sz w:val="24"/>
          <w:szCs w:val="24"/>
          <w:rtl/>
          <w:lang w:bidi="fa-IR"/>
        </w:rPr>
        <w:t>"دایه" در نامه ای به مادر "ویس" یعنی "شهرو" از این که در کار تربیت دخترش کوتاهی میکند، او را می نکوهد و میگوید: "که چون تو نیست بدمهری به گیهان" (46) و چندان در راست</w:t>
      </w:r>
      <w:r w:rsidR="002A39F8">
        <w:rPr>
          <w:rFonts w:cstheme="minorHAnsi" w:hint="cs"/>
          <w:sz w:val="24"/>
          <w:szCs w:val="24"/>
          <w:rtl/>
          <w:lang w:bidi="fa-IR"/>
        </w:rPr>
        <w:t>ا</w:t>
      </w:r>
      <w:r w:rsidR="00B948D4">
        <w:rPr>
          <w:rFonts w:cstheme="minorHAnsi" w:hint="cs"/>
          <w:sz w:val="24"/>
          <w:szCs w:val="24"/>
          <w:rtl/>
          <w:lang w:bidi="fa-IR"/>
        </w:rPr>
        <w:t>ی "ویس" نیکوییها میکند که "دایه" را در حکم "مادر" خود میداند و میگوید: " تویی مادر</w:t>
      </w:r>
      <w:r w:rsidR="002A39F8">
        <w:rPr>
          <w:rFonts w:cstheme="minorHAnsi" w:hint="cs"/>
          <w:sz w:val="24"/>
          <w:szCs w:val="24"/>
          <w:rtl/>
          <w:lang w:bidi="fa-IR"/>
        </w:rPr>
        <w:t>،</w:t>
      </w:r>
      <w:r w:rsidR="00B948D4">
        <w:rPr>
          <w:rFonts w:cstheme="minorHAnsi" w:hint="cs"/>
          <w:sz w:val="24"/>
          <w:szCs w:val="24"/>
          <w:rtl/>
          <w:lang w:bidi="fa-IR"/>
        </w:rPr>
        <w:t xml:space="preserve"> منم پیش تو فرزند" </w:t>
      </w:r>
      <w:r w:rsidR="00FC6431">
        <w:rPr>
          <w:rFonts w:cstheme="minorHAnsi" w:hint="cs"/>
          <w:sz w:val="24"/>
          <w:szCs w:val="24"/>
          <w:rtl/>
          <w:lang w:bidi="fa-IR"/>
        </w:rPr>
        <w:t>و وقتی "ویس" میخواهد در برابر نیکوییهایش به او پاداشی شایسته دهد، نمی پذیرد و میگوید نیکویی در راستای تو را وظیفه ی خود میدانم " تو را نز بهر چ</w:t>
      </w:r>
      <w:r w:rsidR="002A39F8">
        <w:rPr>
          <w:rFonts w:cstheme="minorHAnsi" w:hint="cs"/>
          <w:sz w:val="24"/>
          <w:szCs w:val="24"/>
          <w:rtl/>
          <w:lang w:bidi="fa-IR"/>
        </w:rPr>
        <w:t>ی</w:t>
      </w:r>
      <w:r w:rsidR="00FC6431">
        <w:rPr>
          <w:rFonts w:cstheme="minorHAnsi" w:hint="cs"/>
          <w:sz w:val="24"/>
          <w:szCs w:val="24"/>
          <w:rtl/>
          <w:lang w:bidi="fa-IR"/>
        </w:rPr>
        <w:t xml:space="preserve">زی دوست دارم " (157). حق با </w:t>
      </w:r>
      <w:r w:rsidR="00442F93">
        <w:rPr>
          <w:rFonts w:cstheme="minorHAnsi" w:hint="cs"/>
          <w:sz w:val="24"/>
          <w:szCs w:val="24"/>
          <w:rtl/>
          <w:lang w:bidi="fa-IR"/>
        </w:rPr>
        <w:t xml:space="preserve">دکتر </w:t>
      </w:r>
      <w:r w:rsidR="00FC6431">
        <w:rPr>
          <w:rFonts w:cstheme="minorHAnsi" w:hint="cs"/>
          <w:sz w:val="24"/>
          <w:szCs w:val="24"/>
          <w:rtl/>
          <w:lang w:bidi="fa-IR"/>
        </w:rPr>
        <w:t xml:space="preserve">"خالقی مطلق" است که در نوشتاری مشروح در جمعبندی نهایی </w:t>
      </w:r>
      <w:r w:rsidR="002A39F8">
        <w:rPr>
          <w:rFonts w:cstheme="minorHAnsi" w:hint="cs"/>
          <w:sz w:val="24"/>
          <w:szCs w:val="24"/>
          <w:rtl/>
          <w:lang w:bidi="fa-IR"/>
        </w:rPr>
        <w:t>د</w:t>
      </w:r>
      <w:r w:rsidR="00442F93">
        <w:rPr>
          <w:rFonts w:cstheme="minorHAnsi" w:hint="cs"/>
          <w:sz w:val="24"/>
          <w:szCs w:val="24"/>
          <w:rtl/>
          <w:lang w:bidi="fa-IR"/>
        </w:rPr>
        <w:t>ر باره ی</w:t>
      </w:r>
      <w:r w:rsidR="00FC6431">
        <w:rPr>
          <w:rFonts w:cstheme="minorHAnsi" w:hint="cs"/>
          <w:sz w:val="24"/>
          <w:szCs w:val="24"/>
          <w:rtl/>
          <w:lang w:bidi="fa-IR"/>
        </w:rPr>
        <w:t xml:space="preserve"> نقش "دایه" ها می نویسد: " </w:t>
      </w:r>
      <w:r w:rsidR="006730BC">
        <w:rPr>
          <w:rFonts w:cstheme="minorHAnsi" w:hint="cs"/>
          <w:sz w:val="24"/>
          <w:szCs w:val="24"/>
          <w:rtl/>
          <w:lang w:bidi="fa-IR"/>
        </w:rPr>
        <w:t>کار اصلی دایه ها، ایجاد آشنایی و رساندن پیام دلدادگان به یکدیگر بوده است" (خالقی مطلق، 1369، 111).</w:t>
      </w:r>
    </w:p>
    <w:p w14:paraId="66086762" w14:textId="2E152C0C" w:rsidR="00EB398A" w:rsidRDefault="00036B96" w:rsidP="00036B96">
      <w:pPr>
        <w:bidi/>
        <w:spacing w:line="360" w:lineRule="auto"/>
        <w:jc w:val="both"/>
        <w:rPr>
          <w:rFonts w:cstheme="minorHAnsi"/>
          <w:sz w:val="24"/>
          <w:szCs w:val="24"/>
          <w:rtl/>
          <w:lang w:bidi="fa-IR"/>
        </w:rPr>
      </w:pPr>
      <w:r>
        <w:rPr>
          <w:rFonts w:cstheme="minorHAnsi" w:hint="cs"/>
          <w:sz w:val="24"/>
          <w:szCs w:val="24"/>
          <w:rtl/>
          <w:lang w:bidi="fa-IR"/>
        </w:rPr>
        <w:t xml:space="preserve">    </w:t>
      </w:r>
      <w:r w:rsidR="00E449D7">
        <w:rPr>
          <w:rFonts w:cstheme="minorHAnsi" w:hint="cs"/>
          <w:sz w:val="24"/>
          <w:szCs w:val="24"/>
          <w:rtl/>
          <w:lang w:bidi="fa-IR"/>
        </w:rPr>
        <w:t>"کامرون لیندلی کراس" (</w:t>
      </w:r>
      <w:r w:rsidR="00E449D7">
        <w:rPr>
          <w:rFonts w:cstheme="minorHAnsi"/>
          <w:sz w:val="24"/>
          <w:szCs w:val="24"/>
          <w:lang w:bidi="fa-IR"/>
        </w:rPr>
        <w:t>(C. Lindley Cross</w:t>
      </w:r>
      <w:r w:rsidR="00E449D7">
        <w:rPr>
          <w:rFonts w:cstheme="minorHAnsi" w:hint="cs"/>
          <w:sz w:val="24"/>
          <w:szCs w:val="24"/>
          <w:rtl/>
          <w:lang w:bidi="fa-IR"/>
        </w:rPr>
        <w:t xml:space="preserve"> در تز دکترای خویش با عنوان "نظریه ی ادبی عشق رمانتیک در ویس و رامین" (2015) از "دایه" در منظومه ی "گرگانی" به عنوان زنی یاد میکند که از نظر سلسله مراتب اجتماعی، مرتبه ی شایسته ای ندارد و به همین دلیل </w:t>
      </w:r>
      <w:r w:rsidR="008728EC">
        <w:rPr>
          <w:rFonts w:cstheme="minorHAnsi" w:hint="cs"/>
          <w:sz w:val="24"/>
          <w:szCs w:val="24"/>
          <w:rtl/>
          <w:lang w:bidi="fa-IR"/>
        </w:rPr>
        <w:t>به یاری زبان آوری، افسونگری و جادوی چاره گری و نیز ارضای کام جنسی، حاضر می شود میان "رامین" و "ویس" نقشی میانجی ایفا کند. او میگوید "رامین" نخست "دایه" را به داشتن گشاده زبانی، و چاره گری و افسون تجربه می ستاید و سپس با بوسیدن سر و روی او، میکوشد او را از آن لذتی ب</w:t>
      </w:r>
      <w:r w:rsidR="00EB398A">
        <w:rPr>
          <w:rFonts w:cstheme="minorHAnsi" w:hint="cs"/>
          <w:sz w:val="24"/>
          <w:szCs w:val="24"/>
          <w:rtl/>
          <w:lang w:bidi="fa-IR"/>
        </w:rPr>
        <w:t>هره من</w:t>
      </w:r>
      <w:r w:rsidR="008728EC">
        <w:rPr>
          <w:rFonts w:cstheme="minorHAnsi" w:hint="cs"/>
          <w:sz w:val="24"/>
          <w:szCs w:val="24"/>
          <w:rtl/>
          <w:lang w:bidi="fa-IR"/>
        </w:rPr>
        <w:t xml:space="preserve">د سازد که </w:t>
      </w:r>
      <w:r w:rsidR="00F60367">
        <w:rPr>
          <w:rFonts w:cstheme="minorHAnsi" w:hint="cs"/>
          <w:sz w:val="24"/>
          <w:szCs w:val="24"/>
          <w:rtl/>
          <w:lang w:bidi="fa-IR"/>
        </w:rPr>
        <w:t xml:space="preserve">"دایه" </w:t>
      </w:r>
      <w:r w:rsidR="00EB398A">
        <w:rPr>
          <w:rFonts w:cstheme="minorHAnsi" w:hint="cs"/>
          <w:sz w:val="24"/>
          <w:szCs w:val="24"/>
          <w:rtl/>
          <w:lang w:bidi="fa-IR"/>
        </w:rPr>
        <w:t>تا کنون تجربه نکرده است. به</w:t>
      </w:r>
      <w:r w:rsidR="00F60367">
        <w:rPr>
          <w:rFonts w:cstheme="minorHAnsi" w:hint="cs"/>
          <w:sz w:val="24"/>
          <w:szCs w:val="24"/>
          <w:rtl/>
          <w:lang w:bidi="fa-IR"/>
        </w:rPr>
        <w:t xml:space="preserve"> </w:t>
      </w:r>
      <w:r w:rsidR="00EB398A">
        <w:rPr>
          <w:rFonts w:cstheme="minorHAnsi" w:hint="cs"/>
          <w:sz w:val="24"/>
          <w:szCs w:val="24"/>
          <w:rtl/>
          <w:lang w:bidi="fa-IR"/>
        </w:rPr>
        <w:t xml:space="preserve">همین دلیل هم "دایه" پس از این کام یابی، </w:t>
      </w:r>
      <w:r w:rsidR="00000BA8">
        <w:rPr>
          <w:rFonts w:cstheme="minorHAnsi" w:hint="cs"/>
          <w:sz w:val="24"/>
          <w:szCs w:val="24"/>
          <w:rtl/>
          <w:lang w:bidi="fa-IR"/>
        </w:rPr>
        <w:t>ا</w:t>
      </w:r>
      <w:r w:rsidR="00EB398A">
        <w:rPr>
          <w:rFonts w:cstheme="minorHAnsi" w:hint="cs"/>
          <w:sz w:val="24"/>
          <w:szCs w:val="24"/>
          <w:rtl/>
          <w:lang w:bidi="fa-IR"/>
        </w:rPr>
        <w:t xml:space="preserve">ز هیچ کوششی </w:t>
      </w:r>
      <w:r w:rsidR="00000BA8">
        <w:rPr>
          <w:rFonts w:cstheme="minorHAnsi" w:hint="cs"/>
          <w:sz w:val="24"/>
          <w:szCs w:val="24"/>
          <w:rtl/>
          <w:lang w:bidi="fa-IR"/>
        </w:rPr>
        <w:t>ب</w:t>
      </w:r>
      <w:r w:rsidR="00EB398A">
        <w:rPr>
          <w:rFonts w:cstheme="minorHAnsi" w:hint="cs"/>
          <w:sz w:val="24"/>
          <w:szCs w:val="24"/>
          <w:rtl/>
          <w:lang w:bidi="fa-IR"/>
        </w:rPr>
        <w:t>رای وصال "رامین" به "ویس" فروگ</w:t>
      </w:r>
      <w:r w:rsidR="00000BA8">
        <w:rPr>
          <w:rFonts w:cstheme="minorHAnsi" w:hint="cs"/>
          <w:sz w:val="24"/>
          <w:szCs w:val="24"/>
          <w:rtl/>
          <w:lang w:bidi="fa-IR"/>
        </w:rPr>
        <w:t>ذ</w:t>
      </w:r>
      <w:r w:rsidR="00EB398A">
        <w:rPr>
          <w:rFonts w:cstheme="minorHAnsi" w:hint="cs"/>
          <w:sz w:val="24"/>
          <w:szCs w:val="24"/>
          <w:rtl/>
          <w:lang w:bidi="fa-IR"/>
        </w:rPr>
        <w:t>اری نمیکند و این ابیات را به عنوان شاهد نقل میکند:</w:t>
      </w:r>
    </w:p>
    <w:p w14:paraId="771ED79F" w14:textId="17A84793" w:rsidR="00EB398A" w:rsidRDefault="00F60367" w:rsidP="00F60367">
      <w:pPr>
        <w:bidi/>
        <w:spacing w:line="360" w:lineRule="auto"/>
        <w:jc w:val="center"/>
        <w:rPr>
          <w:rFonts w:cstheme="minorHAnsi"/>
          <w:sz w:val="24"/>
          <w:szCs w:val="24"/>
          <w:rtl/>
          <w:lang w:bidi="fa-IR"/>
        </w:rPr>
      </w:pPr>
      <w:r>
        <w:rPr>
          <w:rFonts w:cstheme="minorHAnsi" w:hint="cs"/>
          <w:sz w:val="24"/>
          <w:szCs w:val="24"/>
          <w:rtl/>
          <w:lang w:bidi="fa-IR"/>
        </w:rPr>
        <w:t xml:space="preserve"> </w:t>
      </w:r>
      <w:r w:rsidR="00EB398A">
        <w:rPr>
          <w:rFonts w:cstheme="minorHAnsi" w:hint="cs"/>
          <w:sz w:val="24"/>
          <w:szCs w:val="24"/>
          <w:rtl/>
          <w:lang w:bidi="fa-IR"/>
        </w:rPr>
        <w:t>سخندانی بسی، هنگام گفت</w:t>
      </w:r>
      <w:r>
        <w:rPr>
          <w:rFonts w:cstheme="minorHAnsi" w:hint="cs"/>
          <w:sz w:val="24"/>
          <w:szCs w:val="24"/>
          <w:rtl/>
          <w:lang w:bidi="fa-IR"/>
        </w:rPr>
        <w:t>ــــــــــــــ</w:t>
      </w:r>
      <w:r w:rsidR="00EB398A">
        <w:rPr>
          <w:rFonts w:cstheme="minorHAnsi" w:hint="cs"/>
          <w:sz w:val="24"/>
          <w:szCs w:val="24"/>
          <w:rtl/>
          <w:lang w:bidi="fa-IR"/>
        </w:rPr>
        <w:t xml:space="preserve">ار                   </w:t>
      </w:r>
      <w:r>
        <w:rPr>
          <w:rFonts w:cstheme="minorHAnsi" w:hint="cs"/>
          <w:sz w:val="24"/>
          <w:szCs w:val="24"/>
          <w:rtl/>
          <w:lang w:bidi="fa-IR"/>
        </w:rPr>
        <w:t xml:space="preserve">     </w:t>
      </w:r>
      <w:r w:rsidR="00EB398A">
        <w:rPr>
          <w:rFonts w:cstheme="minorHAnsi" w:hint="cs"/>
          <w:sz w:val="24"/>
          <w:szCs w:val="24"/>
          <w:rtl/>
          <w:lang w:bidi="fa-IR"/>
        </w:rPr>
        <w:t>ه</w:t>
      </w:r>
      <w:r>
        <w:rPr>
          <w:rFonts w:cstheme="minorHAnsi" w:hint="cs"/>
          <w:sz w:val="24"/>
          <w:szCs w:val="24"/>
          <w:rtl/>
          <w:lang w:bidi="fa-IR"/>
        </w:rPr>
        <w:t>ن</w:t>
      </w:r>
      <w:r w:rsidR="00EB398A">
        <w:rPr>
          <w:rFonts w:cstheme="minorHAnsi" w:hint="cs"/>
          <w:sz w:val="24"/>
          <w:szCs w:val="24"/>
          <w:rtl/>
          <w:lang w:bidi="fa-IR"/>
        </w:rPr>
        <w:t>ر داری بس</w:t>
      </w:r>
      <w:r>
        <w:rPr>
          <w:rFonts w:cstheme="minorHAnsi" w:hint="cs"/>
          <w:sz w:val="24"/>
          <w:szCs w:val="24"/>
          <w:rtl/>
          <w:lang w:bidi="fa-IR"/>
        </w:rPr>
        <w:t>ــــــــــــــــــــ</w:t>
      </w:r>
      <w:r w:rsidR="00EB398A">
        <w:rPr>
          <w:rFonts w:cstheme="minorHAnsi" w:hint="cs"/>
          <w:sz w:val="24"/>
          <w:szCs w:val="24"/>
          <w:rtl/>
          <w:lang w:bidi="fa-IR"/>
        </w:rPr>
        <w:t>ی در وقت ک</w:t>
      </w:r>
      <w:r>
        <w:rPr>
          <w:rFonts w:cstheme="minorHAnsi" w:hint="cs"/>
          <w:sz w:val="24"/>
          <w:szCs w:val="24"/>
          <w:rtl/>
          <w:lang w:bidi="fa-IR"/>
        </w:rPr>
        <w:t>ــــــــــــــــــــــــ</w:t>
      </w:r>
      <w:r w:rsidR="00EB398A">
        <w:rPr>
          <w:rFonts w:cstheme="minorHAnsi" w:hint="cs"/>
          <w:sz w:val="24"/>
          <w:szCs w:val="24"/>
          <w:rtl/>
          <w:lang w:bidi="fa-IR"/>
        </w:rPr>
        <w:t>ردار</w:t>
      </w:r>
    </w:p>
    <w:p w14:paraId="2297B13E" w14:textId="49FEE0FA" w:rsidR="00036B96" w:rsidRDefault="00EB398A" w:rsidP="00EB398A">
      <w:pPr>
        <w:bidi/>
        <w:spacing w:line="360" w:lineRule="auto"/>
        <w:jc w:val="both"/>
        <w:rPr>
          <w:rFonts w:cstheme="minorHAnsi"/>
          <w:sz w:val="24"/>
          <w:szCs w:val="24"/>
          <w:rtl/>
          <w:lang w:bidi="fa-IR"/>
        </w:rPr>
      </w:pPr>
      <w:r>
        <w:rPr>
          <w:rFonts w:cstheme="minorHAnsi" w:hint="cs"/>
          <w:sz w:val="24"/>
          <w:szCs w:val="24"/>
          <w:rtl/>
          <w:lang w:bidi="fa-IR"/>
        </w:rPr>
        <w:t xml:space="preserve">                        </w:t>
      </w:r>
      <w:r w:rsidR="00F60367">
        <w:rPr>
          <w:rFonts w:cstheme="minorHAnsi" w:hint="cs"/>
          <w:sz w:val="24"/>
          <w:szCs w:val="24"/>
          <w:rtl/>
          <w:lang w:bidi="fa-IR"/>
        </w:rPr>
        <w:t xml:space="preserve">     </w:t>
      </w:r>
      <w:r>
        <w:rPr>
          <w:rFonts w:cstheme="minorHAnsi" w:hint="cs"/>
          <w:sz w:val="24"/>
          <w:szCs w:val="24"/>
          <w:rtl/>
          <w:lang w:bidi="fa-IR"/>
        </w:rPr>
        <w:t xml:space="preserve">ز دایه زود کام خویش برداشت                 </w:t>
      </w:r>
      <w:r w:rsidR="00F60367">
        <w:rPr>
          <w:rFonts w:cstheme="minorHAnsi" w:hint="cs"/>
          <w:sz w:val="24"/>
          <w:szCs w:val="24"/>
          <w:rtl/>
          <w:lang w:bidi="fa-IR"/>
        </w:rPr>
        <w:t xml:space="preserve">       </w:t>
      </w:r>
      <w:r>
        <w:rPr>
          <w:rFonts w:cstheme="minorHAnsi" w:hint="cs"/>
          <w:sz w:val="24"/>
          <w:szCs w:val="24"/>
          <w:rtl/>
          <w:lang w:bidi="fa-IR"/>
        </w:rPr>
        <w:t>تو گفتی تخم مِهر اندر دلش کاشت</w:t>
      </w:r>
    </w:p>
    <w:p w14:paraId="16AE9303" w14:textId="3E142DB5" w:rsidR="00EB398A" w:rsidRDefault="00EB398A" w:rsidP="00EB398A">
      <w:pPr>
        <w:bidi/>
        <w:spacing w:line="360" w:lineRule="auto"/>
        <w:jc w:val="both"/>
        <w:rPr>
          <w:rFonts w:cstheme="minorHAnsi"/>
          <w:sz w:val="24"/>
          <w:szCs w:val="24"/>
          <w:rtl/>
          <w:lang w:bidi="fa-IR"/>
        </w:rPr>
      </w:pPr>
      <w:r>
        <w:rPr>
          <w:rFonts w:cstheme="minorHAnsi" w:hint="cs"/>
          <w:sz w:val="24"/>
          <w:szCs w:val="24"/>
          <w:rtl/>
          <w:lang w:bidi="fa-IR"/>
        </w:rPr>
        <w:t xml:space="preserve">                        </w:t>
      </w:r>
      <w:r w:rsidR="00F60367">
        <w:rPr>
          <w:rFonts w:cstheme="minorHAnsi" w:hint="cs"/>
          <w:sz w:val="24"/>
          <w:szCs w:val="24"/>
          <w:rtl/>
          <w:lang w:bidi="fa-IR"/>
        </w:rPr>
        <w:t xml:space="preserve">     </w:t>
      </w:r>
      <w:r>
        <w:rPr>
          <w:rFonts w:cstheme="minorHAnsi" w:hint="cs"/>
          <w:sz w:val="24"/>
          <w:szCs w:val="24"/>
          <w:rtl/>
          <w:lang w:bidi="fa-IR"/>
        </w:rPr>
        <w:t xml:space="preserve">چو رامین از کنار دایه برخاست                 </w:t>
      </w:r>
      <w:r w:rsidR="00F60367">
        <w:rPr>
          <w:rFonts w:cstheme="minorHAnsi" w:hint="cs"/>
          <w:sz w:val="24"/>
          <w:szCs w:val="24"/>
          <w:rtl/>
          <w:lang w:bidi="fa-IR"/>
        </w:rPr>
        <w:t xml:space="preserve">       دل دایه به تیمـــــــــــــــــــــــــــارش بیـــــــــــــاراست </w:t>
      </w:r>
    </w:p>
    <w:p w14:paraId="272A4F00" w14:textId="43CC5E19" w:rsidR="00F60367" w:rsidRPr="00DF39C7" w:rsidRDefault="00F60367" w:rsidP="00F60367">
      <w:pPr>
        <w:bidi/>
        <w:spacing w:line="360" w:lineRule="auto"/>
        <w:jc w:val="both"/>
        <w:rPr>
          <w:rFonts w:cstheme="minorHAnsi"/>
          <w:sz w:val="24"/>
          <w:szCs w:val="24"/>
          <w:rtl/>
          <w:lang w:bidi="fa-IR"/>
        </w:rPr>
      </w:pPr>
      <w:r>
        <w:rPr>
          <w:rFonts w:cstheme="minorHAnsi" w:hint="cs"/>
          <w:sz w:val="24"/>
          <w:szCs w:val="24"/>
          <w:rtl/>
          <w:lang w:bidi="fa-IR"/>
        </w:rPr>
        <w:lastRenderedPageBreak/>
        <w:t xml:space="preserve">                                                                                                 (لیندلی کراس، 2015، 214)</w:t>
      </w:r>
    </w:p>
    <w:p w14:paraId="404864C1" w14:textId="1CAA7C53" w:rsidR="00192345" w:rsidRDefault="001503BC" w:rsidP="008476EE">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044EE6">
        <w:rPr>
          <w:rFonts w:asciiTheme="minorHAnsi" w:hAnsiTheme="minorHAnsi" w:cstheme="minorHAnsi" w:hint="cs"/>
          <w:sz w:val="24"/>
          <w:szCs w:val="24"/>
          <w:rtl/>
          <w:lang w:bidi="fa-IR"/>
        </w:rPr>
        <w:t xml:space="preserve">    در "شاهنامه" آن که از سوی "رودابه" پیشکشهایی از جن</w:t>
      </w:r>
      <w:r w:rsidR="00192345">
        <w:rPr>
          <w:rFonts w:asciiTheme="minorHAnsi" w:hAnsiTheme="minorHAnsi" w:cstheme="minorHAnsi" w:hint="cs"/>
          <w:sz w:val="24"/>
          <w:szCs w:val="24"/>
          <w:rtl/>
          <w:lang w:bidi="fa-IR"/>
        </w:rPr>
        <w:t>س سربند</w:t>
      </w:r>
      <w:r w:rsidR="00CF3D84">
        <w:rPr>
          <w:rFonts w:asciiTheme="minorHAnsi" w:hAnsiTheme="minorHAnsi" w:cstheme="minorHAnsi" w:hint="cs"/>
          <w:sz w:val="24"/>
          <w:szCs w:val="24"/>
          <w:rtl/>
          <w:lang w:bidi="fa-IR"/>
        </w:rPr>
        <w:t xml:space="preserve"> گوهر نشان</w:t>
      </w:r>
      <w:r w:rsidR="00192345">
        <w:rPr>
          <w:rFonts w:asciiTheme="minorHAnsi" w:hAnsiTheme="minorHAnsi" w:cstheme="minorHAnsi" w:hint="cs"/>
          <w:sz w:val="24"/>
          <w:szCs w:val="24"/>
          <w:rtl/>
          <w:lang w:bidi="fa-IR"/>
        </w:rPr>
        <w:t xml:space="preserve"> و انگشتری</w:t>
      </w:r>
      <w:r w:rsidR="00044EE6">
        <w:rPr>
          <w:rFonts w:asciiTheme="minorHAnsi" w:hAnsiTheme="minorHAnsi" w:cstheme="minorHAnsi" w:hint="cs"/>
          <w:sz w:val="24"/>
          <w:szCs w:val="24"/>
          <w:rtl/>
          <w:lang w:bidi="fa-IR"/>
        </w:rPr>
        <w:t xml:space="preserve"> </w:t>
      </w:r>
      <w:r w:rsidR="00CF3D84">
        <w:rPr>
          <w:rFonts w:asciiTheme="minorHAnsi" w:hAnsiTheme="minorHAnsi" w:cstheme="minorHAnsi" w:hint="cs"/>
          <w:sz w:val="24"/>
          <w:szCs w:val="24"/>
          <w:rtl/>
          <w:lang w:bidi="fa-IR"/>
        </w:rPr>
        <w:t xml:space="preserve">ای "خوب و پُرمایه" </w:t>
      </w:r>
      <w:r w:rsidR="00044EE6">
        <w:rPr>
          <w:rFonts w:asciiTheme="minorHAnsi" w:hAnsiTheme="minorHAnsi" w:cstheme="minorHAnsi" w:hint="cs"/>
          <w:sz w:val="24"/>
          <w:szCs w:val="24"/>
          <w:rtl/>
          <w:lang w:bidi="fa-IR"/>
        </w:rPr>
        <w:t xml:space="preserve">به نشانه ی مهرورزی به "زال" می برد، </w:t>
      </w:r>
      <w:r w:rsidR="00CF3D84">
        <w:rPr>
          <w:rFonts w:asciiTheme="minorHAnsi" w:hAnsiTheme="minorHAnsi" w:cstheme="minorHAnsi" w:hint="cs"/>
          <w:sz w:val="24"/>
          <w:szCs w:val="24"/>
          <w:rtl/>
          <w:lang w:bidi="fa-IR"/>
        </w:rPr>
        <w:t>کنیزی</w:t>
      </w:r>
      <w:r w:rsidR="00044EE6">
        <w:rPr>
          <w:rFonts w:asciiTheme="minorHAnsi" w:hAnsiTheme="minorHAnsi" w:cstheme="minorHAnsi" w:hint="cs"/>
          <w:sz w:val="24"/>
          <w:szCs w:val="24"/>
          <w:rtl/>
          <w:lang w:bidi="fa-IR"/>
        </w:rPr>
        <w:t xml:space="preserve"> است که چون راز فاش می شود "</w:t>
      </w:r>
      <w:r w:rsidR="002615C7">
        <w:rPr>
          <w:rFonts w:asciiTheme="minorHAnsi" w:hAnsiTheme="minorHAnsi" w:cstheme="minorHAnsi" w:hint="cs"/>
          <w:sz w:val="24"/>
          <w:szCs w:val="24"/>
          <w:rtl/>
          <w:lang w:bidi="fa-IR"/>
        </w:rPr>
        <w:t>سیندخت</w:t>
      </w:r>
      <w:r w:rsidR="00044EE6">
        <w:rPr>
          <w:rFonts w:asciiTheme="minorHAnsi" w:hAnsiTheme="minorHAnsi" w:cstheme="minorHAnsi" w:hint="cs"/>
          <w:sz w:val="24"/>
          <w:szCs w:val="24"/>
          <w:rtl/>
          <w:lang w:bidi="fa-IR"/>
        </w:rPr>
        <w:t xml:space="preserve">" مادر "رودابه" از آن آگاه </w:t>
      </w:r>
      <w:r w:rsidR="00192345">
        <w:rPr>
          <w:rFonts w:asciiTheme="minorHAnsi" w:hAnsiTheme="minorHAnsi" w:cstheme="minorHAnsi" w:hint="cs"/>
          <w:sz w:val="24"/>
          <w:szCs w:val="24"/>
          <w:rtl/>
          <w:lang w:bidi="fa-IR"/>
        </w:rPr>
        <w:t>شده او را</w:t>
      </w:r>
      <w:r w:rsidR="00044EE6">
        <w:rPr>
          <w:rFonts w:asciiTheme="minorHAnsi" w:hAnsiTheme="minorHAnsi" w:cstheme="minorHAnsi" w:hint="cs"/>
          <w:sz w:val="24"/>
          <w:szCs w:val="24"/>
          <w:rtl/>
          <w:lang w:bidi="fa-IR"/>
        </w:rPr>
        <w:t xml:space="preserve"> مورد عتاب و خطاب قرار میگیرد</w:t>
      </w:r>
      <w:r w:rsidR="00192345">
        <w:rPr>
          <w:rFonts w:asciiTheme="minorHAnsi" w:hAnsiTheme="minorHAnsi" w:cstheme="minorHAnsi" w:hint="cs"/>
          <w:sz w:val="24"/>
          <w:szCs w:val="24"/>
          <w:rtl/>
          <w:lang w:bidi="fa-IR"/>
        </w:rPr>
        <w:t xml:space="preserve">: </w:t>
      </w:r>
      <w:r w:rsidR="00782564">
        <w:rPr>
          <w:rFonts w:asciiTheme="minorHAnsi" w:hAnsiTheme="minorHAnsi" w:cstheme="minorHAnsi" w:hint="cs"/>
          <w:sz w:val="24"/>
          <w:szCs w:val="24"/>
          <w:rtl/>
          <w:lang w:bidi="fa-IR"/>
        </w:rPr>
        <w:t xml:space="preserve"> </w:t>
      </w:r>
    </w:p>
    <w:p w14:paraId="7489B60D" w14:textId="1019E1C4" w:rsidR="00192345" w:rsidRDefault="00192345" w:rsidP="00192345">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میان سپهدار و آن س</w:t>
      </w:r>
      <w:r w:rsidR="002615C7">
        <w:rPr>
          <w:rFonts w:asciiTheme="minorHAnsi" w:hAnsiTheme="minorHAnsi" w:cstheme="minorHAnsi" w:hint="cs"/>
          <w:sz w:val="24"/>
          <w:szCs w:val="24"/>
          <w:rtl/>
          <w:lang w:bidi="fa-IR"/>
        </w:rPr>
        <w:t>ـــــــ</w:t>
      </w:r>
      <w:r>
        <w:rPr>
          <w:rFonts w:asciiTheme="minorHAnsi" w:hAnsiTheme="minorHAnsi" w:cstheme="minorHAnsi" w:hint="cs"/>
          <w:sz w:val="24"/>
          <w:szCs w:val="24"/>
          <w:rtl/>
          <w:lang w:bidi="fa-IR"/>
        </w:rPr>
        <w:t>روبُن                   زنی بود گ</w:t>
      </w:r>
      <w:r w:rsidR="002615C7">
        <w:rPr>
          <w:rFonts w:asciiTheme="minorHAnsi" w:hAnsiTheme="minorHAnsi" w:cstheme="minorHAnsi" w:hint="cs"/>
          <w:sz w:val="24"/>
          <w:szCs w:val="24"/>
          <w:rtl/>
          <w:lang w:bidi="fa-IR"/>
        </w:rPr>
        <w:t>ــــــــــ</w:t>
      </w:r>
      <w:r>
        <w:rPr>
          <w:rFonts w:asciiTheme="minorHAnsi" w:hAnsiTheme="minorHAnsi" w:cstheme="minorHAnsi" w:hint="cs"/>
          <w:sz w:val="24"/>
          <w:szCs w:val="24"/>
          <w:rtl/>
          <w:lang w:bidi="fa-IR"/>
        </w:rPr>
        <w:t>وینده شیرین س</w:t>
      </w:r>
      <w:r w:rsidR="002615C7">
        <w:rPr>
          <w:rFonts w:asciiTheme="minorHAnsi" w:hAnsiTheme="minorHAnsi" w:cstheme="minorHAnsi" w:hint="cs"/>
          <w:sz w:val="24"/>
          <w:szCs w:val="24"/>
          <w:rtl/>
          <w:lang w:bidi="fa-IR"/>
        </w:rPr>
        <w:t>َ</w:t>
      </w:r>
      <w:r>
        <w:rPr>
          <w:rFonts w:asciiTheme="minorHAnsi" w:hAnsiTheme="minorHAnsi" w:cstheme="minorHAnsi" w:hint="cs"/>
          <w:sz w:val="24"/>
          <w:szCs w:val="24"/>
          <w:rtl/>
          <w:lang w:bidi="fa-IR"/>
        </w:rPr>
        <w:t>خُن</w:t>
      </w:r>
    </w:p>
    <w:p w14:paraId="0AD3A824" w14:textId="77777777" w:rsidR="002615C7" w:rsidRDefault="00192345" w:rsidP="00192345">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2615C7">
        <w:rPr>
          <w:rFonts w:asciiTheme="minorHAnsi" w:hAnsiTheme="minorHAnsi" w:cstheme="minorHAnsi" w:hint="cs"/>
          <w:sz w:val="24"/>
          <w:szCs w:val="24"/>
          <w:rtl/>
          <w:lang w:bidi="fa-IR"/>
        </w:rPr>
        <w:t xml:space="preserve"> </w:t>
      </w:r>
      <w:r>
        <w:rPr>
          <w:rFonts w:asciiTheme="minorHAnsi" w:hAnsiTheme="minorHAnsi" w:cstheme="minorHAnsi" w:hint="cs"/>
          <w:sz w:val="24"/>
          <w:szCs w:val="24"/>
          <w:rtl/>
          <w:lang w:bidi="fa-IR"/>
        </w:rPr>
        <w:t>پیام آوریدی س</w:t>
      </w:r>
      <w:r w:rsidR="002615C7">
        <w:rPr>
          <w:rFonts w:asciiTheme="minorHAnsi" w:hAnsiTheme="minorHAnsi" w:cstheme="minorHAnsi" w:hint="cs"/>
          <w:sz w:val="24"/>
          <w:szCs w:val="24"/>
          <w:rtl/>
          <w:lang w:bidi="fa-IR"/>
        </w:rPr>
        <w:t>ــــــ</w:t>
      </w:r>
      <w:r>
        <w:rPr>
          <w:rFonts w:asciiTheme="minorHAnsi" w:hAnsiTheme="minorHAnsi" w:cstheme="minorHAnsi" w:hint="cs"/>
          <w:sz w:val="24"/>
          <w:szCs w:val="24"/>
          <w:rtl/>
          <w:lang w:bidi="fa-IR"/>
        </w:rPr>
        <w:t xml:space="preserve">وی پهلوان                   هم از پهلوان سوی روشن روان </w:t>
      </w:r>
      <w:r w:rsidR="00782564">
        <w:rPr>
          <w:rFonts w:asciiTheme="minorHAnsi" w:hAnsiTheme="minorHAnsi" w:cstheme="minorHAnsi" w:hint="cs"/>
          <w:sz w:val="24"/>
          <w:szCs w:val="24"/>
          <w:rtl/>
          <w:lang w:bidi="fa-IR"/>
        </w:rPr>
        <w:t xml:space="preserve"> </w:t>
      </w:r>
    </w:p>
    <w:p w14:paraId="066B17C5" w14:textId="77777777" w:rsidR="00E7732E" w:rsidRDefault="002615C7" w:rsidP="002615C7">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(فردوسی، ج 1، 142)</w:t>
      </w:r>
      <w:r w:rsidR="00782564">
        <w:rPr>
          <w:rFonts w:asciiTheme="minorHAnsi" w:hAnsiTheme="minorHAnsi" w:cstheme="minorHAnsi" w:hint="cs"/>
          <w:sz w:val="24"/>
          <w:szCs w:val="24"/>
          <w:rtl/>
          <w:lang w:bidi="fa-IR"/>
        </w:rPr>
        <w:t xml:space="preserve"> </w:t>
      </w:r>
    </w:p>
    <w:p w14:paraId="7F2DAFB6" w14:textId="0D13AF98" w:rsidR="00E7732E" w:rsidRDefault="00E7732E" w:rsidP="00E7732E">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w:t>
      </w:r>
      <w:r w:rsidR="00274BE6">
        <w:rPr>
          <w:rFonts w:asciiTheme="minorHAnsi" w:hAnsiTheme="minorHAnsi" w:cstheme="minorHAnsi" w:hint="cs"/>
          <w:sz w:val="24"/>
          <w:szCs w:val="24"/>
          <w:rtl/>
          <w:lang w:bidi="fa-IR"/>
        </w:rPr>
        <w:t xml:space="preserve">    در "هزار و یک شب" گاه از  "دایه" و زن بسیار آزموده به "عجوزه" تعبیر می شود که به دلیل بسیاری عمر، به چاره گری شناخته است. در "حکایت ملک نعمان و فرزندان او" از "سیده خاتون" یا شاهدختی سخن میرود که به قول "یونگ" (</w:t>
      </w:r>
      <w:r w:rsidR="00274BE6">
        <w:rPr>
          <w:rFonts w:asciiTheme="minorHAnsi" w:hAnsiTheme="minorHAnsi" w:cstheme="minorHAnsi"/>
          <w:sz w:val="24"/>
          <w:szCs w:val="24"/>
          <w:lang w:bidi="fa-IR"/>
        </w:rPr>
        <w:t>Jung</w:t>
      </w:r>
      <w:r w:rsidR="00274BE6">
        <w:rPr>
          <w:rFonts w:asciiTheme="minorHAnsi" w:hAnsiTheme="minorHAnsi" w:cstheme="minorHAnsi" w:hint="cs"/>
          <w:sz w:val="24"/>
          <w:szCs w:val="24"/>
          <w:rtl/>
          <w:lang w:bidi="fa-IR"/>
        </w:rPr>
        <w:t>) هنوز "روان زنانه" (</w:t>
      </w:r>
      <w:r w:rsidR="00274BE6">
        <w:rPr>
          <w:rFonts w:asciiTheme="minorHAnsi" w:hAnsiTheme="minorHAnsi" w:cstheme="minorHAnsi"/>
          <w:sz w:val="24"/>
          <w:szCs w:val="24"/>
          <w:lang w:bidi="fa-IR"/>
        </w:rPr>
        <w:t>Anima</w:t>
      </w:r>
      <w:r w:rsidR="00274BE6">
        <w:rPr>
          <w:rFonts w:asciiTheme="minorHAnsi" w:hAnsiTheme="minorHAnsi" w:cstheme="minorHAnsi" w:hint="cs"/>
          <w:sz w:val="24"/>
          <w:szCs w:val="24"/>
          <w:rtl/>
          <w:lang w:bidi="fa-IR"/>
        </w:rPr>
        <w:t xml:space="preserve">) ی </w:t>
      </w:r>
      <w:r w:rsidR="00863A59">
        <w:rPr>
          <w:rFonts w:asciiTheme="minorHAnsi" w:hAnsiTheme="minorHAnsi" w:cstheme="minorHAnsi" w:hint="cs"/>
          <w:sz w:val="24"/>
          <w:szCs w:val="24"/>
          <w:rtl/>
          <w:lang w:bidi="fa-IR"/>
        </w:rPr>
        <w:t>او</w:t>
      </w:r>
      <w:r w:rsidR="00274BE6">
        <w:rPr>
          <w:rFonts w:asciiTheme="minorHAnsi" w:hAnsiTheme="minorHAnsi" w:cstheme="minorHAnsi" w:hint="cs"/>
          <w:sz w:val="24"/>
          <w:szCs w:val="24"/>
          <w:rtl/>
          <w:lang w:bidi="fa-IR"/>
        </w:rPr>
        <w:t xml:space="preserve"> بیدار و فعال نشده مانند "زیبای خفته" </w:t>
      </w:r>
      <w:r w:rsidR="0006264A">
        <w:rPr>
          <w:rFonts w:asciiTheme="minorHAnsi" w:hAnsiTheme="minorHAnsi" w:cstheme="minorHAnsi" w:hint="cs"/>
          <w:sz w:val="24"/>
          <w:szCs w:val="24"/>
          <w:rtl/>
          <w:lang w:bidi="fa-IR"/>
        </w:rPr>
        <w:t>(</w:t>
      </w:r>
      <w:r w:rsidR="0006264A">
        <w:rPr>
          <w:rFonts w:asciiTheme="minorHAnsi" w:hAnsiTheme="minorHAnsi" w:cstheme="minorHAnsi"/>
          <w:i/>
          <w:iCs/>
          <w:sz w:val="24"/>
          <w:szCs w:val="24"/>
          <w:lang w:bidi="fa-IR"/>
        </w:rPr>
        <w:t xml:space="preserve">Sleeping </w:t>
      </w:r>
      <w:r w:rsidR="0006264A" w:rsidRPr="0006264A">
        <w:rPr>
          <w:rFonts w:asciiTheme="minorHAnsi" w:hAnsiTheme="minorHAnsi" w:cstheme="minorHAnsi"/>
          <w:i/>
          <w:iCs/>
          <w:sz w:val="24"/>
          <w:szCs w:val="24"/>
          <w:lang w:bidi="fa-IR"/>
        </w:rPr>
        <w:t>Beauty</w:t>
      </w:r>
      <w:r w:rsidR="0006264A">
        <w:rPr>
          <w:rFonts w:asciiTheme="minorHAnsi" w:hAnsiTheme="minorHAnsi" w:cstheme="minorHAnsi" w:hint="cs"/>
          <w:sz w:val="24"/>
          <w:szCs w:val="24"/>
          <w:rtl/>
          <w:lang w:bidi="fa-IR"/>
        </w:rPr>
        <w:t>)</w:t>
      </w:r>
      <w:r w:rsidR="003565F7" w:rsidRPr="0006264A">
        <w:rPr>
          <w:rFonts w:asciiTheme="minorHAnsi" w:hAnsiTheme="minorHAnsi" w:cstheme="minorHAnsi" w:hint="cs"/>
          <w:sz w:val="24"/>
          <w:szCs w:val="24"/>
          <w:rtl/>
          <w:lang w:bidi="fa-IR"/>
        </w:rPr>
        <w:t>که</w:t>
      </w:r>
      <w:r w:rsidR="003565F7">
        <w:rPr>
          <w:rFonts w:asciiTheme="minorHAnsi" w:hAnsiTheme="minorHAnsi" w:cstheme="minorHAnsi" w:hint="cs"/>
          <w:sz w:val="24"/>
          <w:szCs w:val="24"/>
          <w:rtl/>
          <w:lang w:bidi="fa-IR"/>
        </w:rPr>
        <w:t xml:space="preserve"> باید </w:t>
      </w:r>
      <w:r w:rsidR="0053446F">
        <w:rPr>
          <w:rFonts w:asciiTheme="minorHAnsi" w:hAnsiTheme="minorHAnsi" w:cstheme="minorHAnsi" w:hint="cs"/>
          <w:sz w:val="24"/>
          <w:szCs w:val="24"/>
          <w:rtl/>
          <w:lang w:bidi="fa-IR"/>
        </w:rPr>
        <w:t xml:space="preserve">"روان زنانه" اش </w:t>
      </w:r>
      <w:r w:rsidR="003565F7">
        <w:rPr>
          <w:rFonts w:asciiTheme="minorHAnsi" w:hAnsiTheme="minorHAnsi" w:cstheme="minorHAnsi" w:hint="cs"/>
          <w:sz w:val="24"/>
          <w:szCs w:val="24"/>
          <w:rtl/>
          <w:lang w:bidi="fa-IR"/>
        </w:rPr>
        <w:t>با بوسه ی شوالیه ی جوانی</w:t>
      </w:r>
      <w:r w:rsidR="0053446F">
        <w:rPr>
          <w:rFonts w:asciiTheme="minorHAnsi" w:hAnsiTheme="minorHAnsi" w:cstheme="minorHAnsi" w:hint="cs"/>
          <w:sz w:val="24"/>
          <w:szCs w:val="24"/>
          <w:rtl/>
          <w:lang w:bidi="fa-IR"/>
        </w:rPr>
        <w:t>،</w:t>
      </w:r>
      <w:r w:rsidR="003565F7">
        <w:rPr>
          <w:rFonts w:asciiTheme="minorHAnsi" w:hAnsiTheme="minorHAnsi" w:cstheme="minorHAnsi" w:hint="cs"/>
          <w:sz w:val="24"/>
          <w:szCs w:val="24"/>
          <w:rtl/>
          <w:lang w:bidi="fa-IR"/>
        </w:rPr>
        <w:t xml:space="preserve"> بیدار </w:t>
      </w:r>
      <w:r w:rsidR="00863A59">
        <w:rPr>
          <w:rFonts w:asciiTheme="minorHAnsi" w:hAnsiTheme="minorHAnsi" w:cstheme="minorHAnsi" w:hint="cs"/>
          <w:sz w:val="24"/>
          <w:szCs w:val="24"/>
          <w:rtl/>
          <w:lang w:bidi="fa-IR"/>
        </w:rPr>
        <w:t>و فعال شو</w:t>
      </w:r>
      <w:r w:rsidR="003565F7">
        <w:rPr>
          <w:rFonts w:asciiTheme="minorHAnsi" w:hAnsiTheme="minorHAnsi" w:cstheme="minorHAnsi" w:hint="cs"/>
          <w:sz w:val="24"/>
          <w:szCs w:val="24"/>
          <w:rtl/>
          <w:lang w:bidi="fa-IR"/>
        </w:rPr>
        <w:t xml:space="preserve">د. "سیّده خاتون" از ازدواج بیزاری میجوید تا آن که "عجوزه" ای دانای راز، چاره ای میجوید و در کار میکند تا چشمش بر جوانی خوبرو  </w:t>
      </w:r>
      <w:r w:rsidR="0053446F">
        <w:rPr>
          <w:rFonts w:asciiTheme="minorHAnsi" w:hAnsiTheme="minorHAnsi" w:cstheme="minorHAnsi" w:hint="cs"/>
          <w:sz w:val="24"/>
          <w:szCs w:val="24"/>
          <w:rtl/>
          <w:lang w:bidi="fa-IR"/>
        </w:rPr>
        <w:t xml:space="preserve">و ملکزاده ای </w:t>
      </w:r>
      <w:r w:rsidR="003565F7">
        <w:rPr>
          <w:rFonts w:asciiTheme="minorHAnsi" w:hAnsiTheme="minorHAnsi" w:cstheme="minorHAnsi" w:hint="cs"/>
          <w:sz w:val="24"/>
          <w:szCs w:val="24"/>
          <w:rtl/>
          <w:lang w:bidi="fa-IR"/>
        </w:rPr>
        <w:t>"تاج الملوک" نام افتد و مِهرش بجنبد</w:t>
      </w:r>
      <w:r w:rsidR="00A1339E">
        <w:rPr>
          <w:rFonts w:asciiTheme="minorHAnsi" w:hAnsiTheme="minorHAnsi" w:cstheme="minorHAnsi" w:hint="cs"/>
          <w:sz w:val="24"/>
          <w:szCs w:val="24"/>
          <w:rtl/>
          <w:lang w:bidi="fa-IR"/>
        </w:rPr>
        <w:t>:</w:t>
      </w:r>
    </w:p>
    <w:p w14:paraId="38D8961A" w14:textId="792D0EB3" w:rsidR="008476EE" w:rsidRPr="004905CC" w:rsidRDefault="00A1339E" w:rsidP="0006264A">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 اما سی</w:t>
      </w:r>
      <w:r w:rsidR="004E18D8">
        <w:rPr>
          <w:rFonts w:asciiTheme="minorHAnsi" w:hAnsiTheme="minorHAnsi" w:cstheme="minorHAnsi" w:hint="cs"/>
          <w:sz w:val="24"/>
          <w:szCs w:val="24"/>
          <w:rtl/>
          <w:lang w:bidi="fa-IR"/>
        </w:rPr>
        <w:t>ّ</w:t>
      </w:r>
      <w:r>
        <w:rPr>
          <w:rFonts w:asciiTheme="minorHAnsi" w:hAnsiTheme="minorHAnsi" w:cstheme="minorHAnsi" w:hint="cs"/>
          <w:sz w:val="24"/>
          <w:szCs w:val="24"/>
          <w:rtl/>
          <w:lang w:bidi="fa-IR"/>
        </w:rPr>
        <w:t>ده دنیا دختر ملِک را عشق چیره شد و شوق افزون گشت و با عجوز گفت: وصل این ماه منظر را از تو میخواهم</w:t>
      </w:r>
      <w:r w:rsidR="004E18D8">
        <w:rPr>
          <w:rFonts w:asciiTheme="minorHAnsi" w:hAnsiTheme="minorHAnsi" w:cstheme="minorHAnsi" w:hint="cs"/>
          <w:sz w:val="24"/>
          <w:szCs w:val="24"/>
          <w:rtl/>
          <w:lang w:bidi="fa-IR"/>
        </w:rPr>
        <w:t>. ای دایه ی مهربان! در وصال ما بکوش که تو را در نزد من هزار دینار زر و خلعتی است که به هزار دینار معادل است و اگر وصل را کوشش نکنی، من جان به در نخواهم بُرد " (تسوجی تبریزی، 1383، ج 1، 466).</w:t>
      </w:r>
      <w:r w:rsidR="008476EE" w:rsidRPr="004905CC">
        <w:rPr>
          <w:rFonts w:asciiTheme="minorHAnsi" w:hAnsiTheme="minorHAnsi" w:cstheme="minorHAnsi"/>
          <w:sz w:val="24"/>
          <w:szCs w:val="24"/>
          <w:rtl/>
          <w:lang w:bidi="fa-IR"/>
        </w:rPr>
        <w:t xml:space="preserve">    </w:t>
      </w:r>
    </w:p>
    <w:p w14:paraId="52ED04C3" w14:textId="77777777" w:rsidR="00672776" w:rsidRDefault="00F81867" w:rsidP="00672776">
      <w:pPr>
        <w:pStyle w:val="ListParagraph"/>
        <w:numPr>
          <w:ilvl w:val="0"/>
          <w:numId w:val="2"/>
        </w:numPr>
        <w:bidi/>
        <w:spacing w:line="240" w:lineRule="auto"/>
        <w:jc w:val="both"/>
        <w:rPr>
          <w:rFonts w:cstheme="minorHAnsi"/>
          <w:sz w:val="24"/>
          <w:szCs w:val="24"/>
          <w:lang w:bidi="fa-IR"/>
        </w:rPr>
      </w:pPr>
      <w:r>
        <w:rPr>
          <w:rFonts w:cstheme="minorHAnsi" w:hint="cs"/>
          <w:i/>
          <w:iCs/>
          <w:sz w:val="24"/>
          <w:szCs w:val="24"/>
          <w:rtl/>
          <w:lang w:bidi="fa-IR"/>
        </w:rPr>
        <w:t xml:space="preserve">بن مایه ی فرزانگان و </w:t>
      </w:r>
      <w:r w:rsidR="002855BB">
        <w:rPr>
          <w:rFonts w:cstheme="minorHAnsi" w:hint="cs"/>
          <w:i/>
          <w:iCs/>
          <w:sz w:val="24"/>
          <w:szCs w:val="24"/>
          <w:rtl/>
          <w:lang w:bidi="fa-IR"/>
        </w:rPr>
        <w:t>دانایان راز:</w:t>
      </w:r>
      <w:r w:rsidR="0006264A">
        <w:rPr>
          <w:rFonts w:cstheme="minorHAnsi" w:hint="cs"/>
          <w:sz w:val="24"/>
          <w:szCs w:val="24"/>
          <w:rtl/>
          <w:lang w:bidi="fa-IR"/>
        </w:rPr>
        <w:t xml:space="preserve"> دلدادگان جوان، از هزارتوی زندگی و حیات تنی و روانی خود چندان آگاهی ندارند و </w:t>
      </w:r>
    </w:p>
    <w:p w14:paraId="49E56CB3" w14:textId="0D9D071A" w:rsidR="00C02B38" w:rsidRDefault="00672776" w:rsidP="00A40385">
      <w:pPr>
        <w:bidi/>
        <w:spacing w:line="360" w:lineRule="auto"/>
        <w:jc w:val="both"/>
        <w:rPr>
          <w:rFonts w:asciiTheme="minorHAnsi" w:hAnsiTheme="minorHAnsi" w:cstheme="minorHAnsi"/>
          <w:sz w:val="24"/>
          <w:szCs w:val="24"/>
          <w:rtl/>
        </w:rPr>
      </w:pPr>
      <w:r w:rsidRPr="00672776">
        <w:rPr>
          <w:rFonts w:cstheme="minorHAnsi" w:hint="cs"/>
          <w:sz w:val="24"/>
          <w:szCs w:val="24"/>
          <w:rtl/>
          <w:lang w:bidi="fa-IR"/>
        </w:rPr>
        <w:t>برای چیرگی بر دشواریهای زندگی زناشویی، به اندرزهای "دانای راز" یا کهن الگوی "پیر فرزانه" (</w:t>
      </w:r>
      <w:r w:rsidRPr="00672776">
        <w:rPr>
          <w:rFonts w:cstheme="minorHAnsi"/>
          <w:sz w:val="24"/>
          <w:szCs w:val="24"/>
          <w:lang w:bidi="fa-IR"/>
        </w:rPr>
        <w:t>(Old Wise man</w:t>
      </w:r>
      <w:r>
        <w:rPr>
          <w:rFonts w:cstheme="minorHAnsi" w:hint="cs"/>
          <w:sz w:val="24"/>
          <w:szCs w:val="24"/>
          <w:rtl/>
          <w:lang w:bidi="fa-IR"/>
        </w:rPr>
        <w:t xml:space="preserve"> نیاز دارند. </w:t>
      </w:r>
      <w:r w:rsidR="00C02B38" w:rsidRPr="00A40385">
        <w:rPr>
          <w:rFonts w:asciiTheme="minorHAnsi" w:hAnsiTheme="minorHAnsi" w:cstheme="minorHAnsi"/>
          <w:sz w:val="24"/>
          <w:szCs w:val="24"/>
          <w:rtl/>
        </w:rPr>
        <w:t>"پیر دانا"</w:t>
      </w:r>
      <w:r w:rsidR="00C02B38" w:rsidRPr="00A40385">
        <w:rPr>
          <w:rFonts w:asciiTheme="minorHAnsi" w:hAnsiTheme="minorHAnsi" w:cstheme="minorHAnsi"/>
          <w:sz w:val="24"/>
          <w:szCs w:val="24"/>
          <w:vertAlign w:val="superscript"/>
          <w:rtl/>
        </w:rPr>
        <w:t xml:space="preserve"> </w:t>
      </w:r>
      <w:r w:rsidR="00C02B38" w:rsidRPr="00A40385">
        <w:rPr>
          <w:rFonts w:asciiTheme="minorHAnsi" w:hAnsiTheme="minorHAnsi" w:cstheme="minorHAnsi"/>
          <w:sz w:val="24"/>
          <w:szCs w:val="24"/>
          <w:rtl/>
        </w:rPr>
        <w:t>از نظر "یونگ" معمولاً شخصیتی است که گاه به هیأت یک پدر پیر ظاهر می شود و با دل آگاهی و بصیرت خود، داستان هایی نقل می کند و رهنمودها و راهکارهایی پیشنهاد می کند که به گونه ای رازورانه، بر مخاطب تأثیر می گذارد و به این اعتبار، نقشی مانند "م</w:t>
      </w:r>
      <w:r w:rsidR="00707ED5">
        <w:rPr>
          <w:rFonts w:asciiTheme="minorHAnsi" w:hAnsiTheme="minorHAnsi" w:cstheme="minorHAnsi" w:hint="cs"/>
          <w:sz w:val="24"/>
          <w:szCs w:val="24"/>
          <w:rtl/>
        </w:rPr>
        <w:t>ِ</w:t>
      </w:r>
      <w:r w:rsidR="00C02B38" w:rsidRPr="00A40385">
        <w:rPr>
          <w:rFonts w:asciiTheme="minorHAnsi" w:hAnsiTheme="minorHAnsi" w:cstheme="minorHAnsi"/>
          <w:sz w:val="24"/>
          <w:szCs w:val="24"/>
          <w:rtl/>
        </w:rPr>
        <w:t xml:space="preserve">نتور" </w:t>
      </w:r>
      <w:r w:rsidR="00A40385">
        <w:rPr>
          <w:rFonts w:asciiTheme="minorHAnsi" w:hAnsiTheme="minorHAnsi" w:cstheme="minorHAnsi" w:hint="cs"/>
          <w:sz w:val="24"/>
          <w:szCs w:val="24"/>
          <w:rtl/>
        </w:rPr>
        <w:t>(</w:t>
      </w:r>
      <w:r w:rsidR="00A40385">
        <w:rPr>
          <w:rFonts w:asciiTheme="minorHAnsi" w:hAnsiTheme="minorHAnsi" w:cstheme="minorHAnsi"/>
          <w:sz w:val="24"/>
          <w:szCs w:val="24"/>
        </w:rPr>
        <w:t>Mentor</w:t>
      </w:r>
      <w:r w:rsidR="00A40385">
        <w:rPr>
          <w:rFonts w:asciiTheme="minorHAnsi" w:hAnsiTheme="minorHAnsi" w:cstheme="minorHAnsi" w:hint="cs"/>
          <w:sz w:val="24"/>
          <w:szCs w:val="24"/>
          <w:rtl/>
          <w:lang w:bidi="fa-IR"/>
        </w:rPr>
        <w:t xml:space="preserve">) </w:t>
      </w:r>
      <w:r w:rsidR="00C02B38" w:rsidRPr="00A40385">
        <w:rPr>
          <w:rFonts w:asciiTheme="minorHAnsi" w:hAnsiTheme="minorHAnsi" w:cstheme="minorHAnsi"/>
          <w:sz w:val="24"/>
          <w:szCs w:val="24"/>
          <w:rtl/>
        </w:rPr>
        <w:t xml:space="preserve">ایفا می کند که رایزن خاص "اودیسه" </w:t>
      </w:r>
      <w:r w:rsidR="00A40385">
        <w:rPr>
          <w:rFonts w:asciiTheme="minorHAnsi" w:hAnsiTheme="minorHAnsi" w:cstheme="minorHAnsi" w:hint="cs"/>
          <w:sz w:val="24"/>
          <w:szCs w:val="24"/>
          <w:rtl/>
        </w:rPr>
        <w:t>(</w:t>
      </w:r>
      <w:r w:rsidR="00A40385">
        <w:rPr>
          <w:rFonts w:asciiTheme="minorHAnsi" w:hAnsiTheme="minorHAnsi" w:cstheme="minorHAnsi"/>
          <w:sz w:val="24"/>
          <w:szCs w:val="24"/>
        </w:rPr>
        <w:t>Odyssey</w:t>
      </w:r>
      <w:r w:rsidR="00A40385">
        <w:rPr>
          <w:rFonts w:asciiTheme="minorHAnsi" w:hAnsiTheme="minorHAnsi" w:cstheme="minorHAnsi" w:hint="cs"/>
          <w:sz w:val="24"/>
          <w:szCs w:val="24"/>
          <w:rtl/>
        </w:rPr>
        <w:t xml:space="preserve">) </w:t>
      </w:r>
      <w:r w:rsidR="00C02B38" w:rsidRPr="00A40385">
        <w:rPr>
          <w:rFonts w:asciiTheme="minorHAnsi" w:hAnsiTheme="minorHAnsi" w:cstheme="minorHAnsi"/>
          <w:sz w:val="24"/>
          <w:szCs w:val="24"/>
          <w:rtl/>
        </w:rPr>
        <w:t xml:space="preserve">در اساطیر یونان باستان بوده است. او گاه ممکن است در لباس یک </w:t>
      </w:r>
      <w:r w:rsidR="000E3483">
        <w:rPr>
          <w:rFonts w:asciiTheme="minorHAnsi" w:hAnsiTheme="minorHAnsi" w:cstheme="minorHAnsi" w:hint="cs"/>
          <w:sz w:val="24"/>
          <w:szCs w:val="24"/>
          <w:rtl/>
          <w:lang w:bidi="fa-IR"/>
        </w:rPr>
        <w:t>"</w:t>
      </w:r>
      <w:r w:rsidR="00C02B38" w:rsidRPr="00A40385">
        <w:rPr>
          <w:rFonts w:asciiTheme="minorHAnsi" w:hAnsiTheme="minorHAnsi" w:cstheme="minorHAnsi"/>
          <w:sz w:val="24"/>
          <w:szCs w:val="24"/>
          <w:rtl/>
        </w:rPr>
        <w:t>استاد و متفکر نامرئی</w:t>
      </w:r>
      <w:r w:rsidR="000E3483">
        <w:rPr>
          <w:rFonts w:asciiTheme="minorHAnsi" w:hAnsiTheme="minorHAnsi" w:cstheme="minorHAnsi" w:hint="cs"/>
          <w:sz w:val="24"/>
          <w:szCs w:val="24"/>
          <w:rtl/>
        </w:rPr>
        <w:t>" (</w:t>
      </w:r>
      <w:r w:rsidR="000E3483">
        <w:rPr>
          <w:rFonts w:asciiTheme="minorHAnsi" w:hAnsiTheme="minorHAnsi" w:cstheme="minorHAnsi"/>
          <w:sz w:val="24"/>
          <w:szCs w:val="24"/>
        </w:rPr>
        <w:t>(absent- minded professor</w:t>
      </w:r>
      <w:r w:rsidR="00C02B38" w:rsidRPr="00A40385">
        <w:rPr>
          <w:rFonts w:asciiTheme="minorHAnsi" w:hAnsiTheme="minorHAnsi" w:cstheme="minorHAnsi"/>
          <w:sz w:val="24"/>
          <w:szCs w:val="24"/>
          <w:rtl/>
        </w:rPr>
        <w:t xml:space="preserve"> پدیدار شود و در یافتن "جام مقدس" </w:t>
      </w:r>
      <w:r w:rsidR="00A40385">
        <w:rPr>
          <w:rFonts w:asciiTheme="minorHAnsi" w:hAnsiTheme="minorHAnsi" w:cstheme="minorHAnsi" w:hint="cs"/>
          <w:sz w:val="24"/>
          <w:szCs w:val="24"/>
          <w:rtl/>
        </w:rPr>
        <w:t>(</w:t>
      </w:r>
      <w:r w:rsidR="00A40385">
        <w:rPr>
          <w:rFonts w:asciiTheme="minorHAnsi" w:hAnsiTheme="minorHAnsi" w:cstheme="minorHAnsi"/>
          <w:sz w:val="24"/>
          <w:szCs w:val="24"/>
        </w:rPr>
        <w:t>Holy Grail</w:t>
      </w:r>
      <w:r w:rsidR="00A40385">
        <w:rPr>
          <w:rFonts w:asciiTheme="minorHAnsi" w:hAnsiTheme="minorHAnsi" w:cstheme="minorHAnsi" w:hint="cs"/>
          <w:sz w:val="24"/>
          <w:szCs w:val="24"/>
          <w:rtl/>
        </w:rPr>
        <w:t xml:space="preserve">) </w:t>
      </w:r>
      <w:r w:rsidR="00C02B38" w:rsidRPr="00A40385">
        <w:rPr>
          <w:rFonts w:asciiTheme="minorHAnsi" w:hAnsiTheme="minorHAnsi" w:cstheme="minorHAnsi"/>
          <w:sz w:val="24"/>
          <w:szCs w:val="24"/>
          <w:rtl/>
        </w:rPr>
        <w:t>به جویندگان، کمک کند" (</w:t>
      </w:r>
      <w:r w:rsidR="00C02B38" w:rsidRPr="00A40385">
        <w:rPr>
          <w:rFonts w:asciiTheme="minorHAnsi" w:hAnsiTheme="minorHAnsi" w:cstheme="minorHAnsi"/>
          <w:i/>
          <w:iCs/>
          <w:sz w:val="24"/>
          <w:szCs w:val="24"/>
          <w:rtl/>
        </w:rPr>
        <w:t>ویکی پدیا</w:t>
      </w:r>
      <w:r w:rsidR="0069404D">
        <w:rPr>
          <w:rFonts w:asciiTheme="minorHAnsi" w:hAnsiTheme="minorHAnsi" w:cstheme="minorHAnsi" w:hint="cs"/>
          <w:sz w:val="24"/>
          <w:szCs w:val="24"/>
          <w:rtl/>
          <w:lang w:bidi="fa-IR"/>
        </w:rPr>
        <w:t>، 2020</w:t>
      </w:r>
      <w:r w:rsidR="00C02B38" w:rsidRPr="00A40385">
        <w:rPr>
          <w:rFonts w:asciiTheme="minorHAnsi" w:hAnsiTheme="minorHAnsi" w:cstheme="minorHAnsi"/>
          <w:sz w:val="24"/>
          <w:szCs w:val="24"/>
          <w:rtl/>
        </w:rPr>
        <w:t>).</w:t>
      </w:r>
    </w:p>
    <w:p w14:paraId="12AD3889" w14:textId="68B4C2EF" w:rsidR="0069404D" w:rsidRDefault="0069404D" w:rsidP="0069404D">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در این رمان، "دانای راز" بیگمان "اسماعیل خان" پدر "غزال" است که به فرهیختگی و دانایی و دیدن گرم و سرد روزگار ، شناخته است. </w:t>
      </w:r>
      <w:r w:rsidR="004746FE">
        <w:rPr>
          <w:rFonts w:asciiTheme="minorHAnsi" w:hAnsiTheme="minorHAnsi" w:cstheme="minorHAnsi" w:hint="cs"/>
          <w:sz w:val="24"/>
          <w:szCs w:val="24"/>
          <w:rtl/>
        </w:rPr>
        <w:t>او گذشته از املاک اجدادی، چاپخانه ای دارد که در آستانه ی کشف حجاب در 1314 به دلیل سانسور مطبوعات، از دولت گله ها دارد:</w:t>
      </w:r>
    </w:p>
    <w:p w14:paraId="43CE8E76" w14:textId="77777777" w:rsidR="00831C69" w:rsidRDefault="004746FE" w:rsidP="004746FE">
      <w:pPr>
        <w:bidi/>
        <w:spacing w:line="360" w:lineRule="auto"/>
        <w:jc w:val="both"/>
        <w:rPr>
          <w:rFonts w:asciiTheme="minorHAnsi" w:hAnsiTheme="minorHAnsi" w:cstheme="minorHAnsi"/>
          <w:b/>
          <w:bCs/>
          <w:sz w:val="18"/>
          <w:szCs w:val="18"/>
          <w:rtl/>
        </w:rPr>
      </w:pPr>
      <w:r w:rsidRPr="00D97303">
        <w:rPr>
          <w:rFonts w:asciiTheme="minorHAnsi" w:hAnsiTheme="minorHAnsi" w:cstheme="minorHAnsi" w:hint="cs"/>
          <w:b/>
          <w:bCs/>
          <w:sz w:val="18"/>
          <w:szCs w:val="18"/>
          <w:rtl/>
        </w:rPr>
        <w:t xml:space="preserve">    "چاپخانه در شرایط خوبی بود اگر از دایره ی امنیّه [تأمینات] برایمان امریه نمی آمد. امنیه دستور داده از نشر اخبار فشارهای جامعه خودداری کنیم؛ اخبار </w:t>
      </w:r>
    </w:p>
    <w:p w14:paraId="79A73B23" w14:textId="2E1A58D4" w:rsidR="004746FE" w:rsidRPr="00D97303" w:rsidRDefault="004746FE" w:rsidP="00831C69">
      <w:pPr>
        <w:bidi/>
        <w:spacing w:line="360" w:lineRule="auto"/>
        <w:jc w:val="both"/>
        <w:rPr>
          <w:rFonts w:asciiTheme="minorHAnsi" w:hAnsiTheme="minorHAnsi" w:cstheme="minorHAnsi"/>
          <w:b/>
          <w:bCs/>
          <w:sz w:val="18"/>
          <w:szCs w:val="18"/>
          <w:rtl/>
        </w:rPr>
      </w:pPr>
      <w:r w:rsidRPr="00D97303">
        <w:rPr>
          <w:rFonts w:asciiTheme="minorHAnsi" w:hAnsiTheme="minorHAnsi" w:cstheme="minorHAnsi" w:hint="cs"/>
          <w:b/>
          <w:bCs/>
          <w:sz w:val="18"/>
          <w:szCs w:val="18"/>
          <w:rtl/>
        </w:rPr>
        <w:lastRenderedPageBreak/>
        <w:t xml:space="preserve">سیاسی که جای خود دارد. مصاحبه با وکلا و وزرا هم در حال حاضر ممنوع است. دیگر میماند خبر از جادّه های ده بالا و ده پایین" </w:t>
      </w:r>
      <w:r w:rsidR="00D97303" w:rsidRPr="00D97303">
        <w:rPr>
          <w:rFonts w:asciiTheme="minorHAnsi" w:hAnsiTheme="minorHAnsi" w:cstheme="minorHAnsi" w:hint="cs"/>
          <w:b/>
          <w:bCs/>
          <w:sz w:val="18"/>
          <w:szCs w:val="18"/>
          <w:rtl/>
        </w:rPr>
        <w:t xml:space="preserve">(71). </w:t>
      </w:r>
    </w:p>
    <w:p w14:paraId="08943C8C" w14:textId="7B96BF80" w:rsidR="00E232FF" w:rsidRDefault="00D97303" w:rsidP="00D97303">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w:t>
      </w:r>
      <w:r w:rsidR="00E232FF">
        <w:rPr>
          <w:rFonts w:asciiTheme="minorHAnsi" w:hAnsiTheme="minorHAnsi" w:cstheme="minorHAnsi" w:hint="cs"/>
          <w:sz w:val="24"/>
          <w:szCs w:val="24"/>
          <w:rtl/>
        </w:rPr>
        <w:t xml:space="preserve">   پدر به دخترش "غزال" پیشنهاد میدهد که "علم نرسینگ" بیاموزد که این روزها در بلاد اروپا بسیار مورد توجه خاص قرار گ</w:t>
      </w:r>
      <w:r w:rsidR="00262F9B">
        <w:rPr>
          <w:rFonts w:asciiTheme="minorHAnsi" w:hAnsiTheme="minorHAnsi" w:cstheme="minorHAnsi" w:hint="cs"/>
          <w:sz w:val="24"/>
          <w:szCs w:val="24"/>
          <w:rtl/>
        </w:rPr>
        <w:t>ر</w:t>
      </w:r>
      <w:r w:rsidR="00E232FF">
        <w:rPr>
          <w:rFonts w:asciiTheme="minorHAnsi" w:hAnsiTheme="minorHAnsi" w:cstheme="minorHAnsi" w:hint="cs"/>
          <w:sz w:val="24"/>
          <w:szCs w:val="24"/>
          <w:rtl/>
        </w:rPr>
        <w:t>فته " (95) و برای رسیدن به این آرزو به دخترش به یادگیری زبان فرانسه اشاره کرده است:</w:t>
      </w:r>
    </w:p>
    <w:p w14:paraId="45EFF497" w14:textId="75E9C5A8" w:rsidR="004579DD" w:rsidRPr="004579DD" w:rsidRDefault="00E232FF" w:rsidP="00E232FF">
      <w:pPr>
        <w:bidi/>
        <w:spacing w:line="360" w:lineRule="auto"/>
        <w:jc w:val="both"/>
        <w:rPr>
          <w:rFonts w:asciiTheme="minorHAnsi" w:hAnsiTheme="minorHAnsi" w:cstheme="minorHAnsi"/>
          <w:b/>
          <w:bCs/>
          <w:sz w:val="18"/>
          <w:szCs w:val="18"/>
          <w:rtl/>
        </w:rPr>
      </w:pPr>
      <w:r w:rsidRPr="004579DD">
        <w:rPr>
          <w:rFonts w:asciiTheme="minorHAnsi" w:hAnsiTheme="minorHAnsi" w:cstheme="minorHAnsi" w:hint="cs"/>
          <w:b/>
          <w:bCs/>
          <w:sz w:val="18"/>
          <w:szCs w:val="18"/>
          <w:rtl/>
        </w:rPr>
        <w:t xml:space="preserve">    " پدر قول داده بود اگر زبان فرانسه را در طول یک سال تحصیلی به پایان برسانم و سال آینده را به فراگیری زبان انگلیسی مشغول</w:t>
      </w:r>
      <w:r w:rsidR="00707ED5">
        <w:rPr>
          <w:rFonts w:asciiTheme="minorHAnsi" w:hAnsiTheme="minorHAnsi" w:cstheme="minorHAnsi" w:hint="cs"/>
          <w:b/>
          <w:bCs/>
          <w:sz w:val="18"/>
          <w:szCs w:val="18"/>
          <w:rtl/>
        </w:rPr>
        <w:t xml:space="preserve"> </w:t>
      </w:r>
      <w:r w:rsidRPr="004579DD">
        <w:rPr>
          <w:rFonts w:asciiTheme="minorHAnsi" w:hAnsiTheme="minorHAnsi" w:cstheme="minorHAnsi" w:hint="cs"/>
          <w:b/>
          <w:bCs/>
          <w:sz w:val="18"/>
          <w:szCs w:val="18"/>
          <w:rtl/>
        </w:rPr>
        <w:t xml:space="preserve">شوم، سور </w:t>
      </w:r>
      <w:r w:rsidR="00707ED5">
        <w:rPr>
          <w:rFonts w:asciiTheme="minorHAnsi" w:hAnsiTheme="minorHAnsi" w:cstheme="minorHAnsi" w:hint="cs"/>
          <w:b/>
          <w:bCs/>
          <w:sz w:val="18"/>
          <w:szCs w:val="18"/>
          <w:rtl/>
        </w:rPr>
        <w:t>ب</w:t>
      </w:r>
      <w:r w:rsidRPr="004579DD">
        <w:rPr>
          <w:rFonts w:asciiTheme="minorHAnsi" w:hAnsiTheme="minorHAnsi" w:cstheme="minorHAnsi" w:hint="cs"/>
          <w:b/>
          <w:bCs/>
          <w:sz w:val="18"/>
          <w:szCs w:val="18"/>
          <w:rtl/>
        </w:rPr>
        <w:t xml:space="preserve">زرگی بر پا کرده و از  ارکستر جشن، دعوت خواهد کرد تا زینت بخش جشن باشد " </w:t>
      </w:r>
      <w:r w:rsidR="004579DD" w:rsidRPr="004579DD">
        <w:rPr>
          <w:rFonts w:asciiTheme="minorHAnsi" w:hAnsiTheme="minorHAnsi" w:cstheme="minorHAnsi" w:hint="cs"/>
          <w:b/>
          <w:bCs/>
          <w:sz w:val="18"/>
          <w:szCs w:val="18"/>
          <w:rtl/>
        </w:rPr>
        <w:t>(45-44).</w:t>
      </w:r>
    </w:p>
    <w:p w14:paraId="55537303" w14:textId="36DE15D2" w:rsidR="001500FC" w:rsidRDefault="004579DD" w:rsidP="0034569A">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w:t>
      </w:r>
      <w:r w:rsidR="00EE2295">
        <w:rPr>
          <w:rFonts w:asciiTheme="minorHAnsi" w:hAnsiTheme="minorHAnsi" w:cstheme="minorHAnsi" w:hint="cs"/>
          <w:sz w:val="24"/>
          <w:szCs w:val="24"/>
          <w:rtl/>
        </w:rPr>
        <w:t xml:space="preserve">این اندازه مراقبت و نظارت بر آموزش دختر جوان، از فرهیختگی او نشان دارد. جایگاه او در خانواده این اندازه است که حتی وقتی بیرون از اتاق و در حیاط هم سیگار میکشد، مادر فرهیخته نیز ادب نگاه میدارد و تا پایان کشیدن سیگار شوهر، دور از او می ایستد و تنهایش نمیگذارد (46). برای پدر، هیچ گناهی بدتر از جسارت دختر </w:t>
      </w:r>
      <w:r w:rsidR="00DC58A5">
        <w:rPr>
          <w:rFonts w:asciiTheme="minorHAnsi" w:hAnsiTheme="minorHAnsi" w:cstheme="minorHAnsi" w:hint="cs"/>
          <w:sz w:val="24"/>
          <w:szCs w:val="24"/>
          <w:rtl/>
        </w:rPr>
        <w:t>به بزرگتران نیست و وقتی در</w:t>
      </w:r>
      <w:r w:rsidR="00262F9B">
        <w:rPr>
          <w:rFonts w:asciiTheme="minorHAnsi" w:hAnsiTheme="minorHAnsi" w:cstheme="minorHAnsi" w:hint="cs"/>
          <w:sz w:val="24"/>
          <w:szCs w:val="24"/>
          <w:rtl/>
        </w:rPr>
        <w:t xml:space="preserve"> </w:t>
      </w:r>
      <w:r w:rsidR="00DC58A5">
        <w:rPr>
          <w:rFonts w:asciiTheme="minorHAnsi" w:hAnsiTheme="minorHAnsi" w:cstheme="minorHAnsi" w:hint="cs"/>
          <w:sz w:val="24"/>
          <w:szCs w:val="24"/>
          <w:rtl/>
        </w:rPr>
        <w:t xml:space="preserve">می یابد سکه ای را که نادر نهانی با دیوان حافظ به "غزال" داده، جوانسرانه و نسنجیده به او برگردانده و باعث کدورت خاطر "نادرخان" شده و دارد از باغ میرود، نگاه خشماگینش به دختر گستاخ، غیر قابل تحمل است (51). نخستین درسهای زندگی را او به "غزال" </w:t>
      </w:r>
      <w:r w:rsidR="00262F9B">
        <w:rPr>
          <w:rFonts w:asciiTheme="minorHAnsi" w:hAnsiTheme="minorHAnsi" w:cstheme="minorHAnsi" w:hint="cs"/>
          <w:sz w:val="24"/>
          <w:szCs w:val="24"/>
          <w:rtl/>
        </w:rPr>
        <w:t xml:space="preserve">یاد </w:t>
      </w:r>
      <w:r w:rsidR="00DC58A5">
        <w:rPr>
          <w:rFonts w:asciiTheme="minorHAnsi" w:hAnsiTheme="minorHAnsi" w:cstheme="minorHAnsi" w:hint="cs"/>
          <w:sz w:val="24"/>
          <w:szCs w:val="24"/>
          <w:rtl/>
        </w:rPr>
        <w:t xml:space="preserve">میدهد که سفر فرنگ یعنی به روسیه و "مسکو" هم رفته و با فرهنگ غرب و تجدد آشنایی دارد و خرده گیریهایش بر "تأمینات" و </w:t>
      </w:r>
      <w:r w:rsidR="0034569A">
        <w:rPr>
          <w:rFonts w:asciiTheme="minorHAnsi" w:hAnsiTheme="minorHAnsi" w:cstheme="minorHAnsi" w:hint="cs"/>
          <w:sz w:val="24"/>
          <w:szCs w:val="24"/>
          <w:rtl/>
        </w:rPr>
        <w:t xml:space="preserve">سانسور </w:t>
      </w:r>
      <w:r w:rsidR="00DC58A5">
        <w:rPr>
          <w:rFonts w:asciiTheme="minorHAnsi" w:hAnsiTheme="minorHAnsi" w:cstheme="minorHAnsi" w:hint="cs"/>
          <w:sz w:val="24"/>
          <w:szCs w:val="24"/>
          <w:rtl/>
        </w:rPr>
        <w:t>دولت</w:t>
      </w:r>
      <w:r w:rsidR="0034569A">
        <w:rPr>
          <w:rFonts w:asciiTheme="minorHAnsi" w:hAnsiTheme="minorHAnsi" w:cstheme="minorHAnsi" w:hint="cs"/>
          <w:sz w:val="24"/>
          <w:szCs w:val="24"/>
          <w:rtl/>
        </w:rPr>
        <w:t xml:space="preserve"> و نشر "اخبار بی وزنی که صرفاً برای حرام کردن کاغذ چاپ می شود و برای منحرف کردن افکار اهالی"</w:t>
      </w:r>
      <w:r w:rsidR="00DC58A5">
        <w:rPr>
          <w:rFonts w:asciiTheme="minorHAnsi" w:hAnsiTheme="minorHAnsi" w:cstheme="minorHAnsi" w:hint="cs"/>
          <w:sz w:val="24"/>
          <w:szCs w:val="24"/>
          <w:rtl/>
        </w:rPr>
        <w:t xml:space="preserve"> از روشن بینی او خبر میدهد (</w:t>
      </w:r>
      <w:r w:rsidR="0034569A">
        <w:rPr>
          <w:rFonts w:asciiTheme="minorHAnsi" w:hAnsiTheme="minorHAnsi" w:cstheme="minorHAnsi" w:hint="cs"/>
          <w:sz w:val="24"/>
          <w:szCs w:val="24"/>
          <w:rtl/>
        </w:rPr>
        <w:t>94). دادن سیاهه ای به "غزاله" برای خریدهای عید نوروز، نشان میدهد که میخواهد دخترش جز تجربه ی عوالم عاشقانه، با مسؤولیتهای خانوادگی نیز آشنا شود</w:t>
      </w:r>
      <w:r w:rsidR="001500FC">
        <w:rPr>
          <w:rFonts w:asciiTheme="minorHAnsi" w:hAnsiTheme="minorHAnsi" w:cstheme="minorHAnsi" w:hint="cs"/>
          <w:sz w:val="24"/>
          <w:szCs w:val="24"/>
          <w:rtl/>
        </w:rPr>
        <w:t xml:space="preserve"> و مادرش "فخرالزمان" نیز به "کوکب" نیز هشدار میدهد که "در حد راهنمایی و نه بیشتر به غزال بانو مدد رسانید" (102).</w:t>
      </w:r>
    </w:p>
    <w:p w14:paraId="220DA4AC" w14:textId="1EA20C30" w:rsidR="0034569A" w:rsidRDefault="001500FC" w:rsidP="001500FC">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در "ویس و رامین" چون معشوقه ی خوبروی در کار خود با عشق "رامین" درمیماند و نمی تواند بر تردیدهای خود در زمینه قبول یا رد عشق "رامین" برادر شاه و شوهر خود، </w:t>
      </w:r>
      <w:r w:rsidR="0049607F">
        <w:rPr>
          <w:rFonts w:asciiTheme="minorHAnsi" w:hAnsiTheme="minorHAnsi" w:cstheme="minorHAnsi" w:hint="cs"/>
          <w:sz w:val="24"/>
          <w:szCs w:val="24"/>
          <w:rtl/>
        </w:rPr>
        <w:t xml:space="preserve">چیره شود، از </w:t>
      </w:r>
      <w:r w:rsidR="00951F8F">
        <w:rPr>
          <w:rFonts w:asciiTheme="minorHAnsi" w:hAnsiTheme="minorHAnsi" w:cstheme="minorHAnsi" w:hint="cs"/>
          <w:sz w:val="24"/>
          <w:szCs w:val="24"/>
          <w:rtl/>
        </w:rPr>
        <w:t xml:space="preserve"> "دبیر دانا" یا </w:t>
      </w:r>
      <w:r w:rsidR="0049607F">
        <w:rPr>
          <w:rFonts w:asciiTheme="minorHAnsi" w:hAnsiTheme="minorHAnsi" w:cstheme="minorHAnsi" w:hint="cs"/>
          <w:sz w:val="24"/>
          <w:szCs w:val="24"/>
          <w:rtl/>
        </w:rPr>
        <w:t>"پیر فرزانه" یعنی "م</w:t>
      </w:r>
      <w:r w:rsidR="00432E63">
        <w:rPr>
          <w:rFonts w:asciiTheme="minorHAnsi" w:hAnsiTheme="minorHAnsi" w:cstheme="minorHAnsi" w:hint="cs"/>
          <w:sz w:val="24"/>
          <w:szCs w:val="24"/>
          <w:rtl/>
        </w:rPr>
        <w:t>ُ</w:t>
      </w:r>
      <w:r w:rsidR="0049607F">
        <w:rPr>
          <w:rFonts w:asciiTheme="minorHAnsi" w:hAnsiTheme="minorHAnsi" w:cstheme="minorHAnsi" w:hint="cs"/>
          <w:sz w:val="24"/>
          <w:szCs w:val="24"/>
          <w:rtl/>
        </w:rPr>
        <w:t xml:space="preserve">شکین" یاری میخواهد که رازدار است و </w:t>
      </w:r>
      <w:r w:rsidR="00473E2E">
        <w:rPr>
          <w:rFonts w:asciiTheme="minorHAnsi" w:hAnsiTheme="minorHAnsi" w:cstheme="minorHAnsi" w:hint="cs"/>
          <w:sz w:val="24"/>
          <w:szCs w:val="24"/>
          <w:rtl/>
        </w:rPr>
        <w:t xml:space="preserve">"ویس" </w:t>
      </w:r>
      <w:r w:rsidR="0049607F">
        <w:rPr>
          <w:rFonts w:asciiTheme="minorHAnsi" w:hAnsiTheme="minorHAnsi" w:cstheme="minorHAnsi" w:hint="cs"/>
          <w:sz w:val="24"/>
          <w:szCs w:val="24"/>
          <w:rtl/>
        </w:rPr>
        <w:t>ضمن خُرد</w:t>
      </w:r>
      <w:r w:rsidR="00432E63">
        <w:rPr>
          <w:rFonts w:asciiTheme="minorHAnsi" w:hAnsiTheme="minorHAnsi" w:cstheme="minorHAnsi" w:hint="cs"/>
          <w:sz w:val="24"/>
          <w:szCs w:val="24"/>
          <w:rtl/>
        </w:rPr>
        <w:t>ه</w:t>
      </w:r>
      <w:r w:rsidR="0049607F">
        <w:rPr>
          <w:rFonts w:asciiTheme="minorHAnsi" w:hAnsiTheme="minorHAnsi" w:cstheme="minorHAnsi" w:hint="cs"/>
          <w:sz w:val="24"/>
          <w:szCs w:val="24"/>
          <w:rtl/>
        </w:rPr>
        <w:t xml:space="preserve"> گیری از </w:t>
      </w:r>
      <w:r w:rsidR="005272DB">
        <w:rPr>
          <w:rFonts w:asciiTheme="minorHAnsi" w:hAnsiTheme="minorHAnsi" w:cstheme="minorHAnsi" w:hint="cs"/>
          <w:sz w:val="24"/>
          <w:szCs w:val="24"/>
          <w:rtl/>
        </w:rPr>
        <w:t xml:space="preserve">بیوفایی "رامین" از "مشکین" میخواهد چاره ای بیندیشد و </w:t>
      </w:r>
      <w:r w:rsidR="00473E2E">
        <w:rPr>
          <w:rFonts w:asciiTheme="minorHAnsi" w:hAnsiTheme="minorHAnsi" w:cstheme="minorHAnsi" w:hint="cs"/>
          <w:sz w:val="24"/>
          <w:szCs w:val="24"/>
          <w:rtl/>
        </w:rPr>
        <w:t>در نامه ای</w:t>
      </w:r>
      <w:r w:rsidR="005345C3">
        <w:rPr>
          <w:rFonts w:asciiTheme="minorHAnsi" w:hAnsiTheme="minorHAnsi" w:cstheme="minorHAnsi" w:hint="cs"/>
          <w:sz w:val="24"/>
          <w:szCs w:val="24"/>
          <w:rtl/>
        </w:rPr>
        <w:t xml:space="preserve"> از زبان او</w:t>
      </w:r>
      <w:r w:rsidR="00473E2E">
        <w:rPr>
          <w:rFonts w:asciiTheme="minorHAnsi" w:hAnsiTheme="minorHAnsi" w:cstheme="minorHAnsi" w:hint="cs"/>
          <w:sz w:val="24"/>
          <w:szCs w:val="24"/>
          <w:rtl/>
        </w:rPr>
        <w:t xml:space="preserve">، </w:t>
      </w:r>
      <w:r w:rsidR="005272DB">
        <w:rPr>
          <w:rFonts w:asciiTheme="minorHAnsi" w:hAnsiTheme="minorHAnsi" w:cstheme="minorHAnsi" w:hint="cs"/>
          <w:sz w:val="24"/>
          <w:szCs w:val="24"/>
          <w:rtl/>
        </w:rPr>
        <w:t xml:space="preserve">دل "رامین" را نسبت به </w:t>
      </w:r>
      <w:r w:rsidR="00707ED5">
        <w:rPr>
          <w:rFonts w:asciiTheme="minorHAnsi" w:hAnsiTheme="minorHAnsi" w:cstheme="minorHAnsi" w:hint="cs"/>
          <w:sz w:val="24"/>
          <w:szCs w:val="24"/>
          <w:rtl/>
        </w:rPr>
        <w:t>وی</w:t>
      </w:r>
      <w:r w:rsidR="005272DB">
        <w:rPr>
          <w:rFonts w:asciiTheme="minorHAnsi" w:hAnsiTheme="minorHAnsi" w:cstheme="minorHAnsi" w:hint="cs"/>
          <w:sz w:val="24"/>
          <w:szCs w:val="24"/>
          <w:rtl/>
        </w:rPr>
        <w:t xml:space="preserve"> نرم </w:t>
      </w:r>
      <w:r w:rsidR="005345C3">
        <w:rPr>
          <w:rFonts w:asciiTheme="minorHAnsi" w:hAnsiTheme="minorHAnsi" w:cstheme="minorHAnsi" w:hint="cs"/>
          <w:sz w:val="24"/>
          <w:szCs w:val="24"/>
          <w:rtl/>
        </w:rPr>
        <w:t xml:space="preserve">و </w:t>
      </w:r>
      <w:r w:rsidR="00951F8F">
        <w:rPr>
          <w:rFonts w:asciiTheme="minorHAnsi" w:hAnsiTheme="minorHAnsi" w:cstheme="minorHAnsi" w:hint="cs"/>
          <w:sz w:val="24"/>
          <w:szCs w:val="24"/>
          <w:rtl/>
        </w:rPr>
        <w:t xml:space="preserve">در پایان </w:t>
      </w:r>
      <w:r w:rsidR="005345C3">
        <w:rPr>
          <w:rFonts w:asciiTheme="minorHAnsi" w:hAnsiTheme="minorHAnsi" w:cstheme="minorHAnsi" w:hint="cs"/>
          <w:sz w:val="24"/>
          <w:szCs w:val="24"/>
          <w:rtl/>
        </w:rPr>
        <w:t xml:space="preserve">یادآوری کند که با وجود همه ی رنجهایی که در راستای او کرده، همچنان بر پیمان عاشقانه ی خود با او، </w:t>
      </w:r>
      <w:r w:rsidR="00951F8F">
        <w:rPr>
          <w:rFonts w:asciiTheme="minorHAnsi" w:hAnsiTheme="minorHAnsi" w:cstheme="minorHAnsi" w:hint="cs"/>
          <w:sz w:val="24"/>
          <w:szCs w:val="24"/>
          <w:rtl/>
        </w:rPr>
        <w:t>وفادار خواهد ماند</w:t>
      </w:r>
      <w:r w:rsidR="005345C3">
        <w:rPr>
          <w:rFonts w:asciiTheme="minorHAnsi" w:hAnsiTheme="minorHAnsi" w:cstheme="minorHAnsi" w:hint="cs"/>
          <w:sz w:val="24"/>
          <w:szCs w:val="24"/>
          <w:rtl/>
        </w:rPr>
        <w:t>:</w:t>
      </w:r>
    </w:p>
    <w:p w14:paraId="35A76AB6" w14:textId="7644D982" w:rsidR="005272DB" w:rsidRDefault="005272DB" w:rsidP="005272DB">
      <w:pPr>
        <w:bidi/>
        <w:spacing w:line="360" w:lineRule="auto"/>
        <w:jc w:val="center"/>
        <w:rPr>
          <w:rFonts w:asciiTheme="minorHAnsi" w:hAnsiTheme="minorHAnsi" w:cstheme="minorHAnsi"/>
          <w:sz w:val="24"/>
          <w:szCs w:val="24"/>
          <w:rtl/>
        </w:rPr>
      </w:pPr>
      <w:r>
        <w:rPr>
          <w:rFonts w:asciiTheme="minorHAnsi" w:hAnsiTheme="minorHAnsi" w:cstheme="minorHAnsi" w:hint="cs"/>
          <w:sz w:val="24"/>
          <w:szCs w:val="24"/>
          <w:rtl/>
        </w:rPr>
        <w:t>م</w:t>
      </w:r>
      <w:r w:rsidR="007339D0">
        <w:rPr>
          <w:rFonts w:asciiTheme="minorHAnsi" w:hAnsiTheme="minorHAnsi" w:cstheme="minorHAnsi" w:hint="cs"/>
          <w:sz w:val="24"/>
          <w:szCs w:val="24"/>
          <w:rtl/>
        </w:rPr>
        <w:t>ـــــــــــــ</w:t>
      </w:r>
      <w:r>
        <w:rPr>
          <w:rFonts w:asciiTheme="minorHAnsi" w:hAnsiTheme="minorHAnsi" w:cstheme="minorHAnsi" w:hint="cs"/>
          <w:sz w:val="24"/>
          <w:szCs w:val="24"/>
          <w:rtl/>
        </w:rPr>
        <w:t>ر او را گفت مشکینا تو دیدی               ز رامین بی وفات</w:t>
      </w:r>
      <w:r w:rsidR="007339D0">
        <w:rPr>
          <w:rFonts w:asciiTheme="minorHAnsi" w:hAnsiTheme="minorHAnsi" w:cstheme="minorHAnsi" w:hint="cs"/>
          <w:sz w:val="24"/>
          <w:szCs w:val="24"/>
          <w:rtl/>
        </w:rPr>
        <w:t>ــــــــــــــــــــــ</w:t>
      </w:r>
      <w:r>
        <w:rPr>
          <w:rFonts w:asciiTheme="minorHAnsi" w:hAnsiTheme="minorHAnsi" w:cstheme="minorHAnsi" w:hint="cs"/>
          <w:sz w:val="24"/>
          <w:szCs w:val="24"/>
          <w:rtl/>
        </w:rPr>
        <w:t>ر یا شنی</w:t>
      </w:r>
      <w:r w:rsidR="005345C3">
        <w:rPr>
          <w:rFonts w:asciiTheme="minorHAnsi" w:hAnsiTheme="minorHAnsi" w:cstheme="minorHAnsi" w:hint="cs"/>
          <w:sz w:val="24"/>
          <w:szCs w:val="24"/>
          <w:rtl/>
        </w:rPr>
        <w:t>ــــــ</w:t>
      </w:r>
      <w:r>
        <w:rPr>
          <w:rFonts w:asciiTheme="minorHAnsi" w:hAnsiTheme="minorHAnsi" w:cstheme="minorHAnsi" w:hint="cs"/>
          <w:sz w:val="24"/>
          <w:szCs w:val="24"/>
          <w:rtl/>
        </w:rPr>
        <w:t>دی</w:t>
      </w:r>
    </w:p>
    <w:p w14:paraId="0E5AD7A3" w14:textId="6D350193" w:rsidR="007339D0" w:rsidRDefault="007339D0" w:rsidP="007339D0">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قلم برگیر مشکینا به م</w:t>
      </w:r>
      <w:r w:rsidR="003B5E7B">
        <w:rPr>
          <w:rFonts w:asciiTheme="minorHAnsi" w:hAnsiTheme="minorHAnsi" w:cstheme="minorHAnsi" w:hint="cs"/>
          <w:sz w:val="24"/>
          <w:szCs w:val="24"/>
          <w:rtl/>
        </w:rPr>
        <w:t>ُ</w:t>
      </w:r>
      <w:r>
        <w:rPr>
          <w:rFonts w:asciiTheme="minorHAnsi" w:hAnsiTheme="minorHAnsi" w:cstheme="minorHAnsi" w:hint="cs"/>
          <w:sz w:val="24"/>
          <w:szCs w:val="24"/>
          <w:rtl/>
        </w:rPr>
        <w:t>شک آب               یکی نامه نویس از من به گوراب</w:t>
      </w:r>
    </w:p>
    <w:p w14:paraId="092FC2B9" w14:textId="773ED897" w:rsidR="005F12F5" w:rsidRDefault="005272DB" w:rsidP="005345C3">
      <w:pPr>
        <w:bidi/>
        <w:spacing w:line="360" w:lineRule="auto"/>
        <w:jc w:val="both"/>
        <w:rPr>
          <w:rFonts w:asciiTheme="minorHAnsi" w:hAnsiTheme="minorHAnsi" w:cstheme="minorHAnsi"/>
          <w:sz w:val="24"/>
          <w:szCs w:val="24"/>
          <w:rtl/>
        </w:rPr>
      </w:pPr>
      <w:r>
        <w:rPr>
          <w:rFonts w:asciiTheme="minorHAnsi" w:hAnsiTheme="minorHAnsi" w:cstheme="minorHAnsi" w:hint="cs"/>
          <w:sz w:val="24"/>
          <w:szCs w:val="24"/>
          <w:rtl/>
        </w:rPr>
        <w:t xml:space="preserve">                                                                                                       (گرگانی، همان،</w:t>
      </w:r>
      <w:r w:rsidR="005345C3">
        <w:rPr>
          <w:rFonts w:asciiTheme="minorHAnsi" w:hAnsiTheme="minorHAnsi" w:cstheme="minorHAnsi" w:hint="cs"/>
          <w:sz w:val="24"/>
          <w:szCs w:val="24"/>
          <w:rtl/>
        </w:rPr>
        <w:t xml:space="preserve"> 357</w:t>
      </w:r>
      <w:r>
        <w:rPr>
          <w:rFonts w:asciiTheme="minorHAnsi" w:hAnsiTheme="minorHAnsi" w:cstheme="minorHAnsi" w:hint="cs"/>
          <w:sz w:val="24"/>
          <w:szCs w:val="24"/>
          <w:rtl/>
        </w:rPr>
        <w:t>)</w:t>
      </w:r>
    </w:p>
    <w:p w14:paraId="5473E74F" w14:textId="5ED4892D" w:rsidR="00075576" w:rsidRPr="00CB4FFE" w:rsidRDefault="00FB33A3" w:rsidP="00075576">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rPr>
        <w:t xml:space="preserve">    در رمانس </w:t>
      </w:r>
      <w:r w:rsidR="00D50271">
        <w:rPr>
          <w:rFonts w:asciiTheme="minorHAnsi" w:hAnsiTheme="minorHAnsi" w:cstheme="minorHAnsi" w:hint="cs"/>
          <w:sz w:val="24"/>
          <w:szCs w:val="24"/>
          <w:rtl/>
        </w:rPr>
        <w:t xml:space="preserve">عشقی و </w:t>
      </w:r>
      <w:r>
        <w:rPr>
          <w:rFonts w:asciiTheme="minorHAnsi" w:hAnsiTheme="minorHAnsi" w:cstheme="minorHAnsi" w:hint="cs"/>
          <w:sz w:val="24"/>
          <w:szCs w:val="24"/>
          <w:rtl/>
        </w:rPr>
        <w:t xml:space="preserve">تاریخی "شمس و طغرا" راهنمای اصلی قهرمان "سعدی" شاعر ملّی و پارسای "شیراز" است که در </w:t>
      </w:r>
      <w:r w:rsidR="002F4A54">
        <w:rPr>
          <w:rFonts w:asciiTheme="minorHAnsi" w:hAnsiTheme="minorHAnsi" w:cstheme="minorHAnsi" w:hint="cs"/>
          <w:sz w:val="24"/>
          <w:szCs w:val="24"/>
          <w:rtl/>
        </w:rPr>
        <w:t>خانقاه</w:t>
      </w:r>
      <w:r>
        <w:rPr>
          <w:rFonts w:asciiTheme="minorHAnsi" w:hAnsiTheme="minorHAnsi" w:cstheme="minorHAnsi" w:hint="cs"/>
          <w:sz w:val="24"/>
          <w:szCs w:val="24"/>
          <w:rtl/>
        </w:rPr>
        <w:t>ی بیرون از شهر زندگی میکند و چون "شمس" را شخصیتی ملّی</w:t>
      </w:r>
      <w:r w:rsidR="00077344">
        <w:rPr>
          <w:rFonts w:asciiTheme="minorHAnsi" w:hAnsiTheme="minorHAnsi" w:cstheme="minorHAnsi" w:hint="cs"/>
          <w:sz w:val="24"/>
          <w:szCs w:val="24"/>
          <w:rtl/>
        </w:rPr>
        <w:t>، توانگر</w:t>
      </w:r>
      <w:r>
        <w:rPr>
          <w:rFonts w:asciiTheme="minorHAnsi" w:hAnsiTheme="minorHAnsi" w:cstheme="minorHAnsi" w:hint="cs"/>
          <w:sz w:val="24"/>
          <w:szCs w:val="24"/>
          <w:rtl/>
        </w:rPr>
        <w:t xml:space="preserve"> و مخالف چیرگی مغولان می یابد، اندرزهایی اخلاقی و سیاسی به او میدهد؛ رهنمودهایی که در سفر دور و درازش به شمال آفریقا عملاً به کار می آید</w:t>
      </w:r>
      <w:r w:rsidR="00CB4FFE">
        <w:rPr>
          <w:rFonts w:asciiTheme="minorHAnsi" w:hAnsiTheme="minorHAnsi" w:cstheme="minorHAnsi" w:hint="cs"/>
          <w:sz w:val="24"/>
          <w:szCs w:val="24"/>
          <w:rtl/>
        </w:rPr>
        <w:t xml:space="preserve">. </w:t>
      </w:r>
      <w:r w:rsidR="00075576" w:rsidRPr="00CB4FFE">
        <w:rPr>
          <w:rFonts w:asciiTheme="minorHAnsi" w:hAnsiTheme="minorHAnsi" w:cstheme="minorHAnsi"/>
          <w:sz w:val="24"/>
          <w:szCs w:val="24"/>
          <w:rtl/>
          <w:lang w:bidi="fa-IR"/>
        </w:rPr>
        <w:t xml:space="preserve">"سعدی" تعویذاتی به "شمس" می دهد که در مخاطرات، به کارش می آید و او را از گزند برف و سرما، ایمن می دارد (خسروی، 1343، 108). به </w:t>
      </w:r>
      <w:r w:rsidR="00075576" w:rsidRPr="00CB4FFE">
        <w:rPr>
          <w:rFonts w:asciiTheme="minorHAnsi" w:hAnsiTheme="minorHAnsi" w:cstheme="minorHAnsi"/>
          <w:sz w:val="24"/>
          <w:szCs w:val="24"/>
          <w:rtl/>
          <w:lang w:bidi="fa-IR"/>
        </w:rPr>
        <w:lastRenderedPageBreak/>
        <w:t>او سفارش می کند کتب مسالک و ممالک مطالعه کند، زیرا می داند که در آینده سفرها خواهد کرد و آن دانسته ها، به کار خواهد آمد (105). نامه هایی برای وزیر و "ابوالحسن شاذلی" می نویسد و به او می دهد تا بعدها گره از کار فروبسته ی او بگشایند (128، 245). "سعدی" در این رمانس، شخصیتی روحانی، خیرخواه و فرابین و از آینده، آگاه است؛ دانش "فراست" می داند و از ظواهر به بواطن کسان پی می برد (104)</w:t>
      </w:r>
      <w:r w:rsidR="00CB4FFE">
        <w:rPr>
          <w:rFonts w:asciiTheme="minorHAnsi" w:hAnsiTheme="minorHAnsi" w:cstheme="minorHAnsi" w:hint="cs"/>
          <w:sz w:val="24"/>
          <w:szCs w:val="24"/>
          <w:rtl/>
          <w:lang w:bidi="fa-IR"/>
        </w:rPr>
        <w:t>.</w:t>
      </w:r>
      <w:r w:rsidR="00075576" w:rsidRPr="00CB4FFE">
        <w:rPr>
          <w:rFonts w:asciiTheme="minorHAnsi" w:hAnsiTheme="minorHAnsi" w:cstheme="minorHAnsi"/>
          <w:sz w:val="24"/>
          <w:szCs w:val="24"/>
          <w:rtl/>
          <w:lang w:bidi="fa-IR"/>
        </w:rPr>
        <w:t xml:space="preserve"> او آزادگی را از "سعدی" می آموزد که چگونه به دربار </w:t>
      </w:r>
      <w:r w:rsidR="00CB4FFE">
        <w:rPr>
          <w:rFonts w:asciiTheme="minorHAnsi" w:hAnsiTheme="minorHAnsi" w:cstheme="minorHAnsi" w:hint="cs"/>
          <w:sz w:val="24"/>
          <w:szCs w:val="24"/>
          <w:rtl/>
          <w:lang w:bidi="fa-IR"/>
        </w:rPr>
        <w:t xml:space="preserve">ایلخان مغول در شیراز </w:t>
      </w:r>
      <w:r w:rsidR="00075576" w:rsidRPr="00CB4FFE">
        <w:rPr>
          <w:rFonts w:asciiTheme="minorHAnsi" w:hAnsiTheme="minorHAnsi" w:cstheme="minorHAnsi"/>
          <w:sz w:val="24"/>
          <w:szCs w:val="24"/>
          <w:rtl/>
          <w:lang w:bidi="fa-IR"/>
        </w:rPr>
        <w:t xml:space="preserve">"انکیانو" نمی رود و عزّت فردی و اجتماعی خود را نگاه می دارد اما قصایدی در اندرزگویی به او می سراید تا با رعیت چگونه رفتار کند (107). این الگوبرداری از منش والای شیخ، سپس در جدایی "شمس" از دربار سلطان مغول مؤثر می افتد و به جبران گناه، می کوشد. "شمس" به هرکجا می رسد، از رهنمودهای این شاعر آزاده بهره مند می شود. در "اسکندریه" نامه ی "سعدی" به "شاذلی" مفید واقع می شود و بدگمانی "ملک ظاهر"، فرمانروای مصر، را در راستای "شمس" بی اثر می کند. اشاره ی "شاذلی" به "ملک ظاهر" نشان می دهد که "شمس" بر پیمان خود با "سعدی" در نیامیختن با "طغرل" تا چه اندازه </w:t>
      </w:r>
      <w:r w:rsidR="00C367DB">
        <w:rPr>
          <w:rFonts w:asciiTheme="minorHAnsi" w:hAnsiTheme="minorHAnsi" w:cstheme="minorHAnsi" w:hint="cs"/>
          <w:sz w:val="24"/>
          <w:szCs w:val="24"/>
          <w:rtl/>
          <w:lang w:bidi="fa-IR"/>
        </w:rPr>
        <w:t xml:space="preserve">متعهد </w:t>
      </w:r>
      <w:r w:rsidR="00075576" w:rsidRPr="00CB4FFE">
        <w:rPr>
          <w:rFonts w:asciiTheme="minorHAnsi" w:hAnsiTheme="minorHAnsi" w:cstheme="minorHAnsi"/>
          <w:sz w:val="24"/>
          <w:szCs w:val="24"/>
          <w:rtl/>
          <w:lang w:bidi="fa-IR"/>
        </w:rPr>
        <w:t>باقی مانده است:</w:t>
      </w:r>
    </w:p>
    <w:p w14:paraId="7D7DB011" w14:textId="69222952" w:rsidR="00075576" w:rsidRPr="00CB4FFE" w:rsidRDefault="00075576" w:rsidP="00FA3A07">
      <w:pPr>
        <w:bidi/>
        <w:spacing w:line="360" w:lineRule="auto"/>
        <w:jc w:val="both"/>
        <w:rPr>
          <w:rFonts w:asciiTheme="minorHAnsi" w:hAnsiTheme="minorHAnsi" w:cstheme="minorHAnsi"/>
          <w:b/>
          <w:bCs/>
          <w:sz w:val="18"/>
          <w:szCs w:val="18"/>
          <w:lang w:bidi="fa-IR"/>
        </w:rPr>
      </w:pPr>
      <w:r w:rsidRPr="00CB4FFE">
        <w:rPr>
          <w:rFonts w:asciiTheme="minorHAnsi" w:hAnsiTheme="minorHAnsi" w:cstheme="minorHAnsi"/>
          <w:b/>
          <w:bCs/>
          <w:sz w:val="18"/>
          <w:szCs w:val="18"/>
          <w:rtl/>
          <w:lang w:bidi="fa-IR"/>
        </w:rPr>
        <w:t xml:space="preserve">    " شاذلی روی به سلطان کرده فرمود: هیچ دیده یا شنیده اید که دو نفر جوان به این سن همدیگر را به درجه ی هلاکت بخواهند و با همه ی موانع به قوت صبر و توکل مقاومت نمایند و با نبودن مانع شرعی دو سال تمام شب و روز در خلوت و سفر و حضر با هم باشند و به رعایت عهدی که کرده اند، از دور به حسرت به هم نظر کنند و به هم نزدیک نشوند و به امید روزی معین زندگانی نمایند؟ " (388)</w:t>
      </w:r>
    </w:p>
    <w:p w14:paraId="7674B2FB" w14:textId="66EC34CD" w:rsidR="00FB33A3" w:rsidRDefault="00075576" w:rsidP="00E54B61">
      <w:pPr>
        <w:bidi/>
        <w:spacing w:line="360" w:lineRule="auto"/>
        <w:jc w:val="both"/>
        <w:rPr>
          <w:rFonts w:asciiTheme="minorHAnsi" w:hAnsiTheme="minorHAnsi" w:cstheme="minorHAnsi"/>
          <w:sz w:val="24"/>
          <w:szCs w:val="24"/>
          <w:rtl/>
          <w:lang w:bidi="fa-IR"/>
        </w:rPr>
      </w:pPr>
      <w:r w:rsidRPr="00CB4FFE">
        <w:rPr>
          <w:rFonts w:asciiTheme="minorHAnsi" w:hAnsiTheme="minorHAnsi" w:cstheme="minorHAnsi"/>
          <w:sz w:val="24"/>
          <w:szCs w:val="24"/>
          <w:rtl/>
          <w:lang w:bidi="fa-IR"/>
        </w:rPr>
        <w:t xml:space="preserve">    اما جز این رهنمود، "سعدی" راهکارهایی را به "شمس" آموزش می دهد که خود به آن ها عمل می کند و آن، ضرورت برگزیدن دیگری بر خود، بخشایش و رحمت آوردن بر زیردستان و ضعیفان است. این گونه تلقین ها، بعدها به الگوهای اخلاقی و رفتاری "شمس" در تعامل با دیگران تبدیل می شود و او را در انظار خواص و عوام، بالا می برد و بر وجاهت اجتماعی اش می افزاید. او کمک به نیازمندان را از "سعدی" می آموزد. "سعدی" پس از گزاردن فریضه ی شام و خفتن به بام خانقاه می رود و "به عادت هر شب، فاضل غذایی را که از آن ها مانده بود، در زنبیلی کرده از بام بیاویخت تا هرکه محتاج است، برگیرد" (120). دستگیری "شمس</w:t>
      </w:r>
      <w:r w:rsidR="004231D6">
        <w:rPr>
          <w:rFonts w:asciiTheme="minorHAnsi" w:hAnsiTheme="minorHAnsi" w:cstheme="minorHAnsi" w:hint="cs"/>
          <w:sz w:val="24"/>
          <w:szCs w:val="24"/>
          <w:rtl/>
          <w:lang w:bidi="fa-IR"/>
        </w:rPr>
        <w:t>"</w:t>
      </w:r>
      <w:r w:rsidRPr="00CB4FFE">
        <w:rPr>
          <w:rFonts w:asciiTheme="minorHAnsi" w:hAnsiTheme="minorHAnsi" w:cstheme="minorHAnsi"/>
          <w:sz w:val="24"/>
          <w:szCs w:val="24"/>
          <w:rtl/>
          <w:lang w:bidi="fa-IR"/>
        </w:rPr>
        <w:t xml:space="preserve"> از ضعیفان و نیازمندان، نتیجه ی همین رهنمودهای عملی شیخ اجلّ است و به رسیدن او به کمال انسانی، کمک زیادی می کند.</w:t>
      </w:r>
      <w:r w:rsidR="00030BB8">
        <w:rPr>
          <w:rFonts w:asciiTheme="minorHAnsi" w:hAnsiTheme="minorHAnsi" w:cstheme="minorHAnsi" w:hint="cs"/>
          <w:sz w:val="24"/>
          <w:szCs w:val="24"/>
          <w:rtl/>
          <w:lang w:bidi="fa-IR"/>
        </w:rPr>
        <w:t xml:space="preserve"> در "خسرو وشیرین" سروده ی "نظامی" کهن الگوی "فرزانه ی پیر" مادر "شیرین" یعنی "مهین بانو" فرمانروای "ارمنستان" است. او بر آن اندازه شیدایی دخ</w:t>
      </w:r>
      <w:r w:rsidR="00641168">
        <w:rPr>
          <w:rFonts w:asciiTheme="minorHAnsi" w:hAnsiTheme="minorHAnsi" w:cstheme="minorHAnsi" w:hint="cs"/>
          <w:sz w:val="24"/>
          <w:szCs w:val="24"/>
          <w:rtl/>
          <w:lang w:bidi="fa-IR"/>
        </w:rPr>
        <w:t>ت</w:t>
      </w:r>
      <w:r w:rsidR="00030BB8">
        <w:rPr>
          <w:rFonts w:asciiTheme="minorHAnsi" w:hAnsiTheme="minorHAnsi" w:cstheme="minorHAnsi" w:hint="cs"/>
          <w:sz w:val="24"/>
          <w:szCs w:val="24"/>
          <w:rtl/>
          <w:lang w:bidi="fa-IR"/>
        </w:rPr>
        <w:t xml:space="preserve">رش بر "خسرو" سخت بیمناک است، زیرا </w:t>
      </w:r>
      <w:r w:rsidR="00641168">
        <w:rPr>
          <w:rFonts w:asciiTheme="minorHAnsi" w:hAnsiTheme="minorHAnsi" w:cstheme="minorHAnsi" w:hint="cs"/>
          <w:sz w:val="24"/>
          <w:szCs w:val="24"/>
          <w:rtl/>
          <w:lang w:bidi="fa-IR"/>
        </w:rPr>
        <w:t xml:space="preserve">از  سویی </w:t>
      </w:r>
      <w:r w:rsidR="00030BB8">
        <w:rPr>
          <w:rFonts w:asciiTheme="minorHAnsi" w:hAnsiTheme="minorHAnsi" w:cstheme="minorHAnsi" w:hint="cs"/>
          <w:sz w:val="24"/>
          <w:szCs w:val="24"/>
          <w:rtl/>
          <w:lang w:bidi="fa-IR"/>
        </w:rPr>
        <w:t xml:space="preserve">شاه </w:t>
      </w:r>
      <w:r w:rsidR="00080B00">
        <w:rPr>
          <w:rFonts w:asciiTheme="minorHAnsi" w:hAnsiTheme="minorHAnsi" w:cstheme="minorHAnsi" w:hint="cs"/>
          <w:sz w:val="24"/>
          <w:szCs w:val="24"/>
          <w:rtl/>
          <w:lang w:bidi="fa-IR"/>
        </w:rPr>
        <w:t xml:space="preserve">جوان را بسیار کامخواه می داند </w:t>
      </w:r>
      <w:r w:rsidR="00641168">
        <w:rPr>
          <w:rFonts w:asciiTheme="minorHAnsi" w:hAnsiTheme="minorHAnsi" w:cstheme="minorHAnsi" w:hint="cs"/>
          <w:sz w:val="24"/>
          <w:szCs w:val="24"/>
          <w:rtl/>
          <w:lang w:bidi="fa-IR"/>
        </w:rPr>
        <w:t xml:space="preserve">و از دیگر سو، دخترش را "گنجی سر به مُهر و نابسوده" که "بد و نیک جهان را نیازموده" </w:t>
      </w:r>
      <w:r w:rsidR="00080B00">
        <w:rPr>
          <w:rFonts w:asciiTheme="minorHAnsi" w:hAnsiTheme="minorHAnsi" w:cstheme="minorHAnsi" w:hint="cs"/>
          <w:sz w:val="24"/>
          <w:szCs w:val="24"/>
          <w:rtl/>
          <w:lang w:bidi="fa-IR"/>
        </w:rPr>
        <w:t>و بر آینده ی این دلبستگی نگران است. او آنچه را "شرط بلاغ" است به دختر شیفته سار میگوید اما عشق نیز، سرکشیها</w:t>
      </w:r>
      <w:r w:rsidR="004231D6">
        <w:rPr>
          <w:rFonts w:asciiTheme="minorHAnsi" w:hAnsiTheme="minorHAnsi" w:cstheme="minorHAnsi" w:hint="cs"/>
          <w:sz w:val="24"/>
          <w:szCs w:val="24"/>
          <w:rtl/>
          <w:lang w:bidi="fa-IR"/>
        </w:rPr>
        <w:t>ی خود</w:t>
      </w:r>
      <w:r w:rsidR="00080B00">
        <w:rPr>
          <w:rFonts w:asciiTheme="minorHAnsi" w:hAnsiTheme="minorHAnsi" w:cstheme="minorHAnsi" w:hint="cs"/>
          <w:sz w:val="24"/>
          <w:szCs w:val="24"/>
          <w:rtl/>
          <w:lang w:bidi="fa-IR"/>
        </w:rPr>
        <w:t xml:space="preserve"> دارد:</w:t>
      </w:r>
    </w:p>
    <w:p w14:paraId="60DCA3A4" w14:textId="42FC027F" w:rsidR="00080B00" w:rsidRDefault="00080B00" w:rsidP="004231D6">
      <w:pPr>
        <w:bidi/>
        <w:spacing w:line="360" w:lineRule="auto"/>
        <w:jc w:val="center"/>
        <w:rPr>
          <w:rFonts w:asciiTheme="minorHAnsi" w:hAnsiTheme="minorHAnsi" w:cstheme="minorHAnsi"/>
          <w:sz w:val="24"/>
          <w:szCs w:val="24"/>
          <w:rtl/>
          <w:lang w:bidi="fa-IR"/>
        </w:rPr>
      </w:pPr>
      <w:r>
        <w:rPr>
          <w:rFonts w:asciiTheme="minorHAnsi" w:hAnsiTheme="minorHAnsi" w:cstheme="minorHAnsi" w:hint="cs"/>
          <w:sz w:val="24"/>
          <w:szCs w:val="24"/>
          <w:rtl/>
          <w:lang w:bidi="fa-IR"/>
        </w:rPr>
        <w:t>شنیدم ده هزارش خوبرویند                   همه شکّر لب و زنجیر مویند</w:t>
      </w:r>
    </w:p>
    <w:p w14:paraId="58F88C9D" w14:textId="6738F8B1" w:rsidR="00080B00" w:rsidRDefault="00080B00" w:rsidP="00275AB0">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او </w:t>
      </w:r>
      <w:r w:rsidR="00275AB0">
        <w:rPr>
          <w:rFonts w:asciiTheme="minorHAnsi" w:hAnsiTheme="minorHAnsi" w:cstheme="minorHAnsi" w:hint="cs"/>
          <w:sz w:val="24"/>
          <w:szCs w:val="24"/>
          <w:rtl/>
          <w:lang w:bidi="fa-IR"/>
        </w:rPr>
        <w:t xml:space="preserve">در مقام اندرزگویی، از داستان "ویس و رامین" نمونه می آورد که درواقع، نشان دادن همان حساسیتهای اخلاقی و پرهیزگارانه ی شخص سراینده است. </w:t>
      </w:r>
      <w:r w:rsidR="00641168">
        <w:rPr>
          <w:rFonts w:asciiTheme="minorHAnsi" w:hAnsiTheme="minorHAnsi" w:cstheme="minorHAnsi" w:hint="cs"/>
          <w:sz w:val="24"/>
          <w:szCs w:val="24"/>
          <w:rtl/>
          <w:lang w:bidi="fa-IR"/>
        </w:rPr>
        <w:t xml:space="preserve">مادر </w:t>
      </w:r>
      <w:r w:rsidR="00275AB0">
        <w:rPr>
          <w:rFonts w:asciiTheme="minorHAnsi" w:hAnsiTheme="minorHAnsi" w:cstheme="minorHAnsi" w:hint="cs"/>
          <w:sz w:val="24"/>
          <w:szCs w:val="24"/>
          <w:rtl/>
          <w:lang w:bidi="fa-IR"/>
        </w:rPr>
        <w:t>به ناپرهیزگاری "ویس" اشاره میکند که در اشارات عاشقانه ی خود با "رامین" به هیچ وجه "حد" نگاه نمیدارد و میگوید من بر آینده ی دلبستگی ات بر "خسرو" بیمناکم:</w:t>
      </w:r>
    </w:p>
    <w:p w14:paraId="11B34466" w14:textId="0FA99BBC" w:rsidR="00275AB0" w:rsidRPr="004905CC" w:rsidRDefault="00275AB0" w:rsidP="00641168">
      <w:pPr>
        <w:bidi/>
        <w:spacing w:line="360" w:lineRule="auto"/>
        <w:jc w:val="center"/>
        <w:rPr>
          <w:rFonts w:asciiTheme="minorHAnsi" w:hAnsiTheme="minorHAnsi" w:cstheme="minorHAnsi"/>
          <w:sz w:val="24"/>
          <w:szCs w:val="24"/>
          <w:rtl/>
          <w:lang w:bidi="fa-IR"/>
        </w:rPr>
      </w:pPr>
      <w:r>
        <w:rPr>
          <w:rFonts w:asciiTheme="minorHAnsi" w:hAnsiTheme="minorHAnsi" w:cstheme="minorHAnsi" w:hint="cs"/>
          <w:sz w:val="24"/>
          <w:szCs w:val="24"/>
          <w:rtl/>
          <w:lang w:bidi="fa-IR"/>
        </w:rPr>
        <w:lastRenderedPageBreak/>
        <w:t>چو ویس از نیک نامی دور گردی                 به زشتی در جهان، مشهور گردی</w:t>
      </w:r>
    </w:p>
    <w:p w14:paraId="5C1F02DE" w14:textId="77777777" w:rsidR="00C46DA4" w:rsidRDefault="00FB2945" w:rsidP="00C46DA4">
      <w:pPr>
        <w:pStyle w:val="ListParagraph"/>
        <w:numPr>
          <w:ilvl w:val="0"/>
          <w:numId w:val="2"/>
        </w:numPr>
        <w:bidi/>
        <w:spacing w:line="240" w:lineRule="auto"/>
        <w:jc w:val="both"/>
        <w:rPr>
          <w:rFonts w:cstheme="minorHAnsi"/>
          <w:sz w:val="24"/>
          <w:szCs w:val="24"/>
          <w:lang w:bidi="fa-IR"/>
        </w:rPr>
      </w:pPr>
      <w:r>
        <w:rPr>
          <w:rFonts w:cstheme="minorHAnsi" w:hint="cs"/>
          <w:i/>
          <w:iCs/>
          <w:sz w:val="24"/>
          <w:szCs w:val="24"/>
          <w:rtl/>
          <w:lang w:bidi="fa-IR"/>
        </w:rPr>
        <w:t>بن مایه ی قهر و آشتی:</w:t>
      </w:r>
      <w:r w:rsidR="005345C3">
        <w:rPr>
          <w:rFonts w:cstheme="minorHAnsi" w:hint="cs"/>
          <w:i/>
          <w:iCs/>
          <w:sz w:val="24"/>
          <w:szCs w:val="24"/>
          <w:rtl/>
          <w:lang w:bidi="fa-IR"/>
        </w:rPr>
        <w:t xml:space="preserve"> </w:t>
      </w:r>
      <w:r w:rsidR="00951F8F">
        <w:rPr>
          <w:rFonts w:cstheme="minorHAnsi" w:hint="cs"/>
          <w:sz w:val="24"/>
          <w:szCs w:val="24"/>
          <w:rtl/>
          <w:lang w:bidi="fa-IR"/>
        </w:rPr>
        <w:t xml:space="preserve">مضمون "قهر و آشتی" از جمله ملازمات و ملائمات عشقی است و پیر و جوان نمی شناسد </w:t>
      </w:r>
    </w:p>
    <w:p w14:paraId="2D41B426" w14:textId="275EC9C2" w:rsidR="005F12F5" w:rsidRDefault="00951F8F" w:rsidP="00C46DA4">
      <w:pPr>
        <w:bidi/>
        <w:spacing w:line="360" w:lineRule="auto"/>
        <w:jc w:val="both"/>
        <w:rPr>
          <w:rFonts w:cstheme="minorHAnsi"/>
          <w:sz w:val="24"/>
          <w:szCs w:val="24"/>
          <w:rtl/>
          <w:lang w:bidi="fa-IR"/>
        </w:rPr>
      </w:pPr>
      <w:r w:rsidRPr="00C46DA4">
        <w:rPr>
          <w:rFonts w:cstheme="minorHAnsi" w:hint="cs"/>
          <w:sz w:val="24"/>
          <w:szCs w:val="24"/>
          <w:rtl/>
          <w:lang w:bidi="fa-IR"/>
        </w:rPr>
        <w:t xml:space="preserve">و گاه بر اثر سوء تفاهم، پندار، گفتار یا کردار نسنجیده، "تپقهای </w:t>
      </w:r>
      <w:r w:rsidR="00C46DA4">
        <w:rPr>
          <w:rFonts w:cstheme="minorHAnsi" w:hint="cs"/>
          <w:sz w:val="24"/>
          <w:szCs w:val="24"/>
          <w:rtl/>
          <w:lang w:bidi="fa-IR"/>
        </w:rPr>
        <w:t>زبانی</w:t>
      </w:r>
      <w:r w:rsidRPr="00C46DA4">
        <w:rPr>
          <w:rFonts w:cstheme="minorHAnsi" w:hint="cs"/>
          <w:sz w:val="24"/>
          <w:szCs w:val="24"/>
          <w:rtl/>
          <w:lang w:bidi="fa-IR"/>
        </w:rPr>
        <w:t>" (</w:t>
      </w:r>
      <w:r w:rsidR="00241929" w:rsidRPr="00C46DA4">
        <w:rPr>
          <w:rFonts w:cstheme="minorHAnsi"/>
          <w:sz w:val="24"/>
          <w:szCs w:val="24"/>
          <w:lang w:bidi="fa-IR"/>
        </w:rPr>
        <w:t>(</w:t>
      </w:r>
      <w:r w:rsidR="00C46DA4" w:rsidRPr="00C46DA4">
        <w:rPr>
          <w:rFonts w:cstheme="minorHAnsi"/>
          <w:sz w:val="24"/>
          <w:szCs w:val="24"/>
          <w:lang w:bidi="fa-IR"/>
        </w:rPr>
        <w:t>slips of the tongues</w:t>
      </w:r>
      <w:r w:rsidR="00C46DA4">
        <w:rPr>
          <w:rFonts w:cstheme="minorHAnsi" w:hint="cs"/>
          <w:sz w:val="24"/>
          <w:szCs w:val="24"/>
          <w:rtl/>
          <w:lang w:bidi="fa-IR"/>
        </w:rPr>
        <w:t xml:space="preserve"> بدیهه </w:t>
      </w:r>
      <w:r w:rsidR="00C367DB">
        <w:rPr>
          <w:rFonts w:cstheme="minorHAnsi" w:hint="cs"/>
          <w:sz w:val="24"/>
          <w:szCs w:val="24"/>
          <w:rtl/>
          <w:lang w:bidi="fa-IR"/>
        </w:rPr>
        <w:t xml:space="preserve">گویی </w:t>
      </w:r>
      <w:r w:rsidR="00C46DA4">
        <w:rPr>
          <w:rFonts w:cstheme="minorHAnsi" w:hint="cs"/>
          <w:sz w:val="24"/>
          <w:szCs w:val="24"/>
          <w:rtl/>
          <w:lang w:bidi="fa-IR"/>
        </w:rPr>
        <w:t xml:space="preserve">و گفته های ارتجالی پیش می آید. یکی از تعیین کننده ترین و آزاردهنده ترین آنها، هنگامی است که "غزال" با دیدن انگشتری یا حلقه ی نامزدی "نادرخان" بازتابی استهزاآمیز از خود بروز میدارد و باعث </w:t>
      </w:r>
      <w:r w:rsidR="00E01AA7">
        <w:rPr>
          <w:rFonts w:cstheme="minorHAnsi" w:hint="cs"/>
          <w:sz w:val="24"/>
          <w:szCs w:val="24"/>
          <w:rtl/>
          <w:lang w:bidi="fa-IR"/>
        </w:rPr>
        <w:t>کدورت خاطر او می شود بی آن که بداند مادر "نادرخان" خواهرزاده اش را ناخواسته و بی رایزنی و موافقت پسرش به عقد او درآورده است:</w:t>
      </w:r>
    </w:p>
    <w:p w14:paraId="5E2EA0AA" w14:textId="78F71262" w:rsidR="00E01AA7" w:rsidRPr="001B3C57" w:rsidRDefault="00E01AA7" w:rsidP="001B3C57">
      <w:pPr>
        <w:bidi/>
        <w:spacing w:line="360" w:lineRule="auto"/>
        <w:jc w:val="both"/>
        <w:rPr>
          <w:rFonts w:cstheme="minorHAnsi"/>
          <w:b/>
          <w:bCs/>
          <w:sz w:val="18"/>
          <w:szCs w:val="18"/>
          <w:rtl/>
          <w:lang w:bidi="fa-IR"/>
        </w:rPr>
      </w:pPr>
      <w:r w:rsidRPr="001B3C57">
        <w:rPr>
          <w:rFonts w:cstheme="minorHAnsi" w:hint="cs"/>
          <w:b/>
          <w:bCs/>
          <w:sz w:val="18"/>
          <w:szCs w:val="18"/>
          <w:rtl/>
          <w:lang w:bidi="fa-IR"/>
        </w:rPr>
        <w:t xml:space="preserve">     " </w:t>
      </w:r>
      <w:r w:rsidR="008E5231" w:rsidRPr="001B3C57">
        <w:rPr>
          <w:rFonts w:cstheme="minorHAnsi" w:hint="cs"/>
          <w:b/>
          <w:bCs/>
          <w:sz w:val="18"/>
          <w:szCs w:val="18"/>
          <w:rtl/>
          <w:lang w:bidi="fa-IR"/>
        </w:rPr>
        <w:t xml:space="preserve">بگذریم از این که بر دلبستگی شما هم شک است که اگر دل کنده بودید از ایشان، انگشتر عقیق از دست بیرون آورده بودید. . . از چه رو چنین گستاخ شده ام، خود نمیدانم. پا سست میکنید و به راه می افتید. بدون این که نیم نگاهی بر من بیندازید، عازم رفتن هستید. شانه هایتان خمیده شده و من پشیمان از آنچه گفته ام، پشت به من دارید که </w:t>
      </w:r>
      <w:r w:rsidR="001B3C57" w:rsidRPr="001B3C57">
        <w:rPr>
          <w:rFonts w:cstheme="minorHAnsi" w:hint="cs"/>
          <w:b/>
          <w:bCs/>
          <w:sz w:val="18"/>
          <w:szCs w:val="18"/>
          <w:rtl/>
          <w:lang w:bidi="fa-IR"/>
        </w:rPr>
        <w:t>میفرمایید . . . م</w:t>
      </w:r>
      <w:r w:rsidR="006912E9">
        <w:rPr>
          <w:rFonts w:cstheme="minorHAnsi" w:hint="cs"/>
          <w:b/>
          <w:bCs/>
          <w:sz w:val="18"/>
          <w:szCs w:val="18"/>
          <w:rtl/>
          <w:lang w:bidi="fa-IR"/>
        </w:rPr>
        <w:t>َ</w:t>
      </w:r>
      <w:r w:rsidR="001B3C57" w:rsidRPr="001B3C57">
        <w:rPr>
          <w:rFonts w:cstheme="minorHAnsi" w:hint="cs"/>
          <w:b/>
          <w:bCs/>
          <w:sz w:val="18"/>
          <w:szCs w:val="18"/>
          <w:rtl/>
          <w:lang w:bidi="fa-IR"/>
        </w:rPr>
        <w:t>جال را م</w:t>
      </w:r>
      <w:r w:rsidR="006912E9">
        <w:rPr>
          <w:rFonts w:cstheme="minorHAnsi" w:hint="cs"/>
          <w:b/>
          <w:bCs/>
          <w:sz w:val="18"/>
          <w:szCs w:val="18"/>
          <w:rtl/>
          <w:lang w:bidi="fa-IR"/>
        </w:rPr>
        <w:t>ُح</w:t>
      </w:r>
      <w:r w:rsidR="001B3C57" w:rsidRPr="001B3C57">
        <w:rPr>
          <w:rFonts w:cstheme="minorHAnsi" w:hint="cs"/>
          <w:b/>
          <w:bCs/>
          <w:sz w:val="18"/>
          <w:szCs w:val="18"/>
          <w:rtl/>
          <w:lang w:bidi="fa-IR"/>
        </w:rPr>
        <w:t>ال نکنید. طلاق "ماه بانو" هم زمان میخواهد. میدانید که او را به زور به عقد این حقیر نشانده اند و مجبور به قبول مسؤولیت شده ام ور نه شما را اکنون درگیر فرزندانم کرده بودم و فرصت کرشمه از شما میگرفتم . . . از خود خسته ام و از آنچه کرده ام، بیزار " (23-22).</w:t>
      </w:r>
    </w:p>
    <w:p w14:paraId="1CFE17FB" w14:textId="2634AC48" w:rsidR="00105373" w:rsidRDefault="005F43F5" w:rsidP="00105373">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دومین خطای "غزال" </w:t>
      </w:r>
      <w:r w:rsidR="004543C9">
        <w:rPr>
          <w:rFonts w:asciiTheme="minorHAnsi" w:hAnsiTheme="minorHAnsi" w:cstheme="minorHAnsi" w:hint="cs"/>
          <w:sz w:val="24"/>
          <w:szCs w:val="24"/>
          <w:rtl/>
          <w:lang w:bidi="fa-IR"/>
        </w:rPr>
        <w:t xml:space="preserve">برای قهر دلداده، </w:t>
      </w:r>
      <w:r>
        <w:rPr>
          <w:rFonts w:asciiTheme="minorHAnsi" w:hAnsiTheme="minorHAnsi" w:cstheme="minorHAnsi" w:hint="cs"/>
          <w:sz w:val="24"/>
          <w:szCs w:val="24"/>
          <w:rtl/>
          <w:lang w:bidi="fa-IR"/>
        </w:rPr>
        <w:t xml:space="preserve">وقتی است که "نادرخان" به دعوت "اسماعیل خان" </w:t>
      </w:r>
      <w:r w:rsidR="00105373">
        <w:rPr>
          <w:rFonts w:asciiTheme="minorHAnsi" w:hAnsiTheme="minorHAnsi" w:cstheme="minorHAnsi" w:hint="cs"/>
          <w:sz w:val="24"/>
          <w:szCs w:val="24"/>
          <w:rtl/>
          <w:lang w:bidi="fa-IR"/>
        </w:rPr>
        <w:t>به عنوان میهمان به خانه ی او می آید و "</w:t>
      </w:r>
      <w:r w:rsidR="005E6C17">
        <w:rPr>
          <w:rFonts w:asciiTheme="minorHAnsi" w:hAnsiTheme="minorHAnsi" w:cstheme="minorHAnsi" w:hint="cs"/>
          <w:sz w:val="24"/>
          <w:szCs w:val="24"/>
          <w:rtl/>
          <w:lang w:bidi="fa-IR"/>
        </w:rPr>
        <w:t>غزال</w:t>
      </w:r>
      <w:r w:rsidR="00105373">
        <w:rPr>
          <w:rFonts w:asciiTheme="minorHAnsi" w:hAnsiTheme="minorHAnsi" w:cstheme="minorHAnsi" w:hint="cs"/>
          <w:sz w:val="24"/>
          <w:szCs w:val="24"/>
          <w:rtl/>
          <w:lang w:bidi="fa-IR"/>
        </w:rPr>
        <w:t>" ب</w:t>
      </w:r>
      <w:r w:rsidR="005E6C17">
        <w:rPr>
          <w:rFonts w:asciiTheme="minorHAnsi" w:hAnsiTheme="minorHAnsi" w:cstheme="minorHAnsi" w:hint="cs"/>
          <w:sz w:val="24"/>
          <w:szCs w:val="24"/>
          <w:rtl/>
          <w:lang w:bidi="fa-IR"/>
        </w:rPr>
        <w:t>ه عنوان "فال"</w:t>
      </w:r>
      <w:r w:rsidR="00105373">
        <w:rPr>
          <w:rFonts w:asciiTheme="minorHAnsi" w:hAnsiTheme="minorHAnsi" w:cstheme="minorHAnsi" w:hint="cs"/>
          <w:sz w:val="24"/>
          <w:szCs w:val="24"/>
          <w:rtl/>
          <w:lang w:bidi="fa-IR"/>
        </w:rPr>
        <w:t xml:space="preserve"> غزلی </w:t>
      </w:r>
      <w:r w:rsidR="005E6C17">
        <w:rPr>
          <w:rFonts w:asciiTheme="minorHAnsi" w:hAnsiTheme="minorHAnsi" w:cstheme="minorHAnsi" w:hint="cs"/>
          <w:sz w:val="24"/>
          <w:szCs w:val="24"/>
          <w:rtl/>
          <w:lang w:bidi="fa-IR"/>
        </w:rPr>
        <w:t xml:space="preserve">را </w:t>
      </w:r>
      <w:r w:rsidR="00105373">
        <w:rPr>
          <w:rFonts w:asciiTheme="minorHAnsi" w:hAnsiTheme="minorHAnsi" w:cstheme="minorHAnsi" w:hint="cs"/>
          <w:sz w:val="24"/>
          <w:szCs w:val="24"/>
          <w:rtl/>
          <w:lang w:bidi="fa-IR"/>
        </w:rPr>
        <w:t xml:space="preserve">از دیوان حضرت "حافظ" </w:t>
      </w:r>
      <w:r w:rsidR="005E6C17">
        <w:rPr>
          <w:rFonts w:asciiTheme="minorHAnsi" w:hAnsiTheme="minorHAnsi" w:cstheme="minorHAnsi" w:hint="cs"/>
          <w:sz w:val="24"/>
          <w:szCs w:val="24"/>
          <w:rtl/>
          <w:lang w:bidi="fa-IR"/>
        </w:rPr>
        <w:t>میخواند</w:t>
      </w:r>
      <w:r w:rsidR="00105373">
        <w:rPr>
          <w:rFonts w:asciiTheme="minorHAnsi" w:hAnsiTheme="minorHAnsi" w:cstheme="minorHAnsi" w:hint="cs"/>
          <w:sz w:val="24"/>
          <w:szCs w:val="24"/>
          <w:rtl/>
          <w:lang w:bidi="fa-IR"/>
        </w:rPr>
        <w:t xml:space="preserve"> که نقد حال او نیز هست</w:t>
      </w:r>
      <w:r w:rsidR="004543C9">
        <w:rPr>
          <w:rFonts w:asciiTheme="minorHAnsi" w:hAnsiTheme="minorHAnsi" w:cstheme="minorHAnsi" w:hint="cs"/>
          <w:sz w:val="24"/>
          <w:szCs w:val="24"/>
          <w:rtl/>
          <w:lang w:bidi="fa-IR"/>
        </w:rPr>
        <w:t xml:space="preserve"> اما به دلیل حسادت و ناشکیبایی بر وجود "ماه بانو" خطایی بر دست او میرود که باعث رنجش خاطر عاشق می شود. </w:t>
      </w:r>
      <w:r w:rsidR="008B686A">
        <w:rPr>
          <w:rFonts w:asciiTheme="minorHAnsi" w:hAnsiTheme="minorHAnsi" w:cstheme="minorHAnsi" w:hint="cs"/>
          <w:sz w:val="24"/>
          <w:szCs w:val="24"/>
          <w:rtl/>
          <w:lang w:bidi="fa-IR"/>
        </w:rPr>
        <w:t xml:space="preserve"> "نادرخان" نهانی یک سکه ی اشرفی در لای "دیوان حافظ" نهاده </w:t>
      </w:r>
      <w:r w:rsidR="004543C9">
        <w:rPr>
          <w:rFonts w:asciiTheme="minorHAnsi" w:hAnsiTheme="minorHAnsi" w:cstheme="minorHAnsi" w:hint="cs"/>
          <w:sz w:val="24"/>
          <w:szCs w:val="24"/>
          <w:rtl/>
          <w:lang w:bidi="fa-IR"/>
        </w:rPr>
        <w:t xml:space="preserve">بوده </w:t>
      </w:r>
      <w:r w:rsidR="008B686A">
        <w:rPr>
          <w:rFonts w:asciiTheme="minorHAnsi" w:hAnsiTheme="minorHAnsi" w:cstheme="minorHAnsi" w:hint="cs"/>
          <w:sz w:val="24"/>
          <w:szCs w:val="24"/>
          <w:rtl/>
          <w:lang w:bidi="fa-IR"/>
        </w:rPr>
        <w:t>تا مراتب دلبستگی و شادی خود را از دیدن او نشان دهد و "غزال" دیوان را با همان سکه به او باز</w:t>
      </w:r>
      <w:r w:rsidR="008928EA">
        <w:rPr>
          <w:rFonts w:asciiTheme="minorHAnsi" w:hAnsiTheme="minorHAnsi" w:cstheme="minorHAnsi" w:hint="cs"/>
          <w:sz w:val="24"/>
          <w:szCs w:val="24"/>
          <w:rtl/>
          <w:lang w:bidi="fa-IR"/>
        </w:rPr>
        <w:t xml:space="preserve"> </w:t>
      </w:r>
      <w:r w:rsidR="008B686A">
        <w:rPr>
          <w:rFonts w:asciiTheme="minorHAnsi" w:hAnsiTheme="minorHAnsi" w:cstheme="minorHAnsi" w:hint="cs"/>
          <w:sz w:val="24"/>
          <w:szCs w:val="24"/>
          <w:rtl/>
          <w:lang w:bidi="fa-IR"/>
        </w:rPr>
        <w:t xml:space="preserve">پس میدهد و موجبات قهر </w:t>
      </w:r>
      <w:r w:rsidR="004543C9">
        <w:rPr>
          <w:rFonts w:asciiTheme="minorHAnsi" w:hAnsiTheme="minorHAnsi" w:cstheme="minorHAnsi" w:hint="cs"/>
          <w:sz w:val="24"/>
          <w:szCs w:val="24"/>
          <w:rtl/>
          <w:lang w:bidi="fa-IR"/>
        </w:rPr>
        <w:t xml:space="preserve">دوباره ی او را </w:t>
      </w:r>
      <w:r w:rsidR="008B686A">
        <w:rPr>
          <w:rFonts w:asciiTheme="minorHAnsi" w:hAnsiTheme="minorHAnsi" w:cstheme="minorHAnsi" w:hint="cs"/>
          <w:sz w:val="24"/>
          <w:szCs w:val="24"/>
          <w:rtl/>
          <w:lang w:bidi="fa-IR"/>
        </w:rPr>
        <w:t>فراهم می آورد:</w:t>
      </w:r>
      <w:r w:rsidR="00105373">
        <w:rPr>
          <w:rFonts w:asciiTheme="minorHAnsi" w:hAnsiTheme="minorHAnsi" w:cstheme="minorHAnsi" w:hint="cs"/>
          <w:sz w:val="24"/>
          <w:szCs w:val="24"/>
          <w:rtl/>
          <w:lang w:bidi="fa-IR"/>
        </w:rPr>
        <w:t xml:space="preserve"> </w:t>
      </w:r>
    </w:p>
    <w:p w14:paraId="7BE454BB" w14:textId="2D6B5EFA" w:rsidR="00105373" w:rsidRDefault="00105373" w:rsidP="00105373">
      <w:pPr>
        <w:bidi/>
        <w:spacing w:line="360" w:lineRule="auto"/>
        <w:jc w:val="both"/>
        <w:rPr>
          <w:rFonts w:asciiTheme="minorHAnsi" w:hAnsiTheme="minorHAnsi" w:cstheme="minorHAnsi"/>
          <w:b/>
          <w:bCs/>
          <w:sz w:val="18"/>
          <w:szCs w:val="18"/>
          <w:rtl/>
          <w:lang w:bidi="fa-IR"/>
        </w:rPr>
      </w:pPr>
      <w:r w:rsidRPr="00357C1D">
        <w:rPr>
          <w:rFonts w:asciiTheme="minorHAnsi" w:hAnsiTheme="minorHAnsi" w:cstheme="minorHAnsi" w:hint="cs"/>
          <w:b/>
          <w:bCs/>
          <w:sz w:val="18"/>
          <w:szCs w:val="18"/>
          <w:rtl/>
          <w:lang w:bidi="fa-IR"/>
        </w:rPr>
        <w:t xml:space="preserve">   " </w:t>
      </w:r>
      <w:r w:rsidR="008928EA" w:rsidRPr="00357C1D">
        <w:rPr>
          <w:rFonts w:asciiTheme="minorHAnsi" w:hAnsiTheme="minorHAnsi" w:cstheme="minorHAnsi" w:hint="cs"/>
          <w:b/>
          <w:bCs/>
          <w:sz w:val="18"/>
          <w:szCs w:val="18"/>
          <w:rtl/>
          <w:lang w:bidi="fa-IR"/>
        </w:rPr>
        <w:t>غزل که تمام می شود، جرأت ندارم سرم را از کتاب برگیرم. به طعنه میفرمایی</w:t>
      </w:r>
      <w:r w:rsidR="00EA7CF3">
        <w:rPr>
          <w:rFonts w:asciiTheme="minorHAnsi" w:hAnsiTheme="minorHAnsi" w:cstheme="minorHAnsi" w:hint="cs"/>
          <w:b/>
          <w:bCs/>
          <w:sz w:val="18"/>
          <w:szCs w:val="18"/>
          <w:rtl/>
          <w:lang w:bidi="fa-IR"/>
        </w:rPr>
        <w:t>د</w:t>
      </w:r>
      <w:r w:rsidR="008928EA" w:rsidRPr="00357C1D">
        <w:rPr>
          <w:rFonts w:asciiTheme="minorHAnsi" w:hAnsiTheme="minorHAnsi" w:cstheme="minorHAnsi" w:hint="cs"/>
          <w:b/>
          <w:bCs/>
          <w:sz w:val="18"/>
          <w:szCs w:val="18"/>
          <w:rtl/>
          <w:lang w:bidi="fa-IR"/>
        </w:rPr>
        <w:t>: " اگر حضرت ح</w:t>
      </w:r>
      <w:r w:rsidR="007E08A8">
        <w:rPr>
          <w:rFonts w:asciiTheme="minorHAnsi" w:hAnsiTheme="minorHAnsi" w:cstheme="minorHAnsi" w:hint="cs"/>
          <w:b/>
          <w:bCs/>
          <w:sz w:val="18"/>
          <w:szCs w:val="18"/>
          <w:rtl/>
          <w:lang w:bidi="fa-IR"/>
        </w:rPr>
        <w:t>ا</w:t>
      </w:r>
      <w:r w:rsidR="008928EA" w:rsidRPr="00357C1D">
        <w:rPr>
          <w:rFonts w:asciiTheme="minorHAnsi" w:hAnsiTheme="minorHAnsi" w:cstheme="minorHAnsi" w:hint="cs"/>
          <w:b/>
          <w:bCs/>
          <w:sz w:val="18"/>
          <w:szCs w:val="18"/>
          <w:rtl/>
          <w:lang w:bidi="fa-IR"/>
        </w:rPr>
        <w:t>فظ سخن درگوشی با شما ندارند</w:t>
      </w:r>
      <w:r w:rsidR="007E08A8">
        <w:rPr>
          <w:rFonts w:asciiTheme="minorHAnsi" w:hAnsiTheme="minorHAnsi" w:cstheme="minorHAnsi" w:hint="cs"/>
          <w:b/>
          <w:bCs/>
          <w:sz w:val="18"/>
          <w:szCs w:val="18"/>
          <w:rtl/>
          <w:lang w:bidi="fa-IR"/>
        </w:rPr>
        <w:t>،</w:t>
      </w:r>
      <w:r w:rsidR="008928EA" w:rsidRPr="00357C1D">
        <w:rPr>
          <w:rFonts w:asciiTheme="minorHAnsi" w:hAnsiTheme="minorHAnsi" w:cstheme="minorHAnsi" w:hint="cs"/>
          <w:b/>
          <w:bCs/>
          <w:sz w:val="18"/>
          <w:szCs w:val="18"/>
          <w:rtl/>
          <w:lang w:bidi="fa-IR"/>
        </w:rPr>
        <w:t xml:space="preserve"> کتاب را مرحمت کنید تا نیّت شخصی را پاسخی شخصی طلب کنم ". به چشم بر هم زدنی اشرفی را از پشت کتاب به دستان شما می سپارم. رنگ از رخسارتان می پرد. به سرعت اشرفی را در دستانتان پنهان میکنید. حافظ را بی حوصله رها میکنید. به ظاهر طاقت تمام می شود که تصمیم به رفتن میگیرید</w:t>
      </w:r>
      <w:r w:rsidR="000D3728" w:rsidRPr="00357C1D">
        <w:rPr>
          <w:rFonts w:asciiTheme="minorHAnsi" w:hAnsiTheme="minorHAnsi" w:cstheme="minorHAnsi" w:hint="cs"/>
          <w:b/>
          <w:bCs/>
          <w:sz w:val="18"/>
          <w:szCs w:val="18"/>
          <w:rtl/>
          <w:lang w:bidi="fa-IR"/>
        </w:rPr>
        <w:t xml:space="preserve">. نگاه متعجب پدر، دیدنی است. . . بهترین فرصت است که چشمان از خشم قرمز شده ی خود را به سوی من برگردانید. . . به کنایه میگویید: پدرتان فرمودند اشرفی، برگ سبزی است تحفه ی درویش و من آن را با همان خلوص تقدیمتان کرده ام. چه طور است که تحفه ی دراویش را شایستگی نیست برای نشان؟ </w:t>
      </w:r>
      <w:r w:rsidR="00357C1D" w:rsidRPr="00357C1D">
        <w:rPr>
          <w:rFonts w:asciiTheme="minorHAnsi" w:hAnsiTheme="minorHAnsi" w:cstheme="minorHAnsi" w:hint="cs"/>
          <w:b/>
          <w:bCs/>
          <w:sz w:val="18"/>
          <w:szCs w:val="18"/>
          <w:rtl/>
          <w:lang w:bidi="fa-IR"/>
        </w:rPr>
        <w:t>از خود بیخود شده ام. شاید زمانی که تصمیم به پس دادن اشرفی گرفته بودم، به جوابش نیندیشیده بودم که این چنین بینوا و درمانده شده ام " (53-50).</w:t>
      </w:r>
    </w:p>
    <w:p w14:paraId="2339E7C1" w14:textId="0406DC7A" w:rsidR="002163D7" w:rsidRDefault="00EA7CF3" w:rsidP="002163D7">
      <w:pPr>
        <w:bidi/>
        <w:spacing w:line="360" w:lineRule="auto"/>
        <w:jc w:val="both"/>
        <w:rPr>
          <w:rFonts w:asciiTheme="minorHAnsi" w:hAnsiTheme="minorHAnsi" w:cstheme="minorHAnsi"/>
          <w:sz w:val="24"/>
          <w:szCs w:val="24"/>
          <w:rtl/>
          <w:lang w:bidi="fa-IR"/>
        </w:rPr>
      </w:pPr>
      <w:r>
        <w:rPr>
          <w:rFonts w:asciiTheme="minorHAnsi" w:hAnsiTheme="minorHAnsi" w:cstheme="minorHAnsi" w:hint="cs"/>
          <w:b/>
          <w:bCs/>
          <w:sz w:val="18"/>
          <w:szCs w:val="18"/>
          <w:rtl/>
          <w:lang w:bidi="fa-IR"/>
        </w:rPr>
        <w:t xml:space="preserve">     </w:t>
      </w:r>
      <w:r w:rsidR="006C175C">
        <w:rPr>
          <w:rFonts w:asciiTheme="minorHAnsi" w:hAnsiTheme="minorHAnsi" w:cstheme="minorHAnsi" w:hint="cs"/>
          <w:sz w:val="24"/>
          <w:szCs w:val="24"/>
          <w:rtl/>
          <w:lang w:bidi="fa-IR"/>
        </w:rPr>
        <w:t>آشتی و رفع نقار تنها هنگامی ممکن</w:t>
      </w:r>
      <w:r w:rsidR="008758CA">
        <w:rPr>
          <w:rFonts w:asciiTheme="minorHAnsi" w:hAnsiTheme="minorHAnsi" w:cstheme="minorHAnsi" w:hint="cs"/>
          <w:sz w:val="24"/>
          <w:szCs w:val="24"/>
          <w:rtl/>
          <w:lang w:bidi="fa-IR"/>
        </w:rPr>
        <w:t xml:space="preserve"> </w:t>
      </w:r>
      <w:r w:rsidR="006C175C">
        <w:rPr>
          <w:rFonts w:asciiTheme="minorHAnsi" w:hAnsiTheme="minorHAnsi" w:cstheme="minorHAnsi" w:hint="cs"/>
          <w:sz w:val="24"/>
          <w:szCs w:val="24"/>
          <w:rtl/>
          <w:lang w:bidi="fa-IR"/>
        </w:rPr>
        <w:t>می شود که "نادرخان" در نامه ای از جزئیات امر پرده برمیدارد و از طلاق "ماه بانو" و تمارض و فرار از خانه ی خود با "غزال" میگوید</w:t>
      </w:r>
      <w:r w:rsidR="002163D7">
        <w:rPr>
          <w:rFonts w:asciiTheme="minorHAnsi" w:hAnsiTheme="minorHAnsi" w:cstheme="minorHAnsi" w:hint="cs"/>
          <w:sz w:val="24"/>
          <w:szCs w:val="24"/>
          <w:rtl/>
          <w:lang w:bidi="fa-IR"/>
        </w:rPr>
        <w:t xml:space="preserve"> و ما پیشتر از آن گفته ایم و در پایان نامه، اظهار امیدواری میکند که:</w:t>
      </w:r>
    </w:p>
    <w:p w14:paraId="6996A68C" w14:textId="77777777" w:rsidR="002163D7" w:rsidRPr="002163D7" w:rsidRDefault="002163D7" w:rsidP="002163D7">
      <w:pPr>
        <w:bidi/>
        <w:spacing w:line="360" w:lineRule="auto"/>
        <w:jc w:val="both"/>
        <w:rPr>
          <w:rFonts w:asciiTheme="minorHAnsi" w:hAnsiTheme="minorHAnsi" w:cstheme="minorHAnsi"/>
          <w:b/>
          <w:bCs/>
          <w:sz w:val="18"/>
          <w:szCs w:val="18"/>
          <w:rtl/>
          <w:lang w:bidi="fa-IR"/>
        </w:rPr>
      </w:pPr>
      <w:r w:rsidRPr="002163D7">
        <w:rPr>
          <w:rFonts w:asciiTheme="minorHAnsi" w:hAnsiTheme="minorHAnsi" w:cstheme="minorHAnsi" w:hint="cs"/>
          <w:b/>
          <w:bCs/>
          <w:i/>
          <w:iCs/>
          <w:sz w:val="18"/>
          <w:szCs w:val="18"/>
          <w:rtl/>
          <w:lang w:bidi="fa-IR"/>
        </w:rPr>
        <w:t xml:space="preserve">    " شبنم سحرگاهی بر شکوفه های بهاری نثار سرِ انگشتانتان باد اگر دست نویسی به بنده مرقوم فرمایید تا نفسی تازه کنم در کارزار به دنبال آهو دویدن " </w:t>
      </w:r>
      <w:r w:rsidRPr="002163D7">
        <w:rPr>
          <w:rFonts w:asciiTheme="minorHAnsi" w:hAnsiTheme="minorHAnsi" w:cstheme="minorHAnsi" w:hint="cs"/>
          <w:b/>
          <w:bCs/>
          <w:sz w:val="18"/>
          <w:szCs w:val="18"/>
          <w:rtl/>
          <w:lang w:bidi="fa-IR"/>
        </w:rPr>
        <w:t>(119).</w:t>
      </w:r>
    </w:p>
    <w:p w14:paraId="39E02913" w14:textId="192B4C20" w:rsidR="00016784" w:rsidRDefault="007E08A8" w:rsidP="00655188">
      <w:pPr>
        <w:bidi/>
        <w:spacing w:line="360" w:lineRule="auto"/>
        <w:jc w:val="both"/>
        <w:rPr>
          <w:rFonts w:asciiTheme="minorHAnsi" w:hAnsiTheme="minorHAnsi" w:cstheme="minorHAnsi"/>
          <w:sz w:val="24"/>
          <w:szCs w:val="24"/>
          <w:rtl/>
          <w:lang w:bidi="fa-IR"/>
        </w:rPr>
      </w:pPr>
      <w:r>
        <w:rPr>
          <w:rFonts w:asciiTheme="minorHAnsi" w:hAnsiTheme="minorHAnsi" w:cstheme="minorHAnsi" w:hint="cs"/>
          <w:b/>
          <w:bCs/>
          <w:sz w:val="18"/>
          <w:szCs w:val="18"/>
          <w:rtl/>
          <w:lang w:bidi="fa-IR"/>
        </w:rPr>
        <w:t xml:space="preserve"> </w:t>
      </w:r>
      <w:r w:rsidR="00030BB8">
        <w:rPr>
          <w:rFonts w:asciiTheme="minorHAnsi" w:hAnsiTheme="minorHAnsi" w:cstheme="minorHAnsi" w:hint="cs"/>
          <w:b/>
          <w:bCs/>
          <w:sz w:val="18"/>
          <w:szCs w:val="18"/>
          <w:rtl/>
          <w:lang w:bidi="fa-IR"/>
        </w:rPr>
        <w:t xml:space="preserve">   </w:t>
      </w:r>
      <w:r w:rsidR="00030BB8">
        <w:rPr>
          <w:rFonts w:asciiTheme="minorHAnsi" w:hAnsiTheme="minorHAnsi" w:cstheme="minorHAnsi" w:hint="cs"/>
          <w:sz w:val="24"/>
          <w:szCs w:val="24"/>
          <w:rtl/>
          <w:lang w:bidi="fa-IR"/>
        </w:rPr>
        <w:t xml:space="preserve">در "خسرو و شیرین" </w:t>
      </w:r>
      <w:r w:rsidR="00980538">
        <w:rPr>
          <w:rFonts w:asciiTheme="minorHAnsi" w:hAnsiTheme="minorHAnsi" w:cstheme="minorHAnsi" w:hint="cs"/>
          <w:sz w:val="24"/>
          <w:szCs w:val="24"/>
          <w:rtl/>
          <w:lang w:bidi="fa-IR"/>
        </w:rPr>
        <w:t>حالت قهر "شیرین" با "خسرو" زمانی پیش می آید که مطابق پیش آگهی</w:t>
      </w:r>
      <w:r w:rsidR="00E75EDC">
        <w:rPr>
          <w:rFonts w:asciiTheme="minorHAnsi" w:hAnsiTheme="minorHAnsi" w:cstheme="minorHAnsi" w:hint="cs"/>
          <w:sz w:val="24"/>
          <w:szCs w:val="24"/>
          <w:rtl/>
          <w:lang w:bidi="fa-IR"/>
        </w:rPr>
        <w:t>ِ</w:t>
      </w:r>
      <w:r w:rsidR="00980538">
        <w:rPr>
          <w:rFonts w:asciiTheme="minorHAnsi" w:hAnsiTheme="minorHAnsi" w:cstheme="minorHAnsi" w:hint="cs"/>
          <w:sz w:val="24"/>
          <w:szCs w:val="24"/>
          <w:rtl/>
          <w:lang w:bidi="fa-IR"/>
        </w:rPr>
        <w:t xml:space="preserve"> (</w:t>
      </w:r>
      <w:r w:rsidR="00980538">
        <w:rPr>
          <w:rFonts w:asciiTheme="minorHAnsi" w:hAnsiTheme="minorHAnsi" w:cstheme="minorHAnsi"/>
          <w:sz w:val="24"/>
          <w:szCs w:val="24"/>
          <w:lang w:bidi="fa-IR"/>
        </w:rPr>
        <w:t>(foreshadowing</w:t>
      </w:r>
      <w:r w:rsidR="00030BB8">
        <w:rPr>
          <w:rFonts w:asciiTheme="minorHAnsi" w:hAnsiTheme="minorHAnsi" w:cstheme="minorHAnsi" w:hint="cs"/>
          <w:sz w:val="24"/>
          <w:szCs w:val="24"/>
          <w:rtl/>
          <w:lang w:bidi="fa-IR"/>
        </w:rPr>
        <w:t xml:space="preserve"> </w:t>
      </w:r>
      <w:r w:rsidR="00980538">
        <w:rPr>
          <w:rFonts w:asciiTheme="minorHAnsi" w:hAnsiTheme="minorHAnsi" w:cstheme="minorHAnsi" w:hint="cs"/>
          <w:sz w:val="24"/>
          <w:szCs w:val="24"/>
          <w:rtl/>
          <w:lang w:bidi="fa-IR"/>
        </w:rPr>
        <w:t>به جای "مهین بانو"، گذار "خسرو پرویز" به "اصفهان" و آشنایی با شهرآشوبی به نام "شکَر</w:t>
      </w:r>
      <w:r w:rsidR="00F97A0D">
        <w:rPr>
          <w:rFonts w:asciiTheme="minorHAnsi" w:hAnsiTheme="minorHAnsi" w:cstheme="minorHAnsi" w:hint="cs"/>
          <w:sz w:val="24"/>
          <w:szCs w:val="24"/>
          <w:rtl/>
          <w:lang w:bidi="fa-IR"/>
        </w:rPr>
        <w:t xml:space="preserve">  اسپهانی</w:t>
      </w:r>
      <w:r w:rsidR="00980538">
        <w:rPr>
          <w:rFonts w:asciiTheme="minorHAnsi" w:hAnsiTheme="minorHAnsi" w:cstheme="minorHAnsi" w:hint="cs"/>
          <w:sz w:val="24"/>
          <w:szCs w:val="24"/>
          <w:rtl/>
          <w:lang w:bidi="fa-IR"/>
        </w:rPr>
        <w:t xml:space="preserve">" می افتد و به آسیب </w:t>
      </w:r>
      <w:r w:rsidR="00F97A0D">
        <w:rPr>
          <w:rFonts w:asciiTheme="minorHAnsi" w:hAnsiTheme="minorHAnsi" w:cstheme="minorHAnsi" w:hint="cs"/>
          <w:sz w:val="24"/>
          <w:szCs w:val="24"/>
          <w:rtl/>
          <w:lang w:bidi="fa-IR"/>
        </w:rPr>
        <w:t>جاذبه های ظاهری</w:t>
      </w:r>
      <w:r w:rsidR="00980538">
        <w:rPr>
          <w:rFonts w:asciiTheme="minorHAnsi" w:hAnsiTheme="minorHAnsi" w:cstheme="minorHAnsi" w:hint="cs"/>
          <w:sz w:val="24"/>
          <w:szCs w:val="24"/>
          <w:rtl/>
          <w:lang w:bidi="fa-IR"/>
        </w:rPr>
        <w:t xml:space="preserve"> او گرفتار می شود. </w:t>
      </w:r>
      <w:r w:rsidR="00F97A0D">
        <w:rPr>
          <w:rFonts w:asciiTheme="minorHAnsi" w:hAnsiTheme="minorHAnsi" w:cstheme="minorHAnsi" w:hint="cs"/>
          <w:sz w:val="24"/>
          <w:szCs w:val="24"/>
          <w:rtl/>
          <w:lang w:bidi="fa-IR"/>
        </w:rPr>
        <w:t xml:space="preserve">چون "خسرو" در </w:t>
      </w:r>
      <w:r w:rsidR="00655188">
        <w:rPr>
          <w:rFonts w:asciiTheme="minorHAnsi" w:hAnsiTheme="minorHAnsi" w:cstheme="minorHAnsi" w:hint="cs"/>
          <w:sz w:val="24"/>
          <w:szCs w:val="24"/>
          <w:rtl/>
          <w:lang w:bidi="fa-IR"/>
        </w:rPr>
        <w:t>"</w:t>
      </w:r>
      <w:r w:rsidR="00F97A0D">
        <w:rPr>
          <w:rFonts w:asciiTheme="minorHAnsi" w:hAnsiTheme="minorHAnsi" w:cstheme="minorHAnsi" w:hint="cs"/>
          <w:sz w:val="24"/>
          <w:szCs w:val="24"/>
          <w:rtl/>
          <w:lang w:bidi="fa-IR"/>
        </w:rPr>
        <w:t>قصر شیرین</w:t>
      </w:r>
      <w:r w:rsidR="00655188">
        <w:rPr>
          <w:rFonts w:asciiTheme="minorHAnsi" w:hAnsiTheme="minorHAnsi" w:cstheme="minorHAnsi" w:hint="cs"/>
          <w:sz w:val="24"/>
          <w:szCs w:val="24"/>
          <w:rtl/>
          <w:lang w:bidi="fa-IR"/>
        </w:rPr>
        <w:t>"</w:t>
      </w:r>
      <w:r w:rsidR="00F97A0D">
        <w:rPr>
          <w:rFonts w:asciiTheme="minorHAnsi" w:hAnsiTheme="minorHAnsi" w:cstheme="minorHAnsi" w:hint="cs"/>
          <w:sz w:val="24"/>
          <w:szCs w:val="24"/>
          <w:rtl/>
          <w:lang w:bidi="fa-IR"/>
        </w:rPr>
        <w:t xml:space="preserve"> به دیدارش می شتابد، "شیرین" او را مورد عتاب و خطاب قرار </w:t>
      </w:r>
      <w:r w:rsidR="00655188">
        <w:rPr>
          <w:rFonts w:asciiTheme="minorHAnsi" w:hAnsiTheme="minorHAnsi" w:cstheme="minorHAnsi" w:hint="cs"/>
          <w:sz w:val="24"/>
          <w:szCs w:val="24"/>
          <w:rtl/>
          <w:lang w:bidi="fa-IR"/>
        </w:rPr>
        <w:t xml:space="preserve">داده، </w:t>
      </w:r>
      <w:r w:rsidR="00016784">
        <w:rPr>
          <w:rFonts w:asciiTheme="minorHAnsi" w:hAnsiTheme="minorHAnsi" w:cstheme="minorHAnsi" w:hint="cs"/>
          <w:sz w:val="24"/>
          <w:szCs w:val="24"/>
          <w:rtl/>
          <w:lang w:bidi="fa-IR"/>
        </w:rPr>
        <w:t>به خاطر آنچه در "سپاهان" کرده است، می نکوهد و میگوید:</w:t>
      </w:r>
    </w:p>
    <w:p w14:paraId="3BA6FF72" w14:textId="573767AF" w:rsidR="00016784" w:rsidRDefault="00016784" w:rsidP="00016784">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lastRenderedPageBreak/>
        <w:t xml:space="preserve">                                تو با شکّر توانی کـــــــــــرد این شور              نه با شیرین که بر شکّــــــر کند زور</w:t>
      </w:r>
    </w:p>
    <w:p w14:paraId="0088D03A" w14:textId="77777777" w:rsidR="00016784" w:rsidRDefault="00016784" w:rsidP="00016784">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دو دلبر داشتن از یکدلی نیست             دو دل بودن، طریق عاقلی نیست</w:t>
      </w:r>
    </w:p>
    <w:p w14:paraId="50562124" w14:textId="77777777" w:rsidR="00EB4FAA" w:rsidRDefault="00016784" w:rsidP="00016784">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"خسرو" در </w:t>
      </w:r>
      <w:r w:rsidR="00EB4FAA">
        <w:rPr>
          <w:rFonts w:asciiTheme="minorHAnsi" w:hAnsiTheme="minorHAnsi" w:cstheme="minorHAnsi" w:hint="cs"/>
          <w:sz w:val="24"/>
          <w:szCs w:val="24"/>
          <w:rtl/>
          <w:lang w:bidi="fa-IR"/>
        </w:rPr>
        <w:t>م</w:t>
      </w:r>
      <w:r>
        <w:rPr>
          <w:rFonts w:asciiTheme="minorHAnsi" w:hAnsiTheme="minorHAnsi" w:cstheme="minorHAnsi" w:hint="cs"/>
          <w:sz w:val="24"/>
          <w:szCs w:val="24"/>
          <w:rtl/>
          <w:lang w:bidi="fa-IR"/>
        </w:rPr>
        <w:t xml:space="preserve">قام توجیه کامرانی </w:t>
      </w:r>
      <w:r w:rsidR="00EB4FAA">
        <w:rPr>
          <w:rFonts w:asciiTheme="minorHAnsi" w:hAnsiTheme="minorHAnsi" w:cstheme="minorHAnsi" w:hint="cs"/>
          <w:sz w:val="24"/>
          <w:szCs w:val="24"/>
          <w:rtl/>
          <w:lang w:bidi="fa-IR"/>
        </w:rPr>
        <w:t xml:space="preserve">خود </w:t>
      </w:r>
      <w:r>
        <w:rPr>
          <w:rFonts w:asciiTheme="minorHAnsi" w:hAnsiTheme="minorHAnsi" w:cstheme="minorHAnsi" w:hint="cs"/>
          <w:sz w:val="24"/>
          <w:szCs w:val="24"/>
          <w:rtl/>
          <w:lang w:bidi="fa-IR"/>
        </w:rPr>
        <w:t xml:space="preserve">با "شکر اسپهانی" </w:t>
      </w:r>
      <w:r w:rsidR="00EB4FAA">
        <w:rPr>
          <w:rFonts w:asciiTheme="minorHAnsi" w:hAnsiTheme="minorHAnsi" w:cstheme="minorHAnsi" w:hint="cs"/>
          <w:sz w:val="24"/>
          <w:szCs w:val="24"/>
          <w:rtl/>
          <w:lang w:bidi="fa-IR"/>
        </w:rPr>
        <w:t>میگوید اگر در کامرانی گامی زده ام "جوان بودم، چنین باشد جوانی". اما "شیرین" این بهانه را نمی پذیرد و او را از خود میراند و تهدید میکند که:</w:t>
      </w:r>
    </w:p>
    <w:p w14:paraId="0A732686" w14:textId="2D1439D3" w:rsidR="00373F05" w:rsidRDefault="00EB4FAA" w:rsidP="00EB4FAA">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برو تا بر تو نگشایم به خون دست             که در گردن چنین خونم، بسی هست</w:t>
      </w:r>
    </w:p>
    <w:p w14:paraId="7BFB1117" w14:textId="0885AE35" w:rsidR="00655188" w:rsidRDefault="00655188" w:rsidP="00B273A7">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تلخی "قهر" تنها هنگامی به شیرینی </w:t>
      </w:r>
      <w:r w:rsidR="00312D32">
        <w:rPr>
          <w:rFonts w:asciiTheme="minorHAnsi" w:hAnsiTheme="minorHAnsi" w:cstheme="minorHAnsi" w:hint="cs"/>
          <w:sz w:val="24"/>
          <w:szCs w:val="24"/>
          <w:rtl/>
          <w:lang w:bidi="fa-IR"/>
        </w:rPr>
        <w:t>"</w:t>
      </w:r>
      <w:r>
        <w:rPr>
          <w:rFonts w:asciiTheme="minorHAnsi" w:hAnsiTheme="minorHAnsi" w:cstheme="minorHAnsi" w:hint="cs"/>
          <w:sz w:val="24"/>
          <w:szCs w:val="24"/>
          <w:rtl/>
          <w:lang w:bidi="fa-IR"/>
        </w:rPr>
        <w:t>آشتی</w:t>
      </w:r>
      <w:r w:rsidR="00312D32">
        <w:rPr>
          <w:rFonts w:asciiTheme="minorHAnsi" w:hAnsiTheme="minorHAnsi" w:cstheme="minorHAnsi" w:hint="cs"/>
          <w:sz w:val="24"/>
          <w:szCs w:val="24"/>
          <w:rtl/>
          <w:lang w:bidi="fa-IR"/>
        </w:rPr>
        <w:t>"</w:t>
      </w:r>
      <w:r>
        <w:rPr>
          <w:rFonts w:asciiTheme="minorHAnsi" w:hAnsiTheme="minorHAnsi" w:cstheme="minorHAnsi" w:hint="cs"/>
          <w:sz w:val="24"/>
          <w:szCs w:val="24"/>
          <w:rtl/>
          <w:lang w:bidi="fa-IR"/>
        </w:rPr>
        <w:t xml:space="preserve"> تبدیل می شود که "خسرو" دلارام خود را از "قصر شیرین" به "مدائن" می آورد. مشکوی خود را از دیگر خوبرویان می پیراید و دل و جان با "شیرین" یگانه می سازد. در حضور "موبدان و کارآگهان و بخردان" آشکارا میگوید:</w:t>
      </w:r>
    </w:p>
    <w:p w14:paraId="06AE382D" w14:textId="1F6E2E0B" w:rsidR="00655188" w:rsidRDefault="00655188" w:rsidP="00655188">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که شیرین شد م</w:t>
      </w:r>
      <w:r w:rsidR="00252C8C">
        <w:rPr>
          <w:rFonts w:asciiTheme="minorHAnsi" w:hAnsiTheme="minorHAnsi" w:cstheme="minorHAnsi" w:hint="cs"/>
          <w:sz w:val="24"/>
          <w:szCs w:val="24"/>
          <w:rtl/>
          <w:lang w:bidi="fa-IR"/>
        </w:rPr>
        <w:t>ـــــــــ</w:t>
      </w:r>
      <w:r>
        <w:rPr>
          <w:rFonts w:asciiTheme="minorHAnsi" w:hAnsiTheme="minorHAnsi" w:cstheme="minorHAnsi" w:hint="cs"/>
          <w:sz w:val="24"/>
          <w:szCs w:val="24"/>
          <w:rtl/>
          <w:lang w:bidi="fa-IR"/>
        </w:rPr>
        <w:t xml:space="preserve">را هم جفت </w:t>
      </w:r>
      <w:r w:rsidR="00252C8C">
        <w:rPr>
          <w:rFonts w:asciiTheme="minorHAnsi" w:hAnsiTheme="minorHAnsi" w:cstheme="minorHAnsi" w:hint="cs"/>
          <w:sz w:val="24"/>
          <w:szCs w:val="24"/>
          <w:rtl/>
          <w:lang w:bidi="fa-IR"/>
        </w:rPr>
        <w:t>ه</w:t>
      </w:r>
      <w:r>
        <w:rPr>
          <w:rFonts w:asciiTheme="minorHAnsi" w:hAnsiTheme="minorHAnsi" w:cstheme="minorHAnsi" w:hint="cs"/>
          <w:sz w:val="24"/>
          <w:szCs w:val="24"/>
          <w:rtl/>
          <w:lang w:bidi="fa-IR"/>
        </w:rPr>
        <w:t xml:space="preserve">م یار  </w:t>
      </w:r>
      <w:r w:rsidR="00252C8C">
        <w:rPr>
          <w:rFonts w:asciiTheme="minorHAnsi" w:hAnsiTheme="minorHAnsi" w:cstheme="minorHAnsi" w:hint="cs"/>
          <w:sz w:val="24"/>
          <w:szCs w:val="24"/>
          <w:rtl/>
          <w:lang w:bidi="fa-IR"/>
        </w:rPr>
        <w:t xml:space="preserve">          به هر مهــرش که بنوازم، سزاوار</w:t>
      </w:r>
    </w:p>
    <w:p w14:paraId="672E09C4" w14:textId="19B002D0" w:rsidR="00252C8C" w:rsidRDefault="00252C8C" w:rsidP="00252C8C">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                                  گر او را جفت سازم، جای آن هست            بدو گردن فرازم، رای آن هست</w:t>
      </w:r>
    </w:p>
    <w:p w14:paraId="285DD32B" w14:textId="46F946B9" w:rsidR="00105373" w:rsidRPr="008A4A52" w:rsidRDefault="00373F05" w:rsidP="008A4A52">
      <w:pPr>
        <w:bidi/>
        <w:spacing w:line="360" w:lineRule="auto"/>
        <w:jc w:val="both"/>
        <w:rPr>
          <w:rFonts w:asciiTheme="minorHAnsi" w:hAnsiTheme="minorHAnsi" w:cstheme="minorHAnsi"/>
          <w:b/>
          <w:bCs/>
          <w:sz w:val="18"/>
          <w:szCs w:val="18"/>
          <w:rtl/>
          <w:lang w:bidi="fa-IR"/>
        </w:rPr>
      </w:pPr>
      <w:r>
        <w:rPr>
          <w:rFonts w:asciiTheme="minorHAnsi" w:hAnsiTheme="minorHAnsi" w:cstheme="minorHAnsi" w:hint="cs"/>
          <w:sz w:val="24"/>
          <w:szCs w:val="24"/>
          <w:rtl/>
          <w:lang w:bidi="fa-IR"/>
        </w:rPr>
        <w:t xml:space="preserve">                                                                                                  (نظامی، </w:t>
      </w:r>
      <w:r w:rsidRPr="00641168">
        <w:rPr>
          <w:rFonts w:asciiTheme="minorHAnsi" w:hAnsiTheme="minorHAnsi" w:cstheme="minorHAnsi" w:hint="cs"/>
          <w:i/>
          <w:iCs/>
          <w:sz w:val="24"/>
          <w:szCs w:val="24"/>
          <w:rtl/>
          <w:lang w:bidi="fa-IR"/>
        </w:rPr>
        <w:t>ویکی دُرج</w:t>
      </w:r>
      <w:r>
        <w:rPr>
          <w:rFonts w:asciiTheme="minorHAnsi" w:hAnsiTheme="minorHAnsi" w:cstheme="minorHAnsi" w:hint="cs"/>
          <w:sz w:val="24"/>
          <w:szCs w:val="24"/>
          <w:rtl/>
          <w:lang w:bidi="fa-IR"/>
        </w:rPr>
        <w:t>، 13</w:t>
      </w:r>
      <w:r w:rsidR="0061115A">
        <w:rPr>
          <w:rFonts w:asciiTheme="minorHAnsi" w:hAnsiTheme="minorHAnsi" w:cstheme="minorHAnsi" w:hint="cs"/>
          <w:sz w:val="24"/>
          <w:szCs w:val="24"/>
          <w:rtl/>
          <w:lang w:bidi="fa-IR"/>
        </w:rPr>
        <w:t>9</w:t>
      </w:r>
      <w:r>
        <w:rPr>
          <w:rFonts w:asciiTheme="minorHAnsi" w:hAnsiTheme="minorHAnsi" w:cstheme="minorHAnsi" w:hint="cs"/>
          <w:sz w:val="24"/>
          <w:szCs w:val="24"/>
          <w:rtl/>
          <w:lang w:bidi="fa-IR"/>
        </w:rPr>
        <w:t>1)</w:t>
      </w:r>
      <w:r w:rsidR="007E08A8">
        <w:rPr>
          <w:rFonts w:asciiTheme="minorHAnsi" w:hAnsiTheme="minorHAnsi" w:cstheme="minorHAnsi" w:hint="cs"/>
          <w:b/>
          <w:bCs/>
          <w:sz w:val="18"/>
          <w:szCs w:val="18"/>
          <w:rtl/>
          <w:lang w:bidi="fa-IR"/>
        </w:rPr>
        <w:t xml:space="preserve">    </w:t>
      </w:r>
    </w:p>
    <w:p w14:paraId="16788B9A" w14:textId="77777777" w:rsidR="006C501F" w:rsidRDefault="00FB2945" w:rsidP="006C501F">
      <w:pPr>
        <w:pStyle w:val="ListParagraph"/>
        <w:numPr>
          <w:ilvl w:val="0"/>
          <w:numId w:val="2"/>
        </w:numPr>
        <w:bidi/>
        <w:spacing w:line="240" w:lineRule="auto"/>
        <w:jc w:val="both"/>
        <w:rPr>
          <w:rFonts w:cstheme="minorHAnsi"/>
          <w:sz w:val="24"/>
          <w:szCs w:val="24"/>
          <w:lang w:bidi="fa-IR"/>
        </w:rPr>
      </w:pPr>
      <w:r>
        <w:rPr>
          <w:rFonts w:cstheme="minorHAnsi" w:hint="cs"/>
          <w:i/>
          <w:iCs/>
          <w:sz w:val="24"/>
          <w:szCs w:val="24"/>
          <w:rtl/>
          <w:lang w:bidi="fa-IR"/>
        </w:rPr>
        <w:t>بن مایه ی نامه نگاری مهرورزان:</w:t>
      </w:r>
      <w:r w:rsidR="008A4A52">
        <w:rPr>
          <w:rFonts w:cstheme="minorHAnsi" w:hint="cs"/>
          <w:sz w:val="24"/>
          <w:szCs w:val="24"/>
          <w:rtl/>
          <w:lang w:bidi="fa-IR"/>
        </w:rPr>
        <w:t xml:space="preserve"> </w:t>
      </w:r>
      <w:r w:rsidR="009B23C6">
        <w:rPr>
          <w:rFonts w:cstheme="minorHAnsi" w:hint="cs"/>
          <w:sz w:val="24"/>
          <w:szCs w:val="24"/>
          <w:rtl/>
          <w:lang w:bidi="fa-IR"/>
        </w:rPr>
        <w:t xml:space="preserve"> نقد حال و حسب حال نویسی دلدادگان از راه نامه نگاری و گله گزاری و عتاب و </w:t>
      </w:r>
    </w:p>
    <w:p w14:paraId="58C946BD" w14:textId="542C29FA" w:rsidR="005E5449" w:rsidRDefault="009B23C6" w:rsidP="006C501F">
      <w:pPr>
        <w:bidi/>
        <w:spacing w:line="360" w:lineRule="auto"/>
        <w:jc w:val="both"/>
        <w:rPr>
          <w:rFonts w:cstheme="minorHAnsi"/>
          <w:sz w:val="24"/>
          <w:szCs w:val="24"/>
          <w:rtl/>
          <w:lang w:bidi="fa-IR"/>
        </w:rPr>
      </w:pPr>
      <w:r w:rsidRPr="006C501F">
        <w:rPr>
          <w:rFonts w:cstheme="minorHAnsi" w:hint="cs"/>
          <w:sz w:val="24"/>
          <w:szCs w:val="24"/>
          <w:rtl/>
          <w:lang w:bidi="fa-IR"/>
        </w:rPr>
        <w:t xml:space="preserve">خطاب و گزارش لطمات فراق و بیوفایی در راستای همدیگر، بخشی از مضامین </w:t>
      </w:r>
      <w:r w:rsidR="006C501F" w:rsidRPr="006C501F">
        <w:rPr>
          <w:rFonts w:cstheme="minorHAnsi" w:hint="cs"/>
          <w:sz w:val="24"/>
          <w:szCs w:val="24"/>
          <w:rtl/>
          <w:lang w:bidi="fa-IR"/>
        </w:rPr>
        <w:t xml:space="preserve">هر رمان عاشقانه ای است. منظومه ی "ویس و رامین" </w:t>
      </w:r>
      <w:r w:rsidR="006C501F">
        <w:rPr>
          <w:rFonts w:cstheme="minorHAnsi" w:hint="cs"/>
          <w:sz w:val="24"/>
          <w:szCs w:val="24"/>
          <w:rtl/>
          <w:lang w:bidi="fa-IR"/>
        </w:rPr>
        <w:t xml:space="preserve">به این اعتبار، نخستین و برجسته ترین منظومه ی عاشقانه در ادبیات داستانی پیش از اسلام است که قدمتی هزاران ساله دارد و به یک تعبیر آن را می توان گونه ای از </w:t>
      </w:r>
      <w:r w:rsidR="009910AF">
        <w:rPr>
          <w:rFonts w:cstheme="minorHAnsi" w:hint="cs"/>
          <w:sz w:val="24"/>
          <w:szCs w:val="24"/>
          <w:rtl/>
          <w:lang w:bidi="fa-IR"/>
        </w:rPr>
        <w:t>"</w:t>
      </w:r>
      <w:r w:rsidR="00526C42">
        <w:rPr>
          <w:rFonts w:cstheme="minorHAnsi" w:hint="cs"/>
          <w:sz w:val="24"/>
          <w:szCs w:val="24"/>
          <w:rtl/>
          <w:lang w:bidi="fa-IR"/>
        </w:rPr>
        <w:t>رمانس</w:t>
      </w:r>
      <w:r w:rsidR="006C501F">
        <w:rPr>
          <w:rFonts w:cstheme="minorHAnsi" w:hint="cs"/>
          <w:sz w:val="24"/>
          <w:szCs w:val="24"/>
          <w:rtl/>
          <w:lang w:bidi="fa-IR"/>
        </w:rPr>
        <w:t xml:space="preserve"> نامه نگارا</w:t>
      </w:r>
      <w:r w:rsidR="009910AF">
        <w:rPr>
          <w:rFonts w:cstheme="minorHAnsi" w:hint="cs"/>
          <w:sz w:val="24"/>
          <w:szCs w:val="24"/>
          <w:rtl/>
          <w:lang w:bidi="fa-IR"/>
        </w:rPr>
        <w:t>نه" (</w:t>
      </w:r>
      <w:r w:rsidR="009910AF">
        <w:rPr>
          <w:rFonts w:cstheme="minorHAnsi"/>
          <w:sz w:val="24"/>
          <w:szCs w:val="24"/>
          <w:lang w:bidi="fa-IR"/>
        </w:rPr>
        <w:t>(Epistolary Romance</w:t>
      </w:r>
      <w:r w:rsidR="009910AF">
        <w:rPr>
          <w:rFonts w:cstheme="minorHAnsi" w:hint="cs"/>
          <w:sz w:val="24"/>
          <w:szCs w:val="24"/>
          <w:rtl/>
          <w:lang w:bidi="fa-IR"/>
        </w:rPr>
        <w:t xml:space="preserve"> دانست، زیرا بیش از پنجاه نامه و پاسخ نامه از مهرورزان در این اثر می توان سراغ کرد که نامه های "ویس" و "رامین" از مهمترین آنها به شمار می آید. </w:t>
      </w:r>
      <w:r w:rsidR="00B43BED">
        <w:rPr>
          <w:rFonts w:cstheme="minorHAnsi" w:hint="cs"/>
          <w:sz w:val="24"/>
          <w:szCs w:val="24"/>
          <w:rtl/>
          <w:lang w:bidi="fa-IR"/>
        </w:rPr>
        <w:t xml:space="preserve">تفصیل این نامه ها </w:t>
      </w:r>
      <w:r w:rsidR="00060E1B">
        <w:rPr>
          <w:rFonts w:cstheme="minorHAnsi" w:hint="cs"/>
          <w:sz w:val="24"/>
          <w:szCs w:val="24"/>
          <w:rtl/>
          <w:lang w:bidi="fa-IR"/>
        </w:rPr>
        <w:t xml:space="preserve">را </w:t>
      </w:r>
      <w:r w:rsidR="00B43BED">
        <w:rPr>
          <w:rFonts w:cstheme="minorHAnsi" w:hint="cs"/>
          <w:sz w:val="24"/>
          <w:szCs w:val="24"/>
          <w:rtl/>
          <w:lang w:bidi="fa-IR"/>
        </w:rPr>
        <w:t>در جای جای منظومه به ویژه در صفحات 357 تا 479</w:t>
      </w:r>
      <w:r w:rsidR="00060E1B">
        <w:rPr>
          <w:rFonts w:cstheme="minorHAnsi" w:hint="cs"/>
          <w:sz w:val="24"/>
          <w:szCs w:val="24"/>
          <w:rtl/>
          <w:lang w:bidi="fa-IR"/>
        </w:rPr>
        <w:t xml:space="preserve"> می توان خواند. </w:t>
      </w:r>
      <w:r w:rsidR="0057791D">
        <w:rPr>
          <w:rFonts w:cstheme="minorHAnsi" w:hint="cs"/>
          <w:sz w:val="24"/>
          <w:szCs w:val="24"/>
          <w:rtl/>
          <w:lang w:bidi="fa-IR"/>
        </w:rPr>
        <w:t xml:space="preserve">این نامه ها را بیشتر، نزدیکترین و معتمَدترین دلدادگان </w:t>
      </w:r>
      <w:r w:rsidR="0057791D">
        <w:rPr>
          <w:rFonts w:cstheme="minorHAnsi"/>
          <w:sz w:val="24"/>
          <w:szCs w:val="24"/>
          <w:rtl/>
          <w:lang w:bidi="fa-IR"/>
        </w:rPr>
        <w:t>–</w:t>
      </w:r>
      <w:r w:rsidR="0057791D">
        <w:rPr>
          <w:rFonts w:cstheme="minorHAnsi" w:hint="cs"/>
          <w:sz w:val="24"/>
          <w:szCs w:val="24"/>
          <w:rtl/>
          <w:lang w:bidi="fa-IR"/>
        </w:rPr>
        <w:t xml:space="preserve"> که غالباً "دایه" ها و </w:t>
      </w:r>
      <w:r w:rsidR="0061115A">
        <w:rPr>
          <w:rFonts w:cstheme="minorHAnsi" w:hint="cs"/>
          <w:sz w:val="24"/>
          <w:szCs w:val="24"/>
          <w:rtl/>
          <w:lang w:bidi="fa-IR"/>
        </w:rPr>
        <w:t xml:space="preserve"> "عجوزگان" و</w:t>
      </w:r>
      <w:r w:rsidR="0057791D">
        <w:rPr>
          <w:rFonts w:cstheme="minorHAnsi" w:hint="cs"/>
          <w:sz w:val="24"/>
          <w:szCs w:val="24"/>
          <w:rtl/>
          <w:lang w:bidi="fa-IR"/>
        </w:rPr>
        <w:t xml:space="preserve">کنیزان دانا و چاره گر </w:t>
      </w:r>
      <w:r w:rsidR="00A00BAD">
        <w:rPr>
          <w:rFonts w:cstheme="minorHAnsi" w:hint="cs"/>
          <w:sz w:val="24"/>
          <w:szCs w:val="24"/>
          <w:rtl/>
          <w:lang w:bidi="fa-IR"/>
        </w:rPr>
        <w:t xml:space="preserve">و رازدار </w:t>
      </w:r>
      <w:r w:rsidR="0057791D">
        <w:rPr>
          <w:rFonts w:cstheme="minorHAnsi" w:hint="cs"/>
          <w:sz w:val="24"/>
          <w:szCs w:val="24"/>
          <w:rtl/>
          <w:lang w:bidi="fa-IR"/>
        </w:rPr>
        <w:t xml:space="preserve">هستند </w:t>
      </w:r>
      <w:r w:rsidR="0057791D">
        <w:rPr>
          <w:rFonts w:cstheme="minorHAnsi"/>
          <w:sz w:val="24"/>
          <w:szCs w:val="24"/>
          <w:rtl/>
          <w:lang w:bidi="fa-IR"/>
        </w:rPr>
        <w:t>–</w:t>
      </w:r>
      <w:r w:rsidR="0057791D">
        <w:rPr>
          <w:rFonts w:cstheme="minorHAnsi" w:hint="cs"/>
          <w:sz w:val="24"/>
          <w:szCs w:val="24"/>
          <w:rtl/>
          <w:lang w:bidi="fa-IR"/>
        </w:rPr>
        <w:t xml:space="preserve"> میرسانند. </w:t>
      </w:r>
    </w:p>
    <w:p w14:paraId="29BEAC7A" w14:textId="534B96A2" w:rsidR="005F12F5" w:rsidRDefault="005E5449" w:rsidP="005E5449">
      <w:pPr>
        <w:bidi/>
        <w:spacing w:line="360" w:lineRule="auto"/>
        <w:jc w:val="both"/>
        <w:rPr>
          <w:rFonts w:cstheme="minorHAnsi"/>
          <w:sz w:val="24"/>
          <w:szCs w:val="24"/>
          <w:rtl/>
          <w:lang w:bidi="fa-IR"/>
        </w:rPr>
      </w:pPr>
      <w:r>
        <w:rPr>
          <w:rFonts w:cstheme="minorHAnsi" w:hint="cs"/>
          <w:sz w:val="24"/>
          <w:szCs w:val="24"/>
          <w:rtl/>
          <w:lang w:bidi="fa-IR"/>
        </w:rPr>
        <w:t xml:space="preserve">    اما آنچه در نامه های "غزال" و "نادرخان" برجستگی خاصی دارد، زبان شاعرانه و سراسر تصویری و هنری نامه ها است؛ به گونه ای که اگر این رمان را "شعر منثور" </w:t>
      </w:r>
      <w:r w:rsidR="00D57076">
        <w:rPr>
          <w:rFonts w:cstheme="minorHAnsi" w:hint="cs"/>
          <w:sz w:val="24"/>
          <w:szCs w:val="24"/>
          <w:rtl/>
          <w:lang w:bidi="fa-IR"/>
        </w:rPr>
        <w:t>(</w:t>
      </w:r>
      <w:r w:rsidR="00D57076">
        <w:rPr>
          <w:rFonts w:cstheme="minorHAnsi"/>
          <w:sz w:val="24"/>
          <w:szCs w:val="24"/>
          <w:lang w:bidi="fa-IR"/>
        </w:rPr>
        <w:t>prose poem</w:t>
      </w:r>
      <w:r w:rsidR="00D57076">
        <w:rPr>
          <w:rFonts w:cstheme="minorHAnsi" w:hint="cs"/>
          <w:sz w:val="24"/>
          <w:szCs w:val="24"/>
          <w:rtl/>
          <w:lang w:bidi="fa-IR"/>
        </w:rPr>
        <w:t>) ب</w:t>
      </w:r>
      <w:r>
        <w:rPr>
          <w:rFonts w:cstheme="minorHAnsi" w:hint="cs"/>
          <w:sz w:val="24"/>
          <w:szCs w:val="24"/>
          <w:rtl/>
          <w:lang w:bidi="fa-IR"/>
        </w:rPr>
        <w:t>خوانیم، سخن به گزافه نگفته ایم. آنچه بیش از هر چیز در این رمان بر "ادبیّت" (</w:t>
      </w:r>
      <w:r>
        <w:rPr>
          <w:rFonts w:cstheme="minorHAnsi"/>
          <w:sz w:val="24"/>
          <w:szCs w:val="24"/>
          <w:lang w:bidi="fa-IR"/>
        </w:rPr>
        <w:t>(literariness</w:t>
      </w:r>
      <w:r w:rsidR="006C501F">
        <w:rPr>
          <w:rFonts w:cstheme="minorHAnsi" w:hint="cs"/>
          <w:sz w:val="24"/>
          <w:szCs w:val="24"/>
          <w:rtl/>
          <w:lang w:bidi="fa-IR"/>
        </w:rPr>
        <w:t xml:space="preserve"> </w:t>
      </w:r>
      <w:r w:rsidR="00F85EFC">
        <w:rPr>
          <w:rFonts w:cstheme="minorHAnsi" w:hint="cs"/>
          <w:sz w:val="24"/>
          <w:szCs w:val="24"/>
          <w:rtl/>
          <w:lang w:bidi="fa-IR"/>
        </w:rPr>
        <w:t>اثر می افزاید، همین "برجستگی زبانی" (</w:t>
      </w:r>
      <w:r w:rsidR="00F85EFC">
        <w:rPr>
          <w:rFonts w:cstheme="minorHAnsi"/>
          <w:sz w:val="24"/>
          <w:szCs w:val="24"/>
          <w:lang w:bidi="fa-IR"/>
        </w:rPr>
        <w:t>lingual foregrounding</w:t>
      </w:r>
      <w:r w:rsidR="00F85EFC">
        <w:rPr>
          <w:rFonts w:cstheme="minorHAnsi" w:hint="cs"/>
          <w:sz w:val="24"/>
          <w:szCs w:val="24"/>
          <w:rtl/>
          <w:lang w:bidi="fa-IR"/>
        </w:rPr>
        <w:t xml:space="preserve">) </w:t>
      </w:r>
      <w:r w:rsidR="000368C0">
        <w:rPr>
          <w:rFonts w:cstheme="minorHAnsi" w:hint="cs"/>
          <w:sz w:val="24"/>
          <w:szCs w:val="24"/>
          <w:rtl/>
          <w:lang w:bidi="fa-IR"/>
        </w:rPr>
        <w:t xml:space="preserve">به ویژه در "مناظرات" و "نامه نگاری" ها است که زبان دل و عاطفه و سرریز شور شیدایی </w:t>
      </w:r>
      <w:r w:rsidR="00D57076">
        <w:rPr>
          <w:rFonts w:cstheme="minorHAnsi" w:hint="cs"/>
          <w:sz w:val="24"/>
          <w:szCs w:val="24"/>
          <w:rtl/>
          <w:lang w:bidi="fa-IR"/>
        </w:rPr>
        <w:t xml:space="preserve">و از ویژگیهای شعری مانند ریتم، خیال انگیزی و زبان تصویری </w:t>
      </w:r>
      <w:r w:rsidR="002775F4">
        <w:rPr>
          <w:rFonts w:cstheme="minorHAnsi" w:hint="cs"/>
          <w:sz w:val="24"/>
          <w:szCs w:val="24"/>
          <w:rtl/>
          <w:lang w:bidi="fa-IR"/>
        </w:rPr>
        <w:t xml:space="preserve">سرشار است. به نقل بخشی از دو نمونه از این نامه ها نخست از "نادرخان" و سپس از "غزال" بسنده </w:t>
      </w:r>
      <w:r w:rsidR="00A00BAD">
        <w:rPr>
          <w:rFonts w:cstheme="minorHAnsi" w:hint="cs"/>
          <w:sz w:val="24"/>
          <w:szCs w:val="24"/>
          <w:rtl/>
          <w:lang w:bidi="fa-IR"/>
        </w:rPr>
        <w:t xml:space="preserve">          </w:t>
      </w:r>
      <w:r w:rsidR="002775F4">
        <w:rPr>
          <w:rFonts w:cstheme="minorHAnsi" w:hint="cs"/>
          <w:sz w:val="24"/>
          <w:szCs w:val="24"/>
          <w:rtl/>
          <w:lang w:bidi="fa-IR"/>
        </w:rPr>
        <w:t>می کنم:</w:t>
      </w:r>
    </w:p>
    <w:p w14:paraId="73FDFCEC" w14:textId="1C3EE010" w:rsidR="004D6BFA" w:rsidRPr="004D6BFA" w:rsidRDefault="002775F4" w:rsidP="002775F4">
      <w:pPr>
        <w:bidi/>
        <w:spacing w:line="360" w:lineRule="auto"/>
        <w:jc w:val="both"/>
        <w:rPr>
          <w:rFonts w:cstheme="minorHAnsi"/>
          <w:b/>
          <w:bCs/>
          <w:i/>
          <w:iCs/>
          <w:sz w:val="18"/>
          <w:szCs w:val="18"/>
          <w:rtl/>
          <w:lang w:bidi="fa-IR"/>
        </w:rPr>
      </w:pPr>
      <w:r w:rsidRPr="004D6BFA">
        <w:rPr>
          <w:rFonts w:cstheme="minorHAnsi" w:hint="cs"/>
          <w:b/>
          <w:bCs/>
          <w:i/>
          <w:iCs/>
          <w:sz w:val="18"/>
          <w:szCs w:val="18"/>
          <w:rtl/>
          <w:lang w:bidi="fa-IR"/>
        </w:rPr>
        <w:t xml:space="preserve">     " آنچه در سیاهه های نستعلیق به نام</w:t>
      </w:r>
      <w:r w:rsidR="00A00BAD">
        <w:rPr>
          <w:rFonts w:cstheme="minorHAnsi" w:hint="cs"/>
          <w:b/>
          <w:bCs/>
          <w:i/>
          <w:iCs/>
          <w:sz w:val="18"/>
          <w:szCs w:val="18"/>
          <w:rtl/>
          <w:lang w:bidi="fa-IR"/>
        </w:rPr>
        <w:t xml:space="preserve"> </w:t>
      </w:r>
      <w:r w:rsidRPr="004D6BFA">
        <w:rPr>
          <w:rFonts w:cstheme="minorHAnsi" w:hint="cs"/>
          <w:b/>
          <w:bCs/>
          <w:i/>
          <w:iCs/>
          <w:sz w:val="18"/>
          <w:szCs w:val="18"/>
          <w:rtl/>
          <w:lang w:bidi="fa-IR"/>
        </w:rPr>
        <w:t>روزنامه های شمیرانات از حدیث زندگی من میخوانید، سیاه قلمی است از تابلو "شام آخر" مسیح که خروسخوان سح</w:t>
      </w:r>
      <w:r w:rsidR="00E62466" w:rsidRPr="004D6BFA">
        <w:rPr>
          <w:rFonts w:cstheme="minorHAnsi" w:hint="cs"/>
          <w:b/>
          <w:bCs/>
          <w:i/>
          <w:iCs/>
          <w:sz w:val="18"/>
          <w:szCs w:val="18"/>
          <w:rtl/>
          <w:lang w:bidi="fa-IR"/>
        </w:rPr>
        <w:t xml:space="preserve">ر نشده، به فتنه ی نزدیکان به جرح کشیده می شود. از خدایم پنهان نیست، از شما چه پنهان که خون گریسته ام بر آنچه بر من روا داشته اند نخواسته. </w:t>
      </w:r>
      <w:r w:rsidR="00E62466" w:rsidRPr="004D6BFA">
        <w:rPr>
          <w:rFonts w:cstheme="minorHAnsi" w:hint="cs"/>
          <w:b/>
          <w:bCs/>
          <w:i/>
          <w:iCs/>
          <w:sz w:val="18"/>
          <w:szCs w:val="18"/>
          <w:rtl/>
          <w:lang w:bidi="fa-IR"/>
        </w:rPr>
        <w:lastRenderedPageBreak/>
        <w:t>. . والده بی کسب اذن بنده، گل نوشکفته ی خاله را به نام حقی</w:t>
      </w:r>
      <w:r w:rsidR="004D6BFA">
        <w:rPr>
          <w:rFonts w:cstheme="minorHAnsi" w:hint="cs"/>
          <w:b/>
          <w:bCs/>
          <w:i/>
          <w:iCs/>
          <w:sz w:val="18"/>
          <w:szCs w:val="18"/>
          <w:rtl/>
          <w:lang w:bidi="fa-IR"/>
        </w:rPr>
        <w:t>ر</w:t>
      </w:r>
      <w:r w:rsidR="00E62466" w:rsidRPr="004D6BFA">
        <w:rPr>
          <w:rFonts w:cstheme="minorHAnsi" w:hint="cs"/>
          <w:b/>
          <w:bCs/>
          <w:i/>
          <w:iCs/>
          <w:sz w:val="18"/>
          <w:szCs w:val="18"/>
          <w:rtl/>
          <w:lang w:bidi="fa-IR"/>
        </w:rPr>
        <w:t xml:space="preserve"> نشان کرده اند بر کوی و برزن با انگشتر عقیق و دل من در این میان، عقیق عشق دیگری است. نیّتی ندارم جز این که تلخی حیاتم را با عسلین چشمان شما سیراب نمایم. بگذریم از حال زار دخترک </w:t>
      </w:r>
      <w:r w:rsidR="00E62466" w:rsidRPr="004D6BFA">
        <w:rPr>
          <w:rFonts w:cstheme="minorHAnsi"/>
          <w:b/>
          <w:bCs/>
          <w:i/>
          <w:iCs/>
          <w:sz w:val="18"/>
          <w:szCs w:val="18"/>
          <w:rtl/>
          <w:lang w:bidi="fa-IR"/>
        </w:rPr>
        <w:t>–</w:t>
      </w:r>
      <w:r w:rsidR="00E62466" w:rsidRPr="004D6BFA">
        <w:rPr>
          <w:rFonts w:cstheme="minorHAnsi" w:hint="cs"/>
          <w:b/>
          <w:bCs/>
          <w:i/>
          <w:iCs/>
          <w:sz w:val="18"/>
          <w:szCs w:val="18"/>
          <w:rtl/>
          <w:lang w:bidi="fa-IR"/>
        </w:rPr>
        <w:t xml:space="preserve"> که گویی دل در گرو جوانی دارد </w:t>
      </w:r>
      <w:r w:rsidR="00E62466" w:rsidRPr="004D6BFA">
        <w:rPr>
          <w:rFonts w:cstheme="minorHAnsi"/>
          <w:b/>
          <w:bCs/>
          <w:i/>
          <w:iCs/>
          <w:sz w:val="18"/>
          <w:szCs w:val="18"/>
          <w:rtl/>
          <w:lang w:bidi="fa-IR"/>
        </w:rPr>
        <w:t>–</w:t>
      </w:r>
      <w:r w:rsidR="00E62466" w:rsidRPr="004D6BFA">
        <w:rPr>
          <w:rFonts w:cstheme="minorHAnsi" w:hint="cs"/>
          <w:b/>
          <w:bCs/>
          <w:i/>
          <w:iCs/>
          <w:sz w:val="18"/>
          <w:szCs w:val="18"/>
          <w:rtl/>
          <w:lang w:bidi="fa-IR"/>
        </w:rPr>
        <w:t xml:space="preserve"> و نیز از هوای من در کوی شما مطلع. از شما چه پنهان، درسرپیچی از عقد دختر با دخترخال</w:t>
      </w:r>
      <w:r w:rsidR="005809C3">
        <w:rPr>
          <w:rFonts w:cstheme="minorHAnsi" w:hint="cs"/>
          <w:b/>
          <w:bCs/>
          <w:i/>
          <w:iCs/>
          <w:sz w:val="18"/>
          <w:szCs w:val="18"/>
          <w:rtl/>
          <w:lang w:bidi="fa-IR"/>
        </w:rPr>
        <w:t>ه</w:t>
      </w:r>
      <w:r w:rsidR="00E62466" w:rsidRPr="004D6BFA">
        <w:rPr>
          <w:rFonts w:cstheme="minorHAnsi" w:hint="cs"/>
          <w:b/>
          <w:bCs/>
          <w:i/>
          <w:iCs/>
          <w:sz w:val="18"/>
          <w:szCs w:val="18"/>
          <w:rtl/>
          <w:lang w:bidi="fa-IR"/>
        </w:rPr>
        <w:t xml:space="preserve"> بهانه کرده ام بیماری ناشناخته ای را از روسیّه و از مادر خواسته ام با این عقد، غتچه ی خاله را گُل نشده، پرپر نکن</w:t>
      </w:r>
      <w:r w:rsidR="004D6BFA" w:rsidRPr="004D6BFA">
        <w:rPr>
          <w:rFonts w:cstheme="minorHAnsi" w:hint="cs"/>
          <w:b/>
          <w:bCs/>
          <w:i/>
          <w:iCs/>
          <w:sz w:val="18"/>
          <w:szCs w:val="18"/>
          <w:rtl/>
          <w:lang w:bidi="fa-IR"/>
        </w:rPr>
        <w:t>ند. هیاهویی است در شمیران به این سبب که مادر شیون کنان به دنبال طبیب میگردد و طبیبان از آنچه به روایت از بیماری بنده می شنوند، درمانده " (118-117).</w:t>
      </w:r>
    </w:p>
    <w:p w14:paraId="4CA90F2B" w14:textId="3326946A" w:rsidR="002775F4" w:rsidRDefault="002775F4" w:rsidP="004D6BFA">
      <w:pPr>
        <w:bidi/>
        <w:spacing w:line="360" w:lineRule="auto"/>
        <w:jc w:val="both"/>
        <w:rPr>
          <w:rFonts w:cstheme="minorHAnsi"/>
          <w:b/>
          <w:bCs/>
          <w:sz w:val="18"/>
          <w:szCs w:val="18"/>
          <w:rtl/>
          <w:lang w:bidi="fa-IR"/>
        </w:rPr>
      </w:pPr>
      <w:r w:rsidRPr="00750E75">
        <w:rPr>
          <w:rFonts w:cstheme="minorHAnsi" w:hint="cs"/>
          <w:b/>
          <w:bCs/>
          <w:sz w:val="18"/>
          <w:szCs w:val="18"/>
          <w:rtl/>
          <w:lang w:bidi="fa-IR"/>
        </w:rPr>
        <w:t xml:space="preserve"> </w:t>
      </w:r>
      <w:r w:rsidR="004D6BFA" w:rsidRPr="00750E75">
        <w:rPr>
          <w:rFonts w:cstheme="minorHAnsi" w:hint="cs"/>
          <w:b/>
          <w:bCs/>
          <w:sz w:val="18"/>
          <w:szCs w:val="18"/>
          <w:rtl/>
          <w:lang w:bidi="fa-IR"/>
        </w:rPr>
        <w:t xml:space="preserve">    </w:t>
      </w:r>
      <w:r w:rsidR="00646F55" w:rsidRPr="00750E75">
        <w:rPr>
          <w:rFonts w:cstheme="minorHAnsi" w:hint="cs"/>
          <w:b/>
          <w:bCs/>
          <w:i/>
          <w:iCs/>
          <w:sz w:val="18"/>
          <w:szCs w:val="18"/>
          <w:rtl/>
          <w:lang w:bidi="fa-IR"/>
        </w:rPr>
        <w:t>" نادرخان! دست خطی که برای شما میفرستم، از نظر پرشوکت والده و پدر دور نمی ماند؛ همان طور که دستنویس شما نیز. بر پیوند امیدوار نباشید که قاعده ی وصلت، ابتیاع باغ و حجره نیست. شکار آهو، شیر تیزپای میطلبد و یک نفس در نخ</w:t>
      </w:r>
      <w:r w:rsidR="005809C3">
        <w:rPr>
          <w:rFonts w:cstheme="minorHAnsi" w:hint="cs"/>
          <w:b/>
          <w:bCs/>
          <w:i/>
          <w:iCs/>
          <w:sz w:val="18"/>
          <w:szCs w:val="18"/>
          <w:rtl/>
          <w:lang w:bidi="fa-IR"/>
        </w:rPr>
        <w:t>ج</w:t>
      </w:r>
      <w:r w:rsidR="00646F55" w:rsidRPr="00750E75">
        <w:rPr>
          <w:rFonts w:cstheme="minorHAnsi" w:hint="cs"/>
          <w:b/>
          <w:bCs/>
          <w:i/>
          <w:iCs/>
          <w:sz w:val="18"/>
          <w:szCs w:val="18"/>
          <w:rtl/>
          <w:lang w:bidi="fa-IR"/>
        </w:rPr>
        <w:t xml:space="preserve">یر به آورد دویدن. قلم و دوات را به کاتبین بسپارید </w:t>
      </w:r>
      <w:r w:rsidR="00750E75" w:rsidRPr="00750E75">
        <w:rPr>
          <w:rFonts w:cstheme="minorHAnsi" w:hint="cs"/>
          <w:b/>
          <w:bCs/>
          <w:i/>
          <w:iCs/>
          <w:sz w:val="18"/>
          <w:szCs w:val="18"/>
          <w:rtl/>
          <w:lang w:bidi="fa-IR"/>
        </w:rPr>
        <w:t>و گرنه،کبک شکار شده را می بایست از وحشت حمله ی کفتاران به دندان گرف</w:t>
      </w:r>
      <w:r w:rsidR="00750E75">
        <w:rPr>
          <w:rFonts w:cstheme="minorHAnsi" w:hint="cs"/>
          <w:b/>
          <w:bCs/>
          <w:i/>
          <w:iCs/>
          <w:sz w:val="18"/>
          <w:szCs w:val="18"/>
          <w:rtl/>
          <w:lang w:bidi="fa-IR"/>
        </w:rPr>
        <w:t>ت</w:t>
      </w:r>
      <w:r w:rsidR="00750E75" w:rsidRPr="00750E75">
        <w:rPr>
          <w:rFonts w:cstheme="minorHAnsi" w:hint="cs"/>
          <w:b/>
          <w:bCs/>
          <w:i/>
          <w:iCs/>
          <w:sz w:val="18"/>
          <w:szCs w:val="18"/>
          <w:rtl/>
          <w:lang w:bidi="fa-IR"/>
        </w:rPr>
        <w:t xml:space="preserve"> . زردآلوهای معروف شمیرانات هم می تواند تحفه ی بله بران باغ زعفرانیه باشد اگر به جَلد همت کنید که دیرتر از آن، سوز سرمای پاییزی است و دربهای بخت، بسته میماند " </w:t>
      </w:r>
      <w:r w:rsidR="00750E75" w:rsidRPr="00750E75">
        <w:rPr>
          <w:rFonts w:cstheme="minorHAnsi" w:hint="cs"/>
          <w:b/>
          <w:bCs/>
          <w:sz w:val="18"/>
          <w:szCs w:val="18"/>
          <w:rtl/>
          <w:lang w:bidi="fa-IR"/>
        </w:rPr>
        <w:t>(130).</w:t>
      </w:r>
    </w:p>
    <w:p w14:paraId="0E2DCFF4" w14:textId="663C2FB7" w:rsidR="00A7102A" w:rsidRDefault="00750E75" w:rsidP="00831C69">
      <w:pPr>
        <w:bidi/>
        <w:spacing w:line="360" w:lineRule="auto"/>
        <w:jc w:val="both"/>
        <w:rPr>
          <w:rFonts w:cstheme="minorHAnsi"/>
          <w:sz w:val="24"/>
          <w:szCs w:val="24"/>
          <w:rtl/>
          <w:lang w:bidi="fa-IR"/>
        </w:rPr>
      </w:pPr>
      <w:r>
        <w:rPr>
          <w:rFonts w:cstheme="minorHAnsi" w:hint="cs"/>
          <w:sz w:val="24"/>
          <w:szCs w:val="24"/>
          <w:rtl/>
          <w:lang w:bidi="fa-IR"/>
        </w:rPr>
        <w:t xml:space="preserve">   چنان که خواننده دریافته، "غزال" در پاسخنامه، زبان طنز و جِد و </w:t>
      </w:r>
      <w:r w:rsidR="00A7102A">
        <w:rPr>
          <w:rFonts w:cstheme="minorHAnsi" w:hint="cs"/>
          <w:sz w:val="24"/>
          <w:szCs w:val="24"/>
          <w:rtl/>
          <w:lang w:bidi="fa-IR"/>
        </w:rPr>
        <w:t xml:space="preserve">دفع و جذب به هم به کار می برد و تلویحاً میخواهد بگوید به جای نامه نویسی، دستی بجنبانید و گامی برای خواستگاری بردارید و وقت میگذرد و من کبکی ام که کفتارها به دندان خواهند گرفت. </w:t>
      </w:r>
    </w:p>
    <w:p w14:paraId="2C54A3EE" w14:textId="1071E00E" w:rsidR="00143EE4" w:rsidRDefault="00A7102A" w:rsidP="00A7102A">
      <w:pPr>
        <w:bidi/>
        <w:spacing w:line="360" w:lineRule="auto"/>
        <w:jc w:val="both"/>
        <w:rPr>
          <w:rFonts w:cstheme="minorHAnsi"/>
          <w:sz w:val="24"/>
          <w:szCs w:val="24"/>
          <w:rtl/>
          <w:lang w:bidi="fa-IR"/>
        </w:rPr>
      </w:pPr>
      <w:r>
        <w:rPr>
          <w:rFonts w:cstheme="minorHAnsi" w:hint="cs"/>
          <w:sz w:val="24"/>
          <w:szCs w:val="24"/>
          <w:rtl/>
          <w:lang w:bidi="fa-IR"/>
        </w:rPr>
        <w:t xml:space="preserve">    اما مضمون نامه نویسی را جز این آثار در داستان "رابعه دختر کعب" باید خواند که به باورم نویسنده به این داستان در "الهی نامه" ی "عطار نیشابوری" هم به دو دلیل، تلمیحی داشته است. نخست، نفس همین نامه نگاری </w:t>
      </w:r>
      <w:r>
        <w:rPr>
          <w:rFonts w:cstheme="minorHAnsi"/>
          <w:sz w:val="24"/>
          <w:szCs w:val="24"/>
          <w:rtl/>
          <w:lang w:bidi="fa-IR"/>
        </w:rPr>
        <w:t>–</w:t>
      </w:r>
      <w:r>
        <w:rPr>
          <w:rFonts w:cstheme="minorHAnsi" w:hint="cs"/>
          <w:sz w:val="24"/>
          <w:szCs w:val="24"/>
          <w:rtl/>
          <w:lang w:bidi="fa-IR"/>
        </w:rPr>
        <w:t xml:space="preserve"> که سپس همین نامه ها به عنوان مدرک، </w:t>
      </w:r>
      <w:r w:rsidR="00A26798">
        <w:rPr>
          <w:rFonts w:cstheme="minorHAnsi" w:hint="cs"/>
          <w:sz w:val="24"/>
          <w:szCs w:val="24"/>
          <w:rtl/>
          <w:lang w:bidi="fa-IR"/>
        </w:rPr>
        <w:t xml:space="preserve">برادر و فرمانروای بلخ "حارث" آنها را دلیلی برای اثبات نامه نگاری برای غلامی ترک </w:t>
      </w:r>
      <w:r w:rsidR="00206430">
        <w:rPr>
          <w:rFonts w:cstheme="minorHAnsi" w:hint="cs"/>
          <w:sz w:val="24"/>
          <w:szCs w:val="24"/>
          <w:rtl/>
          <w:lang w:bidi="fa-IR"/>
        </w:rPr>
        <w:t xml:space="preserve">تبار </w:t>
      </w:r>
      <w:r w:rsidR="00A26798">
        <w:rPr>
          <w:rFonts w:cstheme="minorHAnsi" w:hint="cs"/>
          <w:sz w:val="24"/>
          <w:szCs w:val="24"/>
          <w:rtl/>
          <w:lang w:bidi="fa-IR"/>
        </w:rPr>
        <w:t xml:space="preserve">به نام "بکتاش" به کار می برد و به مرگ تدریجی خواهر در حمام </w:t>
      </w:r>
      <w:r w:rsidR="00206430">
        <w:rPr>
          <w:rFonts w:cstheme="minorHAnsi" w:hint="cs"/>
          <w:sz w:val="24"/>
          <w:szCs w:val="24"/>
          <w:rtl/>
          <w:lang w:bidi="fa-IR"/>
        </w:rPr>
        <w:t xml:space="preserve">و حبس "بکتاش" در چاهی </w:t>
      </w:r>
      <w:r w:rsidR="00A26798">
        <w:rPr>
          <w:rFonts w:cstheme="minorHAnsi" w:hint="cs"/>
          <w:sz w:val="24"/>
          <w:szCs w:val="24"/>
          <w:rtl/>
          <w:lang w:bidi="fa-IR"/>
        </w:rPr>
        <w:t>اشاره میکند. اما دومین دلیل که نشان میدهد ای بسا نویسنده به این داستان نظر داشته، فاصله ی طبقاتی میان "بکتاش" ساقی فرمانروا و خود به عنوان فرمانروای "بلخ" است که گونه ای هنجارشکنی و گویا مایه ی بی آبرویی خانواده ی تازی تبار او به شمار میرود و ما همین فاصله ی طبقاتی را در دو خانواده ی "شا</w:t>
      </w:r>
      <w:r w:rsidR="00D93078">
        <w:rPr>
          <w:rFonts w:cstheme="minorHAnsi" w:hint="cs"/>
          <w:sz w:val="24"/>
          <w:szCs w:val="24"/>
          <w:rtl/>
          <w:lang w:bidi="fa-IR"/>
        </w:rPr>
        <w:t>ه</w:t>
      </w:r>
      <w:r w:rsidR="00A26798">
        <w:rPr>
          <w:rFonts w:cstheme="minorHAnsi" w:hint="cs"/>
          <w:sz w:val="24"/>
          <w:szCs w:val="24"/>
          <w:rtl/>
          <w:lang w:bidi="fa-IR"/>
        </w:rPr>
        <w:t xml:space="preserve">زاده خانم </w:t>
      </w:r>
      <w:r w:rsidR="00D93078">
        <w:rPr>
          <w:rFonts w:cstheme="minorHAnsi" w:hint="cs"/>
          <w:sz w:val="24"/>
          <w:szCs w:val="24"/>
          <w:rtl/>
          <w:lang w:bidi="fa-IR"/>
        </w:rPr>
        <w:t>مهین دخت بانو" و شوهرش "شازده عنایت" می بینیم</w:t>
      </w:r>
      <w:r w:rsidR="00750E75">
        <w:rPr>
          <w:rFonts w:cstheme="minorHAnsi" w:hint="cs"/>
          <w:sz w:val="24"/>
          <w:szCs w:val="24"/>
          <w:rtl/>
          <w:lang w:bidi="fa-IR"/>
        </w:rPr>
        <w:t xml:space="preserve"> </w:t>
      </w:r>
      <w:r w:rsidR="00D93078">
        <w:rPr>
          <w:rFonts w:cstheme="minorHAnsi" w:hint="cs"/>
          <w:sz w:val="24"/>
          <w:szCs w:val="24"/>
          <w:rtl/>
          <w:lang w:bidi="fa-IR"/>
        </w:rPr>
        <w:t xml:space="preserve">و دامادشان "حسین آقا" </w:t>
      </w:r>
      <w:r w:rsidR="00206430">
        <w:rPr>
          <w:rFonts w:cstheme="minorHAnsi" w:hint="cs"/>
          <w:sz w:val="24"/>
          <w:szCs w:val="24"/>
          <w:rtl/>
          <w:lang w:bidi="fa-IR"/>
        </w:rPr>
        <w:t xml:space="preserve">که </w:t>
      </w:r>
      <w:r w:rsidR="00D93078">
        <w:rPr>
          <w:rFonts w:cstheme="minorHAnsi" w:hint="cs"/>
          <w:sz w:val="24"/>
          <w:szCs w:val="24"/>
          <w:rtl/>
          <w:lang w:bidi="fa-IR"/>
        </w:rPr>
        <w:t xml:space="preserve">در اروپا سفیر شده و "باعث مباهات خانواده است" (72). البته "نادرخان" نیز "شازده زاده" و درس خوانده و فرنگ رفته و از خاندانی اسم و رسم دار در شمیرانات است که </w:t>
      </w:r>
      <w:r w:rsidR="000C21B2">
        <w:rPr>
          <w:rFonts w:cstheme="minorHAnsi" w:hint="cs"/>
          <w:sz w:val="24"/>
          <w:szCs w:val="24"/>
          <w:rtl/>
          <w:lang w:bidi="fa-IR"/>
        </w:rPr>
        <w:t xml:space="preserve">مایملک فراوان دارند (همان). اما "شاهزاده خانم" فخرها میفروشد به "فخرالزمان"و نیشها بر زبان دارد به هنگام دیدار </w:t>
      </w:r>
      <w:r w:rsidR="00A83B4E">
        <w:rPr>
          <w:rFonts w:cstheme="minorHAnsi" w:hint="cs"/>
          <w:sz w:val="24"/>
          <w:szCs w:val="24"/>
          <w:rtl/>
          <w:lang w:bidi="fa-IR"/>
        </w:rPr>
        <w:t xml:space="preserve">با او </w:t>
      </w:r>
      <w:r w:rsidR="00143EE4">
        <w:rPr>
          <w:rFonts w:cstheme="minorHAnsi" w:hint="cs"/>
          <w:sz w:val="24"/>
          <w:szCs w:val="24"/>
          <w:rtl/>
          <w:lang w:bidi="fa-IR"/>
        </w:rPr>
        <w:t xml:space="preserve">(74) </w:t>
      </w:r>
      <w:r w:rsidR="000C21B2">
        <w:rPr>
          <w:rFonts w:cstheme="minorHAnsi" w:hint="cs"/>
          <w:sz w:val="24"/>
          <w:szCs w:val="24"/>
          <w:rtl/>
          <w:lang w:bidi="fa-IR"/>
        </w:rPr>
        <w:t>و بس ناهموار و ناتراش افتاده در مقایسه با "فخرالزمان" فرهیخته که "ح</w:t>
      </w:r>
      <w:r w:rsidR="00143EE4">
        <w:rPr>
          <w:rFonts w:cstheme="minorHAnsi" w:hint="cs"/>
          <w:sz w:val="24"/>
          <w:szCs w:val="24"/>
          <w:rtl/>
          <w:lang w:bidi="fa-IR"/>
        </w:rPr>
        <w:t>َ</w:t>
      </w:r>
      <w:r w:rsidR="000C21B2">
        <w:rPr>
          <w:rFonts w:cstheme="minorHAnsi" w:hint="cs"/>
          <w:sz w:val="24"/>
          <w:szCs w:val="24"/>
          <w:rtl/>
          <w:lang w:bidi="fa-IR"/>
        </w:rPr>
        <w:t>س</w:t>
      </w:r>
      <w:r w:rsidR="00143EE4">
        <w:rPr>
          <w:rFonts w:cstheme="minorHAnsi" w:hint="cs"/>
          <w:sz w:val="24"/>
          <w:szCs w:val="24"/>
          <w:rtl/>
          <w:lang w:bidi="fa-IR"/>
        </w:rPr>
        <w:t>َ</w:t>
      </w:r>
      <w:r w:rsidR="000C21B2">
        <w:rPr>
          <w:rFonts w:cstheme="minorHAnsi" w:hint="cs"/>
          <w:sz w:val="24"/>
          <w:szCs w:val="24"/>
          <w:rtl/>
          <w:lang w:bidi="fa-IR"/>
        </w:rPr>
        <w:t xml:space="preserve">ب" </w:t>
      </w:r>
      <w:r w:rsidR="00A83B4E">
        <w:rPr>
          <w:rFonts w:cstheme="minorHAnsi" w:hint="cs"/>
          <w:sz w:val="24"/>
          <w:szCs w:val="24"/>
          <w:rtl/>
          <w:lang w:bidi="fa-IR"/>
        </w:rPr>
        <w:t>ی ع</w:t>
      </w:r>
      <w:r w:rsidR="000C21B2">
        <w:rPr>
          <w:rFonts w:cstheme="minorHAnsi" w:hint="cs"/>
          <w:sz w:val="24"/>
          <w:szCs w:val="24"/>
          <w:rtl/>
          <w:lang w:bidi="fa-IR"/>
        </w:rPr>
        <w:t xml:space="preserve">الی دارد و نه </w:t>
      </w:r>
      <w:r w:rsidR="00A83B4E">
        <w:rPr>
          <w:rFonts w:cstheme="minorHAnsi" w:hint="cs"/>
          <w:sz w:val="24"/>
          <w:szCs w:val="24"/>
          <w:rtl/>
          <w:lang w:bidi="fa-IR"/>
        </w:rPr>
        <w:t>"</w:t>
      </w:r>
      <w:r w:rsidR="000C21B2">
        <w:rPr>
          <w:rFonts w:cstheme="minorHAnsi" w:hint="cs"/>
          <w:sz w:val="24"/>
          <w:szCs w:val="24"/>
          <w:rtl/>
          <w:lang w:bidi="fa-IR"/>
        </w:rPr>
        <w:t>ن</w:t>
      </w:r>
      <w:r w:rsidR="00143EE4">
        <w:rPr>
          <w:rFonts w:cstheme="minorHAnsi" w:hint="cs"/>
          <w:sz w:val="24"/>
          <w:szCs w:val="24"/>
          <w:rtl/>
          <w:lang w:bidi="fa-IR"/>
        </w:rPr>
        <w:t>َ</w:t>
      </w:r>
      <w:r w:rsidR="000C21B2">
        <w:rPr>
          <w:rFonts w:cstheme="minorHAnsi" w:hint="cs"/>
          <w:sz w:val="24"/>
          <w:szCs w:val="24"/>
          <w:rtl/>
          <w:lang w:bidi="fa-IR"/>
        </w:rPr>
        <w:t>س</w:t>
      </w:r>
      <w:r w:rsidR="00143EE4">
        <w:rPr>
          <w:rFonts w:cstheme="minorHAnsi" w:hint="cs"/>
          <w:sz w:val="24"/>
          <w:szCs w:val="24"/>
          <w:rtl/>
          <w:lang w:bidi="fa-IR"/>
        </w:rPr>
        <w:t>َ</w:t>
      </w:r>
      <w:r w:rsidR="000C21B2">
        <w:rPr>
          <w:rFonts w:cstheme="minorHAnsi" w:hint="cs"/>
          <w:sz w:val="24"/>
          <w:szCs w:val="24"/>
          <w:rtl/>
          <w:lang w:bidi="fa-IR"/>
        </w:rPr>
        <w:t>ب</w:t>
      </w:r>
      <w:r w:rsidR="00A83B4E">
        <w:rPr>
          <w:rFonts w:cstheme="minorHAnsi" w:hint="cs"/>
          <w:sz w:val="24"/>
          <w:szCs w:val="24"/>
          <w:rtl/>
          <w:lang w:bidi="fa-IR"/>
        </w:rPr>
        <w:t>" ی دانی از نوع قاجاری</w:t>
      </w:r>
      <w:r w:rsidR="007259BE">
        <w:rPr>
          <w:rFonts w:cstheme="minorHAnsi" w:hint="cs"/>
          <w:sz w:val="24"/>
          <w:szCs w:val="24"/>
          <w:rtl/>
          <w:lang w:bidi="fa-IR"/>
        </w:rPr>
        <w:t xml:space="preserve"> و پاسخهای نکوهشگرانه اش از غَنای زبان و ادب</w:t>
      </w:r>
      <w:r w:rsidR="00CB6363">
        <w:rPr>
          <w:rFonts w:cstheme="minorHAnsi" w:hint="cs"/>
          <w:sz w:val="24"/>
          <w:szCs w:val="24"/>
          <w:rtl/>
          <w:lang w:bidi="fa-IR"/>
        </w:rPr>
        <w:t xml:space="preserve"> و </w:t>
      </w:r>
      <w:r w:rsidR="00206430">
        <w:rPr>
          <w:rFonts w:cstheme="minorHAnsi" w:hint="cs"/>
          <w:sz w:val="24"/>
          <w:szCs w:val="24"/>
          <w:rtl/>
          <w:lang w:bidi="fa-IR"/>
        </w:rPr>
        <w:t xml:space="preserve">مراتب </w:t>
      </w:r>
      <w:r w:rsidR="00CB6363">
        <w:rPr>
          <w:rFonts w:cstheme="minorHAnsi" w:hint="cs"/>
          <w:sz w:val="24"/>
          <w:szCs w:val="24"/>
          <w:rtl/>
          <w:lang w:bidi="fa-IR"/>
        </w:rPr>
        <w:t>فرهیختگی اش</w:t>
      </w:r>
      <w:r w:rsidR="007259BE">
        <w:rPr>
          <w:rFonts w:cstheme="minorHAnsi" w:hint="cs"/>
          <w:sz w:val="24"/>
          <w:szCs w:val="24"/>
          <w:rtl/>
          <w:lang w:bidi="fa-IR"/>
        </w:rPr>
        <w:t xml:space="preserve"> او نشانها دارد (</w:t>
      </w:r>
      <w:r w:rsidR="00934726">
        <w:rPr>
          <w:rFonts w:cstheme="minorHAnsi" w:hint="cs"/>
          <w:sz w:val="24"/>
          <w:szCs w:val="24"/>
          <w:rtl/>
          <w:lang w:bidi="fa-IR"/>
        </w:rPr>
        <w:t>81).</w:t>
      </w:r>
      <w:r w:rsidR="00A83B4E">
        <w:rPr>
          <w:rFonts w:cstheme="minorHAnsi" w:hint="cs"/>
          <w:sz w:val="24"/>
          <w:szCs w:val="24"/>
          <w:rtl/>
          <w:lang w:bidi="fa-IR"/>
        </w:rPr>
        <w:t xml:space="preserve"> </w:t>
      </w:r>
    </w:p>
    <w:p w14:paraId="382F2F2B" w14:textId="77777777" w:rsidR="00831C69" w:rsidRDefault="00143EE4" w:rsidP="00143EE4">
      <w:pPr>
        <w:bidi/>
        <w:spacing w:line="360" w:lineRule="auto"/>
        <w:jc w:val="both"/>
        <w:rPr>
          <w:rFonts w:cstheme="minorHAnsi"/>
          <w:sz w:val="24"/>
          <w:szCs w:val="24"/>
          <w:rtl/>
          <w:lang w:bidi="fa-IR"/>
        </w:rPr>
      </w:pPr>
      <w:r>
        <w:rPr>
          <w:rFonts w:cstheme="minorHAnsi" w:hint="cs"/>
          <w:sz w:val="24"/>
          <w:szCs w:val="24"/>
          <w:rtl/>
          <w:lang w:bidi="fa-IR"/>
        </w:rPr>
        <w:t xml:space="preserve">    نامه های "رابعه ی قُزداری" به "بکتاش" زمینه ای کاملاً زمینی و جسمانی دارد و به خاطر شباهت میان دو نام "رابعه ی قُزداری" </w:t>
      </w:r>
      <w:r w:rsidR="007259BE">
        <w:rPr>
          <w:rFonts w:cstheme="minorHAnsi" w:hint="cs"/>
          <w:sz w:val="24"/>
          <w:szCs w:val="24"/>
          <w:rtl/>
          <w:lang w:bidi="fa-IR"/>
        </w:rPr>
        <w:t xml:space="preserve">نخستین شاعر زن ایران و همروزگار با "رودکی" </w:t>
      </w:r>
      <w:r>
        <w:rPr>
          <w:rFonts w:cstheme="minorHAnsi" w:hint="cs"/>
          <w:sz w:val="24"/>
          <w:szCs w:val="24"/>
          <w:rtl/>
          <w:lang w:bidi="fa-IR"/>
        </w:rPr>
        <w:t xml:space="preserve">و "رابعه ی عَدَویّه" عارف و زاهد زن معروف در "تذکرة الاولیا" التباس و اشتباه میان این دو نام، به داوریهای ناسنجیده انجامیده است. </w:t>
      </w:r>
      <w:r w:rsidR="00A63C96">
        <w:rPr>
          <w:rFonts w:cstheme="minorHAnsi" w:hint="cs"/>
          <w:sz w:val="24"/>
          <w:szCs w:val="24"/>
          <w:rtl/>
          <w:lang w:bidi="fa-IR"/>
        </w:rPr>
        <w:t xml:space="preserve">باری در "الهی نامه" ی "عطار" نیشابوری "حکایت امیر بلخ و عاشق شدن دختر او" به تمامی آمده است. در این داستان، هم از اهمیت نامه نگاری "رابعه" سخن رفته، هم از نقش "دایه" در رساندن آن به "بکتاش" و هم پایان کار "رابعه" </w:t>
      </w:r>
      <w:r w:rsidR="00A63C96">
        <w:rPr>
          <w:rFonts w:cstheme="minorHAnsi"/>
          <w:sz w:val="24"/>
          <w:szCs w:val="24"/>
          <w:rtl/>
          <w:lang w:bidi="fa-IR"/>
        </w:rPr>
        <w:t>–</w:t>
      </w:r>
      <w:r w:rsidR="00A63C96">
        <w:rPr>
          <w:rFonts w:cstheme="minorHAnsi" w:hint="cs"/>
          <w:sz w:val="24"/>
          <w:szCs w:val="24"/>
          <w:rtl/>
          <w:lang w:bidi="fa-IR"/>
        </w:rPr>
        <w:t xml:space="preserve"> که با خون </w:t>
      </w:r>
      <w:r w:rsidR="00206430">
        <w:rPr>
          <w:rFonts w:cstheme="minorHAnsi" w:hint="cs"/>
          <w:sz w:val="24"/>
          <w:szCs w:val="24"/>
          <w:rtl/>
          <w:lang w:bidi="fa-IR"/>
        </w:rPr>
        <w:t xml:space="preserve">خود، </w:t>
      </w:r>
      <w:r w:rsidR="00A63C96">
        <w:rPr>
          <w:rFonts w:cstheme="minorHAnsi" w:hint="cs"/>
          <w:sz w:val="24"/>
          <w:szCs w:val="24"/>
          <w:rtl/>
          <w:lang w:bidi="fa-IR"/>
        </w:rPr>
        <w:t xml:space="preserve">نامه ای عاشقانه به دوست بر دیوار حمام نقش میزند، هم پایان تراژیک داستان که به پایان کار "شیرین" پس از </w:t>
      </w:r>
      <w:r w:rsidR="00206430">
        <w:rPr>
          <w:rFonts w:cstheme="minorHAnsi" w:hint="cs"/>
          <w:sz w:val="24"/>
          <w:szCs w:val="24"/>
          <w:rtl/>
          <w:lang w:bidi="fa-IR"/>
        </w:rPr>
        <w:t>خودکشی اش و کشته شدن "خسرو"</w:t>
      </w:r>
      <w:r w:rsidR="00CB6363">
        <w:rPr>
          <w:rFonts w:cstheme="minorHAnsi" w:hint="cs"/>
          <w:sz w:val="24"/>
          <w:szCs w:val="24"/>
          <w:rtl/>
          <w:lang w:bidi="fa-IR"/>
        </w:rPr>
        <w:t xml:space="preserve"> به دست پسر</w:t>
      </w:r>
      <w:r w:rsidR="00206430">
        <w:rPr>
          <w:rFonts w:cstheme="minorHAnsi" w:hint="cs"/>
          <w:sz w:val="24"/>
          <w:szCs w:val="24"/>
          <w:rtl/>
          <w:lang w:bidi="fa-IR"/>
        </w:rPr>
        <w:t xml:space="preserve">ش </w:t>
      </w:r>
    </w:p>
    <w:p w14:paraId="6047869A" w14:textId="2DFF5A12" w:rsidR="00CB6363" w:rsidRDefault="00206430" w:rsidP="00831C69">
      <w:pPr>
        <w:bidi/>
        <w:spacing w:line="360" w:lineRule="auto"/>
        <w:jc w:val="both"/>
        <w:rPr>
          <w:rFonts w:cstheme="minorHAnsi"/>
          <w:sz w:val="24"/>
          <w:szCs w:val="24"/>
          <w:rtl/>
          <w:lang w:bidi="fa-IR"/>
        </w:rPr>
      </w:pPr>
      <w:r>
        <w:rPr>
          <w:rFonts w:cstheme="minorHAnsi" w:hint="cs"/>
          <w:sz w:val="24"/>
          <w:szCs w:val="24"/>
          <w:rtl/>
          <w:lang w:bidi="fa-IR"/>
        </w:rPr>
        <w:lastRenderedPageBreak/>
        <w:t xml:space="preserve">"شیرویه" </w:t>
      </w:r>
      <w:r w:rsidR="00CB6363">
        <w:rPr>
          <w:rFonts w:cstheme="minorHAnsi" w:hint="cs"/>
          <w:sz w:val="24"/>
          <w:szCs w:val="24"/>
          <w:rtl/>
          <w:lang w:bidi="fa-IR"/>
        </w:rPr>
        <w:t>شباهت دارد و آن، خودکشی "بکتاش" پس از مرگ</w:t>
      </w:r>
      <w:r w:rsidR="00CA034C">
        <w:rPr>
          <w:rFonts w:cstheme="minorHAnsi" w:hint="cs"/>
          <w:sz w:val="24"/>
          <w:szCs w:val="24"/>
          <w:rtl/>
          <w:lang w:bidi="fa-IR"/>
        </w:rPr>
        <w:t xml:space="preserve"> خودخواسته و</w:t>
      </w:r>
      <w:r w:rsidR="00CB6363">
        <w:rPr>
          <w:rFonts w:cstheme="minorHAnsi" w:hint="cs"/>
          <w:sz w:val="24"/>
          <w:szCs w:val="24"/>
          <w:rtl/>
          <w:lang w:bidi="fa-IR"/>
        </w:rPr>
        <w:t xml:space="preserve"> خونبار "رابعه" است:</w:t>
      </w:r>
    </w:p>
    <w:p w14:paraId="5B0D95CC" w14:textId="59C0E6E6" w:rsidR="00750E75" w:rsidRDefault="00475C8B" w:rsidP="00CA034C">
      <w:pPr>
        <w:bidi/>
        <w:spacing w:line="360" w:lineRule="auto"/>
        <w:jc w:val="center"/>
        <w:rPr>
          <w:rFonts w:cstheme="minorHAnsi"/>
          <w:sz w:val="24"/>
          <w:szCs w:val="24"/>
          <w:rtl/>
          <w:lang w:bidi="fa-IR"/>
        </w:rPr>
      </w:pPr>
      <w:r>
        <w:rPr>
          <w:rFonts w:cstheme="minorHAnsi" w:hint="cs"/>
          <w:sz w:val="24"/>
          <w:szCs w:val="24"/>
          <w:rtl/>
          <w:lang w:bidi="fa-IR"/>
        </w:rPr>
        <w:t xml:space="preserve">  </w:t>
      </w:r>
      <w:r w:rsidR="00CA034C">
        <w:rPr>
          <w:rFonts w:cstheme="minorHAnsi" w:hint="cs"/>
          <w:sz w:val="24"/>
          <w:szCs w:val="24"/>
          <w:rtl/>
          <w:lang w:bidi="fa-IR"/>
        </w:rPr>
        <w:t>بگفت این و یکی نام</w:t>
      </w:r>
      <w:r>
        <w:rPr>
          <w:rFonts w:cstheme="minorHAnsi" w:hint="cs"/>
          <w:sz w:val="24"/>
          <w:szCs w:val="24"/>
          <w:rtl/>
          <w:lang w:bidi="fa-IR"/>
        </w:rPr>
        <w:t>ــــــــــــــــــ</w:t>
      </w:r>
      <w:r w:rsidR="00CA034C">
        <w:rPr>
          <w:rFonts w:cstheme="minorHAnsi" w:hint="cs"/>
          <w:sz w:val="24"/>
          <w:szCs w:val="24"/>
          <w:rtl/>
          <w:lang w:bidi="fa-IR"/>
        </w:rPr>
        <w:t>ه ادا ک</w:t>
      </w:r>
      <w:r>
        <w:rPr>
          <w:rFonts w:cstheme="minorHAnsi" w:hint="cs"/>
          <w:sz w:val="24"/>
          <w:szCs w:val="24"/>
          <w:rtl/>
          <w:lang w:bidi="fa-IR"/>
        </w:rPr>
        <w:t>ـــــــــ</w:t>
      </w:r>
      <w:r w:rsidR="00CA034C">
        <w:rPr>
          <w:rFonts w:cstheme="minorHAnsi" w:hint="cs"/>
          <w:sz w:val="24"/>
          <w:szCs w:val="24"/>
          <w:rtl/>
          <w:lang w:bidi="fa-IR"/>
        </w:rPr>
        <w:t xml:space="preserve">رد                   </w:t>
      </w:r>
      <w:r w:rsidR="00750E75">
        <w:rPr>
          <w:rFonts w:cstheme="minorHAnsi" w:hint="cs"/>
          <w:sz w:val="24"/>
          <w:szCs w:val="24"/>
          <w:rtl/>
          <w:lang w:bidi="fa-IR"/>
        </w:rPr>
        <w:t xml:space="preserve"> </w:t>
      </w:r>
      <w:r w:rsidR="00CA034C">
        <w:rPr>
          <w:rFonts w:cstheme="minorHAnsi" w:hint="cs"/>
          <w:sz w:val="24"/>
          <w:szCs w:val="24"/>
          <w:rtl/>
          <w:lang w:bidi="fa-IR"/>
        </w:rPr>
        <w:t xml:space="preserve">    به خ</w:t>
      </w:r>
      <w:r>
        <w:rPr>
          <w:rFonts w:cstheme="minorHAnsi" w:hint="cs"/>
          <w:sz w:val="24"/>
          <w:szCs w:val="24"/>
          <w:rtl/>
          <w:lang w:bidi="fa-IR"/>
        </w:rPr>
        <w:t>ـــــــــــ</w:t>
      </w:r>
      <w:r w:rsidR="00CA034C">
        <w:rPr>
          <w:rFonts w:cstheme="minorHAnsi" w:hint="cs"/>
          <w:sz w:val="24"/>
          <w:szCs w:val="24"/>
          <w:rtl/>
          <w:lang w:bidi="fa-IR"/>
        </w:rPr>
        <w:t>ون دل، نک</w:t>
      </w:r>
      <w:r>
        <w:rPr>
          <w:rFonts w:cstheme="minorHAnsi" w:hint="cs"/>
          <w:sz w:val="24"/>
          <w:szCs w:val="24"/>
          <w:rtl/>
          <w:lang w:bidi="fa-IR"/>
        </w:rPr>
        <w:t>ـــــــــــ</w:t>
      </w:r>
      <w:r w:rsidR="00CA034C">
        <w:rPr>
          <w:rFonts w:cstheme="minorHAnsi" w:hint="cs"/>
          <w:sz w:val="24"/>
          <w:szCs w:val="24"/>
          <w:rtl/>
          <w:lang w:bidi="fa-IR"/>
        </w:rPr>
        <w:t>ونامی ره</w:t>
      </w:r>
      <w:r>
        <w:rPr>
          <w:rFonts w:cstheme="minorHAnsi" w:hint="cs"/>
          <w:sz w:val="24"/>
          <w:szCs w:val="24"/>
          <w:rtl/>
          <w:lang w:bidi="fa-IR"/>
        </w:rPr>
        <w:t>ــــ</w:t>
      </w:r>
      <w:r w:rsidR="00CA034C">
        <w:rPr>
          <w:rFonts w:cstheme="minorHAnsi" w:hint="cs"/>
          <w:sz w:val="24"/>
          <w:szCs w:val="24"/>
          <w:rtl/>
          <w:lang w:bidi="fa-IR"/>
        </w:rPr>
        <w:t>ا کرد</w:t>
      </w:r>
    </w:p>
    <w:p w14:paraId="48F4A75D" w14:textId="13940D27" w:rsidR="00CA034C" w:rsidRDefault="00CA034C" w:rsidP="00CA034C">
      <w:pPr>
        <w:bidi/>
        <w:spacing w:line="360" w:lineRule="auto"/>
        <w:jc w:val="both"/>
        <w:rPr>
          <w:rFonts w:cstheme="minorHAnsi"/>
          <w:sz w:val="24"/>
          <w:szCs w:val="24"/>
          <w:rtl/>
          <w:lang w:bidi="fa-IR"/>
        </w:rPr>
      </w:pPr>
      <w:r>
        <w:rPr>
          <w:rFonts w:cstheme="minorHAnsi" w:hint="cs"/>
          <w:sz w:val="24"/>
          <w:szCs w:val="24"/>
          <w:rtl/>
          <w:lang w:bidi="fa-IR"/>
        </w:rPr>
        <w:t xml:space="preserve">                               الا ای غایب ح</w:t>
      </w:r>
      <w:r w:rsidR="00475C8B">
        <w:rPr>
          <w:rFonts w:cstheme="minorHAnsi" w:hint="cs"/>
          <w:sz w:val="24"/>
          <w:szCs w:val="24"/>
          <w:rtl/>
          <w:lang w:bidi="fa-IR"/>
        </w:rPr>
        <w:t>ـــــــــــــــــ</w:t>
      </w:r>
      <w:r>
        <w:rPr>
          <w:rFonts w:cstheme="minorHAnsi" w:hint="cs"/>
          <w:sz w:val="24"/>
          <w:szCs w:val="24"/>
          <w:rtl/>
          <w:lang w:bidi="fa-IR"/>
        </w:rPr>
        <w:t>اضر کج</w:t>
      </w:r>
      <w:r w:rsidR="00475C8B">
        <w:rPr>
          <w:rFonts w:cstheme="minorHAnsi" w:hint="cs"/>
          <w:sz w:val="24"/>
          <w:szCs w:val="24"/>
          <w:rtl/>
          <w:lang w:bidi="fa-IR"/>
        </w:rPr>
        <w:t>ـــــــــــــــــــــــــ</w:t>
      </w:r>
      <w:r>
        <w:rPr>
          <w:rFonts w:cstheme="minorHAnsi" w:hint="cs"/>
          <w:sz w:val="24"/>
          <w:szCs w:val="24"/>
          <w:rtl/>
          <w:lang w:bidi="fa-IR"/>
        </w:rPr>
        <w:t xml:space="preserve">ایی                       </w:t>
      </w:r>
      <w:r w:rsidR="00475C8B">
        <w:rPr>
          <w:rFonts w:cstheme="minorHAnsi" w:hint="cs"/>
          <w:sz w:val="24"/>
          <w:szCs w:val="24"/>
          <w:rtl/>
          <w:lang w:bidi="fa-IR"/>
        </w:rPr>
        <w:t xml:space="preserve"> </w:t>
      </w:r>
      <w:r>
        <w:rPr>
          <w:rFonts w:cstheme="minorHAnsi" w:hint="cs"/>
          <w:sz w:val="24"/>
          <w:szCs w:val="24"/>
          <w:rtl/>
          <w:lang w:bidi="fa-IR"/>
        </w:rPr>
        <w:t>به پیش م</w:t>
      </w:r>
      <w:r w:rsidR="00475C8B">
        <w:rPr>
          <w:rFonts w:cstheme="minorHAnsi" w:hint="cs"/>
          <w:sz w:val="24"/>
          <w:szCs w:val="24"/>
          <w:rtl/>
          <w:lang w:bidi="fa-IR"/>
        </w:rPr>
        <w:t>ـــــــــــــ</w:t>
      </w:r>
      <w:r>
        <w:rPr>
          <w:rFonts w:cstheme="minorHAnsi" w:hint="cs"/>
          <w:sz w:val="24"/>
          <w:szCs w:val="24"/>
          <w:rtl/>
          <w:lang w:bidi="fa-IR"/>
        </w:rPr>
        <w:t>ن نه ای آخ</w:t>
      </w:r>
      <w:r w:rsidR="00475C8B">
        <w:rPr>
          <w:rFonts w:cstheme="minorHAnsi" w:hint="cs"/>
          <w:sz w:val="24"/>
          <w:szCs w:val="24"/>
          <w:rtl/>
          <w:lang w:bidi="fa-IR"/>
        </w:rPr>
        <w:t>ـــــ</w:t>
      </w:r>
      <w:r>
        <w:rPr>
          <w:rFonts w:cstheme="minorHAnsi" w:hint="cs"/>
          <w:sz w:val="24"/>
          <w:szCs w:val="24"/>
          <w:rtl/>
          <w:lang w:bidi="fa-IR"/>
        </w:rPr>
        <w:t>ر کجایی</w:t>
      </w:r>
    </w:p>
    <w:p w14:paraId="7849F5B4" w14:textId="4DF692BD" w:rsidR="00CA034C" w:rsidRDefault="00CA034C" w:rsidP="00CA034C">
      <w:pPr>
        <w:bidi/>
        <w:spacing w:line="360" w:lineRule="auto"/>
        <w:jc w:val="both"/>
        <w:rPr>
          <w:rFonts w:cstheme="minorHAnsi"/>
          <w:sz w:val="24"/>
          <w:szCs w:val="24"/>
          <w:rtl/>
          <w:lang w:bidi="fa-IR"/>
        </w:rPr>
      </w:pPr>
      <w:r>
        <w:rPr>
          <w:rFonts w:cstheme="minorHAnsi" w:hint="cs"/>
          <w:sz w:val="24"/>
          <w:szCs w:val="24"/>
          <w:rtl/>
          <w:lang w:bidi="fa-IR"/>
        </w:rPr>
        <w:t xml:space="preserve">                               دو چشم</w:t>
      </w:r>
      <w:r w:rsidR="00475C8B">
        <w:rPr>
          <w:rFonts w:cstheme="minorHAnsi" w:hint="cs"/>
          <w:sz w:val="24"/>
          <w:szCs w:val="24"/>
          <w:rtl/>
          <w:lang w:bidi="fa-IR"/>
        </w:rPr>
        <w:t>ــــــــــــــ</w:t>
      </w:r>
      <w:r>
        <w:rPr>
          <w:rFonts w:cstheme="minorHAnsi" w:hint="cs"/>
          <w:sz w:val="24"/>
          <w:szCs w:val="24"/>
          <w:rtl/>
          <w:lang w:bidi="fa-IR"/>
        </w:rPr>
        <w:t>م روشنایی از ت</w:t>
      </w:r>
      <w:r w:rsidR="00475C8B">
        <w:rPr>
          <w:rFonts w:cstheme="minorHAnsi" w:hint="cs"/>
          <w:sz w:val="24"/>
          <w:szCs w:val="24"/>
          <w:rtl/>
          <w:lang w:bidi="fa-IR"/>
        </w:rPr>
        <w:t>ــــــــ</w:t>
      </w:r>
      <w:r>
        <w:rPr>
          <w:rFonts w:cstheme="minorHAnsi" w:hint="cs"/>
          <w:sz w:val="24"/>
          <w:szCs w:val="24"/>
          <w:rtl/>
          <w:lang w:bidi="fa-IR"/>
        </w:rPr>
        <w:t>و دارد                       دلم نیز آش</w:t>
      </w:r>
      <w:r w:rsidR="00475C8B">
        <w:rPr>
          <w:rFonts w:cstheme="minorHAnsi" w:hint="cs"/>
          <w:sz w:val="24"/>
          <w:szCs w:val="24"/>
          <w:rtl/>
          <w:lang w:bidi="fa-IR"/>
        </w:rPr>
        <w:t>ــــــــــــــــــــــــــــــــــ</w:t>
      </w:r>
      <w:r>
        <w:rPr>
          <w:rFonts w:cstheme="minorHAnsi" w:hint="cs"/>
          <w:sz w:val="24"/>
          <w:szCs w:val="24"/>
          <w:rtl/>
          <w:lang w:bidi="fa-IR"/>
        </w:rPr>
        <w:t>نایی از ت</w:t>
      </w:r>
      <w:r w:rsidR="00475C8B">
        <w:rPr>
          <w:rFonts w:cstheme="minorHAnsi" w:hint="cs"/>
          <w:sz w:val="24"/>
          <w:szCs w:val="24"/>
          <w:rtl/>
          <w:lang w:bidi="fa-IR"/>
        </w:rPr>
        <w:t>ـــــــــــــــــــــ</w:t>
      </w:r>
      <w:r>
        <w:rPr>
          <w:rFonts w:cstheme="minorHAnsi" w:hint="cs"/>
          <w:sz w:val="24"/>
          <w:szCs w:val="24"/>
          <w:rtl/>
          <w:lang w:bidi="fa-IR"/>
        </w:rPr>
        <w:t>و دارد</w:t>
      </w:r>
    </w:p>
    <w:p w14:paraId="0CE79A33" w14:textId="0977892F" w:rsidR="00CA034C" w:rsidRDefault="00CA034C" w:rsidP="00CA034C">
      <w:pPr>
        <w:bidi/>
        <w:spacing w:line="360" w:lineRule="auto"/>
        <w:jc w:val="both"/>
        <w:rPr>
          <w:rFonts w:cstheme="minorHAnsi"/>
          <w:sz w:val="24"/>
          <w:szCs w:val="24"/>
          <w:rtl/>
          <w:lang w:bidi="fa-IR"/>
        </w:rPr>
      </w:pPr>
      <w:r>
        <w:rPr>
          <w:rFonts w:cstheme="minorHAnsi" w:hint="cs"/>
          <w:sz w:val="24"/>
          <w:szCs w:val="24"/>
          <w:rtl/>
          <w:lang w:bidi="fa-IR"/>
        </w:rPr>
        <w:t xml:space="preserve">                               نوشت این نامه و بنگاشت آنگاه                 </w:t>
      </w:r>
      <w:r w:rsidR="00475C8B">
        <w:rPr>
          <w:rFonts w:cstheme="minorHAnsi" w:hint="cs"/>
          <w:sz w:val="24"/>
          <w:szCs w:val="24"/>
          <w:rtl/>
          <w:lang w:bidi="fa-IR"/>
        </w:rPr>
        <w:t xml:space="preserve">      </w:t>
      </w:r>
      <w:r>
        <w:rPr>
          <w:rFonts w:cstheme="minorHAnsi" w:hint="cs"/>
          <w:sz w:val="24"/>
          <w:szCs w:val="24"/>
          <w:rtl/>
          <w:lang w:bidi="fa-IR"/>
        </w:rPr>
        <w:t xml:space="preserve">یکی صورت </w:t>
      </w:r>
      <w:r w:rsidR="00475C8B">
        <w:rPr>
          <w:rFonts w:cstheme="minorHAnsi" w:hint="cs"/>
          <w:sz w:val="24"/>
          <w:szCs w:val="24"/>
          <w:rtl/>
          <w:lang w:bidi="fa-IR"/>
        </w:rPr>
        <w:t>ز نقش خویش آن ماه</w:t>
      </w:r>
    </w:p>
    <w:p w14:paraId="2626C460" w14:textId="56D50F15" w:rsidR="00475C8B" w:rsidRDefault="00475C8B" w:rsidP="00475C8B">
      <w:pPr>
        <w:bidi/>
        <w:spacing w:line="360" w:lineRule="auto"/>
        <w:jc w:val="both"/>
        <w:rPr>
          <w:rFonts w:cstheme="minorHAnsi"/>
          <w:sz w:val="24"/>
          <w:szCs w:val="24"/>
          <w:rtl/>
          <w:lang w:bidi="fa-IR"/>
        </w:rPr>
      </w:pPr>
      <w:r>
        <w:rPr>
          <w:rFonts w:cstheme="minorHAnsi" w:hint="cs"/>
          <w:sz w:val="24"/>
          <w:szCs w:val="24"/>
          <w:rtl/>
          <w:lang w:bidi="fa-IR"/>
        </w:rPr>
        <w:t xml:space="preserve">                               به دایــــــــــــــــــــــه داد تا دایه روان شــــــــــــد                       برِ آن ماه</w:t>
      </w:r>
      <w:r w:rsidR="00D17CB6">
        <w:rPr>
          <w:rFonts w:cstheme="minorHAnsi" w:hint="cs"/>
          <w:sz w:val="24"/>
          <w:szCs w:val="24"/>
          <w:rtl/>
          <w:lang w:bidi="fa-IR"/>
        </w:rPr>
        <w:t>ــــــــــــــــــــــ</w:t>
      </w:r>
      <w:r>
        <w:rPr>
          <w:rFonts w:cstheme="minorHAnsi" w:hint="cs"/>
          <w:sz w:val="24"/>
          <w:szCs w:val="24"/>
          <w:rtl/>
          <w:lang w:bidi="fa-IR"/>
        </w:rPr>
        <w:t>روی</w:t>
      </w:r>
      <w:r w:rsidR="00D17CB6">
        <w:rPr>
          <w:rFonts w:cstheme="minorHAnsi" w:hint="cs"/>
          <w:sz w:val="24"/>
          <w:szCs w:val="24"/>
          <w:rtl/>
          <w:lang w:bidi="fa-IR"/>
        </w:rPr>
        <w:t>ِ</w:t>
      </w:r>
      <w:r>
        <w:rPr>
          <w:rFonts w:cstheme="minorHAnsi" w:hint="cs"/>
          <w:sz w:val="24"/>
          <w:szCs w:val="24"/>
          <w:rtl/>
          <w:lang w:bidi="fa-IR"/>
        </w:rPr>
        <w:t xml:space="preserve"> مه</w:t>
      </w:r>
      <w:r w:rsidR="00D17CB6">
        <w:rPr>
          <w:rFonts w:cstheme="minorHAnsi" w:hint="cs"/>
          <w:sz w:val="24"/>
          <w:szCs w:val="24"/>
          <w:rtl/>
          <w:lang w:bidi="fa-IR"/>
        </w:rPr>
        <w:t>ــــــــــــــــــــــــ</w:t>
      </w:r>
      <w:r>
        <w:rPr>
          <w:rFonts w:cstheme="minorHAnsi" w:hint="cs"/>
          <w:sz w:val="24"/>
          <w:szCs w:val="24"/>
          <w:rtl/>
          <w:lang w:bidi="fa-IR"/>
        </w:rPr>
        <w:t>ربان شد</w:t>
      </w:r>
    </w:p>
    <w:p w14:paraId="355B957C" w14:textId="40401262" w:rsidR="003B3C27" w:rsidRDefault="00D17CB6" w:rsidP="00D17CB6">
      <w:pPr>
        <w:bidi/>
        <w:spacing w:line="360" w:lineRule="auto"/>
        <w:jc w:val="both"/>
        <w:rPr>
          <w:rFonts w:cstheme="minorHAnsi"/>
          <w:sz w:val="24"/>
          <w:szCs w:val="24"/>
          <w:rtl/>
          <w:lang w:bidi="fa-IR"/>
        </w:rPr>
      </w:pPr>
      <w:r>
        <w:rPr>
          <w:rFonts w:cstheme="minorHAnsi" w:hint="cs"/>
          <w:sz w:val="24"/>
          <w:szCs w:val="24"/>
          <w:rtl/>
          <w:lang w:bidi="fa-IR"/>
        </w:rPr>
        <w:t xml:space="preserve"> </w:t>
      </w:r>
      <w:r w:rsidR="00BD064B">
        <w:rPr>
          <w:rFonts w:cstheme="minorHAnsi" w:hint="cs"/>
          <w:sz w:val="24"/>
          <w:szCs w:val="24"/>
          <w:rtl/>
          <w:lang w:bidi="fa-IR"/>
        </w:rPr>
        <w:t xml:space="preserve">        "رابعه" واپسین نامه ی خود را در حمامی می نویسد که از هر سو بسته شده تا در آن جان سپا</w:t>
      </w:r>
      <w:r w:rsidR="002A56FC">
        <w:rPr>
          <w:rFonts w:cstheme="minorHAnsi" w:hint="cs"/>
          <w:sz w:val="24"/>
          <w:szCs w:val="24"/>
          <w:rtl/>
          <w:lang w:bidi="fa-IR"/>
        </w:rPr>
        <w:t>ر</w:t>
      </w:r>
      <w:r w:rsidR="00BD064B">
        <w:rPr>
          <w:rFonts w:cstheme="minorHAnsi" w:hint="cs"/>
          <w:sz w:val="24"/>
          <w:szCs w:val="24"/>
          <w:rtl/>
          <w:lang w:bidi="fa-IR"/>
        </w:rPr>
        <w:t>د. او با خون خود خطاب به "بکتاش" ابیاتی می نویسد تا خون به تمامی از او میرود</w:t>
      </w:r>
      <w:r w:rsidR="003B3C27">
        <w:rPr>
          <w:rFonts w:cstheme="minorHAnsi" w:hint="cs"/>
          <w:sz w:val="24"/>
          <w:szCs w:val="24"/>
          <w:rtl/>
          <w:lang w:bidi="fa-IR"/>
        </w:rPr>
        <w:t>:</w:t>
      </w:r>
    </w:p>
    <w:p w14:paraId="4A6CD071" w14:textId="380A79D4" w:rsidR="003B3C27" w:rsidRDefault="003B3C27" w:rsidP="003B3C27">
      <w:pPr>
        <w:bidi/>
        <w:spacing w:line="360" w:lineRule="auto"/>
        <w:jc w:val="center"/>
        <w:rPr>
          <w:rFonts w:cstheme="minorHAnsi"/>
          <w:sz w:val="24"/>
          <w:szCs w:val="24"/>
          <w:rtl/>
          <w:lang w:bidi="fa-IR"/>
        </w:rPr>
      </w:pPr>
      <w:r>
        <w:rPr>
          <w:rFonts w:cstheme="minorHAnsi" w:hint="cs"/>
          <w:sz w:val="24"/>
          <w:szCs w:val="24"/>
          <w:rtl/>
          <w:lang w:bidi="fa-IR"/>
        </w:rPr>
        <w:t>چو بنوشت این به خون، فرمان درآمد                 که تا زان بی سر و بُن، ج</w:t>
      </w:r>
      <w:r w:rsidR="002A56FC">
        <w:rPr>
          <w:rFonts w:cstheme="minorHAnsi" w:hint="cs"/>
          <w:sz w:val="24"/>
          <w:szCs w:val="24"/>
          <w:rtl/>
          <w:lang w:bidi="fa-IR"/>
        </w:rPr>
        <w:t>ــــــــــــــ</w:t>
      </w:r>
      <w:r>
        <w:rPr>
          <w:rFonts w:cstheme="minorHAnsi" w:hint="cs"/>
          <w:sz w:val="24"/>
          <w:szCs w:val="24"/>
          <w:rtl/>
          <w:lang w:bidi="fa-IR"/>
        </w:rPr>
        <w:t>ان برآمد</w:t>
      </w:r>
    </w:p>
    <w:p w14:paraId="60550CBF" w14:textId="79353846" w:rsidR="0091456C" w:rsidRDefault="00BD064B" w:rsidP="003B3C27">
      <w:pPr>
        <w:bidi/>
        <w:spacing w:line="360" w:lineRule="auto"/>
        <w:jc w:val="both"/>
        <w:rPr>
          <w:rFonts w:cstheme="minorHAnsi"/>
          <w:sz w:val="24"/>
          <w:szCs w:val="24"/>
          <w:rtl/>
          <w:lang w:bidi="fa-IR"/>
        </w:rPr>
      </w:pPr>
      <w:r>
        <w:rPr>
          <w:rFonts w:cstheme="minorHAnsi" w:hint="cs"/>
          <w:sz w:val="24"/>
          <w:szCs w:val="24"/>
          <w:rtl/>
          <w:lang w:bidi="fa-IR"/>
        </w:rPr>
        <w:t xml:space="preserve"> </w:t>
      </w:r>
      <w:r w:rsidR="003B3C27">
        <w:rPr>
          <w:rFonts w:cstheme="minorHAnsi" w:hint="cs"/>
          <w:sz w:val="24"/>
          <w:szCs w:val="24"/>
          <w:rtl/>
          <w:lang w:bidi="fa-IR"/>
        </w:rPr>
        <w:t xml:space="preserve">   </w:t>
      </w:r>
      <w:r>
        <w:rPr>
          <w:rFonts w:cstheme="minorHAnsi" w:hint="cs"/>
          <w:sz w:val="24"/>
          <w:szCs w:val="24"/>
          <w:rtl/>
          <w:lang w:bidi="fa-IR"/>
        </w:rPr>
        <w:t xml:space="preserve">"بکتاش" </w:t>
      </w:r>
      <w:r w:rsidR="003B3C27">
        <w:rPr>
          <w:rFonts w:cstheme="minorHAnsi" w:hint="cs"/>
          <w:sz w:val="24"/>
          <w:szCs w:val="24"/>
          <w:rtl/>
          <w:lang w:bidi="fa-IR"/>
        </w:rPr>
        <w:t xml:space="preserve">از </w:t>
      </w:r>
      <w:r w:rsidR="000470FF">
        <w:rPr>
          <w:rFonts w:cstheme="minorHAnsi" w:hint="cs"/>
          <w:sz w:val="24"/>
          <w:szCs w:val="24"/>
          <w:rtl/>
          <w:lang w:bidi="fa-IR"/>
        </w:rPr>
        <w:t xml:space="preserve">زندان </w:t>
      </w:r>
      <w:r w:rsidR="003B3C27">
        <w:rPr>
          <w:rFonts w:cstheme="minorHAnsi" w:hint="cs"/>
          <w:sz w:val="24"/>
          <w:szCs w:val="24"/>
          <w:rtl/>
          <w:lang w:bidi="fa-IR"/>
        </w:rPr>
        <w:t>چاه بر</w:t>
      </w:r>
      <w:r w:rsidR="002A56FC">
        <w:rPr>
          <w:rFonts w:cstheme="minorHAnsi" w:hint="cs"/>
          <w:sz w:val="24"/>
          <w:szCs w:val="24"/>
          <w:rtl/>
          <w:lang w:bidi="fa-IR"/>
        </w:rPr>
        <w:t xml:space="preserve"> </w:t>
      </w:r>
      <w:r w:rsidR="003B3C27">
        <w:rPr>
          <w:rFonts w:cstheme="minorHAnsi" w:hint="cs"/>
          <w:sz w:val="24"/>
          <w:szCs w:val="24"/>
          <w:rtl/>
          <w:lang w:bidi="fa-IR"/>
        </w:rPr>
        <w:t xml:space="preserve">می آید و </w:t>
      </w:r>
      <w:r>
        <w:rPr>
          <w:rFonts w:cstheme="minorHAnsi" w:hint="cs"/>
          <w:sz w:val="24"/>
          <w:szCs w:val="24"/>
          <w:rtl/>
          <w:lang w:bidi="fa-IR"/>
        </w:rPr>
        <w:t xml:space="preserve">به خوابگاه "حارث" رفته او را بیجان میکند و سپس بر سرِ تربت </w:t>
      </w:r>
      <w:r w:rsidR="003B3C27">
        <w:rPr>
          <w:rFonts w:cstheme="minorHAnsi" w:hint="cs"/>
          <w:sz w:val="24"/>
          <w:szCs w:val="24"/>
          <w:rtl/>
          <w:lang w:bidi="fa-IR"/>
        </w:rPr>
        <w:t>"رابعه"</w:t>
      </w:r>
      <w:r>
        <w:rPr>
          <w:rFonts w:cstheme="minorHAnsi" w:hint="cs"/>
          <w:sz w:val="24"/>
          <w:szCs w:val="24"/>
          <w:rtl/>
          <w:lang w:bidi="fa-IR"/>
        </w:rPr>
        <w:t xml:space="preserve"> حاضر شده با همان دشنه </w:t>
      </w:r>
      <w:r w:rsidR="007204AF">
        <w:rPr>
          <w:rFonts w:cstheme="minorHAnsi" w:hint="cs"/>
          <w:sz w:val="24"/>
          <w:szCs w:val="24"/>
          <w:rtl/>
          <w:lang w:bidi="fa-IR"/>
        </w:rPr>
        <w:t>بر جگر خویش میزند و "بدو پیوست و کوته شد ف</w:t>
      </w:r>
      <w:r w:rsidR="0091456C">
        <w:rPr>
          <w:rFonts w:cstheme="minorHAnsi" w:hint="cs"/>
          <w:sz w:val="24"/>
          <w:szCs w:val="24"/>
          <w:rtl/>
          <w:lang w:bidi="fa-IR"/>
        </w:rPr>
        <w:t>َ</w:t>
      </w:r>
      <w:r w:rsidR="007204AF">
        <w:rPr>
          <w:rFonts w:cstheme="minorHAnsi" w:hint="cs"/>
          <w:sz w:val="24"/>
          <w:szCs w:val="24"/>
          <w:rtl/>
          <w:lang w:bidi="fa-IR"/>
        </w:rPr>
        <w:t xml:space="preserve">سانه" </w:t>
      </w:r>
      <w:r w:rsidR="003B3C27">
        <w:rPr>
          <w:rFonts w:cstheme="minorHAnsi" w:hint="cs"/>
          <w:sz w:val="24"/>
          <w:szCs w:val="24"/>
          <w:rtl/>
          <w:lang w:bidi="fa-IR"/>
        </w:rPr>
        <w:t>(</w:t>
      </w:r>
      <w:r w:rsidR="002A56FC">
        <w:rPr>
          <w:rFonts w:cstheme="minorHAnsi" w:hint="cs"/>
          <w:i/>
          <w:iCs/>
          <w:sz w:val="24"/>
          <w:szCs w:val="24"/>
          <w:rtl/>
          <w:lang w:bidi="fa-IR"/>
        </w:rPr>
        <w:t>ویکی دُرج</w:t>
      </w:r>
      <w:r w:rsidR="002A56FC">
        <w:rPr>
          <w:rFonts w:cstheme="minorHAnsi" w:hint="cs"/>
          <w:sz w:val="24"/>
          <w:szCs w:val="24"/>
          <w:rtl/>
          <w:lang w:bidi="fa-IR"/>
        </w:rPr>
        <w:t>، همان).</w:t>
      </w:r>
      <w:r w:rsidR="00D17CB6">
        <w:rPr>
          <w:rFonts w:cstheme="minorHAnsi" w:hint="cs"/>
          <w:sz w:val="24"/>
          <w:szCs w:val="24"/>
          <w:rtl/>
          <w:lang w:bidi="fa-IR"/>
        </w:rPr>
        <w:t xml:space="preserve"> </w:t>
      </w:r>
    </w:p>
    <w:p w14:paraId="46B06FEC" w14:textId="1ECD7709" w:rsidR="00D17CB6" w:rsidRDefault="0091456C" w:rsidP="0091456C">
      <w:pPr>
        <w:bidi/>
        <w:spacing w:line="360" w:lineRule="auto"/>
        <w:jc w:val="both"/>
        <w:rPr>
          <w:rFonts w:cstheme="minorHAnsi"/>
          <w:sz w:val="24"/>
          <w:szCs w:val="24"/>
          <w:rtl/>
          <w:lang w:bidi="fa-IR"/>
        </w:rPr>
      </w:pPr>
      <w:r>
        <w:rPr>
          <w:rFonts w:cstheme="minorHAnsi" w:hint="cs"/>
          <w:sz w:val="24"/>
          <w:szCs w:val="24"/>
          <w:rtl/>
          <w:lang w:bidi="fa-IR"/>
        </w:rPr>
        <w:t xml:space="preserve">    سخن در این زمینه بسیار است و مجال نوشتن اندک. اما آنچه در این رمان برایم </w:t>
      </w:r>
      <w:r w:rsidR="00801884">
        <w:rPr>
          <w:rFonts w:cstheme="minorHAnsi" w:hint="cs"/>
          <w:sz w:val="24"/>
          <w:szCs w:val="24"/>
          <w:rtl/>
          <w:lang w:bidi="fa-IR"/>
        </w:rPr>
        <w:t xml:space="preserve">بس </w:t>
      </w:r>
      <w:r>
        <w:rPr>
          <w:rFonts w:cstheme="minorHAnsi" w:hint="cs"/>
          <w:sz w:val="24"/>
          <w:szCs w:val="24"/>
          <w:rtl/>
          <w:lang w:bidi="fa-IR"/>
        </w:rPr>
        <w:t>گران مایه آمد، احتوا</w:t>
      </w:r>
      <w:r w:rsidR="0026113A">
        <w:rPr>
          <w:rFonts w:cstheme="minorHAnsi" w:hint="cs"/>
          <w:sz w:val="24"/>
          <w:szCs w:val="24"/>
          <w:rtl/>
          <w:lang w:bidi="fa-IR"/>
        </w:rPr>
        <w:t xml:space="preserve"> و اشتمال</w:t>
      </w:r>
      <w:r>
        <w:rPr>
          <w:rFonts w:cstheme="minorHAnsi" w:hint="cs"/>
          <w:sz w:val="24"/>
          <w:szCs w:val="24"/>
          <w:rtl/>
          <w:lang w:bidi="fa-IR"/>
        </w:rPr>
        <w:t xml:space="preserve"> رمان بر بسیاری از سنن و مواریث ادبی، ملّی، اسطوره ای، تاریخی و زبان شناختی و "ادبیّت" اثر ادبی بود</w:t>
      </w:r>
      <w:r w:rsidR="007627F0">
        <w:rPr>
          <w:rFonts w:cstheme="minorHAnsi" w:hint="cs"/>
          <w:sz w:val="24"/>
          <w:szCs w:val="24"/>
          <w:rtl/>
          <w:lang w:bidi="fa-IR"/>
        </w:rPr>
        <w:t xml:space="preserve"> و آنچه آمد</w:t>
      </w:r>
      <w:r w:rsidR="006823B8">
        <w:rPr>
          <w:rFonts w:cstheme="minorHAnsi" w:hint="cs"/>
          <w:sz w:val="24"/>
          <w:szCs w:val="24"/>
          <w:rtl/>
          <w:lang w:bidi="fa-IR"/>
        </w:rPr>
        <w:t>، تنها</w:t>
      </w:r>
      <w:r w:rsidR="007627F0">
        <w:rPr>
          <w:rFonts w:cstheme="minorHAnsi" w:hint="cs"/>
          <w:sz w:val="24"/>
          <w:szCs w:val="24"/>
          <w:rtl/>
          <w:lang w:bidi="fa-IR"/>
        </w:rPr>
        <w:t xml:space="preserve"> "یک نکته از هزاران کاندر عبارت افتاد".</w:t>
      </w:r>
      <w:r w:rsidR="00D17CB6">
        <w:rPr>
          <w:rFonts w:cstheme="minorHAnsi" w:hint="cs"/>
          <w:sz w:val="24"/>
          <w:szCs w:val="24"/>
          <w:rtl/>
          <w:lang w:bidi="fa-IR"/>
        </w:rPr>
        <w:t xml:space="preserve">    </w:t>
      </w:r>
    </w:p>
    <w:p w14:paraId="4023851C" w14:textId="66FDFBC6" w:rsidR="005F12F5" w:rsidRPr="00D63D21" w:rsidRDefault="00475C8B" w:rsidP="00C14AD7">
      <w:pPr>
        <w:bidi/>
        <w:spacing w:line="360" w:lineRule="auto"/>
        <w:jc w:val="both"/>
        <w:rPr>
          <w:rFonts w:cstheme="minorHAnsi"/>
          <w:sz w:val="24"/>
          <w:szCs w:val="24"/>
          <w:rtl/>
          <w:lang w:bidi="fa-IR"/>
        </w:rPr>
      </w:pPr>
      <w:r>
        <w:rPr>
          <w:rFonts w:cstheme="minorHAnsi" w:hint="cs"/>
          <w:sz w:val="24"/>
          <w:szCs w:val="24"/>
          <w:rtl/>
          <w:lang w:bidi="fa-IR"/>
        </w:rPr>
        <w:t xml:space="preserve">                            </w:t>
      </w:r>
    </w:p>
    <w:p w14:paraId="48BEE664" w14:textId="5E995EFF" w:rsidR="005F12F5" w:rsidRPr="004905CC" w:rsidRDefault="005F12F5" w:rsidP="005F12F5">
      <w:pPr>
        <w:bidi/>
        <w:spacing w:line="360" w:lineRule="auto"/>
        <w:jc w:val="both"/>
        <w:rPr>
          <w:rFonts w:asciiTheme="minorHAnsi" w:hAnsiTheme="minorHAnsi" w:cstheme="minorHAnsi"/>
          <w:sz w:val="24"/>
          <w:szCs w:val="24"/>
          <w:rtl/>
          <w:lang w:bidi="fa-IR"/>
        </w:rPr>
      </w:pPr>
    </w:p>
    <w:p w14:paraId="3CDE4038" w14:textId="3552672E" w:rsidR="005F12F5" w:rsidRPr="004905CC" w:rsidRDefault="005F12F5" w:rsidP="005F12F5">
      <w:pPr>
        <w:bidi/>
        <w:spacing w:line="360" w:lineRule="auto"/>
        <w:jc w:val="both"/>
        <w:rPr>
          <w:rFonts w:asciiTheme="minorHAnsi" w:hAnsiTheme="minorHAnsi" w:cstheme="minorHAnsi"/>
          <w:sz w:val="24"/>
          <w:szCs w:val="24"/>
          <w:rtl/>
          <w:lang w:bidi="fa-IR"/>
        </w:rPr>
      </w:pPr>
    </w:p>
    <w:p w14:paraId="354D2A73" w14:textId="6C625657" w:rsidR="005F12F5" w:rsidRPr="004905CC" w:rsidRDefault="005F12F5" w:rsidP="005F12F5">
      <w:pPr>
        <w:bidi/>
        <w:spacing w:line="360" w:lineRule="auto"/>
        <w:jc w:val="both"/>
        <w:rPr>
          <w:rFonts w:asciiTheme="minorHAnsi" w:hAnsiTheme="minorHAnsi" w:cstheme="minorHAnsi"/>
          <w:sz w:val="24"/>
          <w:szCs w:val="24"/>
          <w:rtl/>
          <w:lang w:bidi="fa-IR"/>
        </w:rPr>
      </w:pPr>
    </w:p>
    <w:p w14:paraId="13973C46" w14:textId="2BEFF5DD" w:rsidR="005F12F5" w:rsidRPr="004905CC" w:rsidRDefault="005F12F5" w:rsidP="005F12F5">
      <w:pPr>
        <w:bidi/>
        <w:spacing w:line="360" w:lineRule="auto"/>
        <w:jc w:val="both"/>
        <w:rPr>
          <w:rFonts w:asciiTheme="minorHAnsi" w:hAnsiTheme="minorHAnsi" w:cstheme="minorHAnsi"/>
          <w:sz w:val="24"/>
          <w:szCs w:val="24"/>
          <w:rtl/>
          <w:lang w:bidi="fa-IR"/>
        </w:rPr>
      </w:pPr>
    </w:p>
    <w:p w14:paraId="2FB7EE1C" w14:textId="3E36854F" w:rsidR="005F12F5" w:rsidRPr="004905CC" w:rsidRDefault="005F12F5" w:rsidP="005F12F5">
      <w:pPr>
        <w:bidi/>
        <w:spacing w:line="360" w:lineRule="auto"/>
        <w:jc w:val="both"/>
        <w:rPr>
          <w:rFonts w:asciiTheme="minorHAnsi" w:hAnsiTheme="minorHAnsi" w:cstheme="minorHAnsi"/>
          <w:sz w:val="24"/>
          <w:szCs w:val="24"/>
          <w:rtl/>
          <w:lang w:bidi="fa-IR"/>
        </w:rPr>
      </w:pPr>
    </w:p>
    <w:p w14:paraId="4CA4F912" w14:textId="6FF40B6A" w:rsidR="005F12F5" w:rsidRPr="004905CC" w:rsidRDefault="005F12F5" w:rsidP="005F12F5">
      <w:pPr>
        <w:bidi/>
        <w:spacing w:line="360" w:lineRule="auto"/>
        <w:jc w:val="both"/>
        <w:rPr>
          <w:rFonts w:asciiTheme="minorHAnsi" w:hAnsiTheme="minorHAnsi" w:cstheme="minorHAnsi"/>
          <w:sz w:val="24"/>
          <w:szCs w:val="24"/>
          <w:rtl/>
          <w:lang w:bidi="fa-IR"/>
        </w:rPr>
      </w:pPr>
    </w:p>
    <w:p w14:paraId="2FBED026" w14:textId="77777777" w:rsidR="00831C69" w:rsidRDefault="00831C69" w:rsidP="00831C69">
      <w:pPr>
        <w:bidi/>
        <w:spacing w:line="360" w:lineRule="auto"/>
        <w:jc w:val="both"/>
        <w:rPr>
          <w:rFonts w:asciiTheme="minorHAnsi" w:hAnsiTheme="minorHAnsi" w:cstheme="minorHAnsi"/>
          <w:sz w:val="24"/>
          <w:szCs w:val="24"/>
          <w:rtl/>
          <w:lang w:bidi="fa-IR"/>
        </w:rPr>
      </w:pPr>
    </w:p>
    <w:p w14:paraId="06DC5D59" w14:textId="698F0BA6" w:rsidR="00C31F23" w:rsidRDefault="00C31F23" w:rsidP="00831C69">
      <w:pPr>
        <w:bidi/>
        <w:spacing w:line="360" w:lineRule="auto"/>
        <w:jc w:val="both"/>
        <w:rPr>
          <w:rFonts w:asciiTheme="minorHAnsi" w:hAnsiTheme="minorHAnsi" w:cstheme="minorHAnsi"/>
          <w:sz w:val="24"/>
          <w:szCs w:val="24"/>
          <w:rtl/>
          <w:lang w:bidi="fa-IR"/>
        </w:rPr>
      </w:pPr>
      <w:r w:rsidRPr="004905CC">
        <w:rPr>
          <w:rFonts w:asciiTheme="minorHAnsi" w:hAnsiTheme="minorHAnsi" w:cstheme="minorHAnsi"/>
          <w:sz w:val="24"/>
          <w:szCs w:val="24"/>
          <w:rtl/>
        </w:rPr>
        <w:lastRenderedPageBreak/>
        <w:t>منابع:</w:t>
      </w:r>
    </w:p>
    <w:p w14:paraId="4DB7D3D8" w14:textId="7783456C" w:rsidR="00C31F23" w:rsidRDefault="00C31F23" w:rsidP="00C31F23">
      <w:pPr>
        <w:bidi/>
        <w:jc w:val="both"/>
        <w:rPr>
          <w:rFonts w:asciiTheme="minorHAnsi" w:hAnsiTheme="minorHAnsi" w:cstheme="minorHAnsi"/>
          <w:sz w:val="24"/>
          <w:szCs w:val="24"/>
          <w:rtl/>
        </w:rPr>
      </w:pPr>
      <w:r w:rsidRPr="004905CC">
        <w:rPr>
          <w:rFonts w:asciiTheme="minorHAnsi" w:hAnsiTheme="minorHAnsi" w:cstheme="minorHAnsi"/>
          <w:sz w:val="24"/>
          <w:szCs w:val="24"/>
          <w:rtl/>
        </w:rPr>
        <w:t xml:space="preserve">ایاز، شرویندخت. </w:t>
      </w:r>
      <w:r w:rsidRPr="004905CC">
        <w:rPr>
          <w:rFonts w:asciiTheme="minorHAnsi" w:hAnsiTheme="minorHAnsi" w:cstheme="minorHAnsi"/>
          <w:i/>
          <w:iCs/>
          <w:sz w:val="24"/>
          <w:szCs w:val="24"/>
          <w:rtl/>
        </w:rPr>
        <w:t>غزال، آهوی باغ زعفرانیه</w:t>
      </w:r>
      <w:r w:rsidR="008B4D38" w:rsidRPr="004905CC">
        <w:rPr>
          <w:rFonts w:asciiTheme="minorHAnsi" w:hAnsiTheme="minorHAnsi" w:cstheme="minorHAnsi"/>
          <w:sz w:val="24"/>
          <w:szCs w:val="24"/>
          <w:rtl/>
        </w:rPr>
        <w:t>. تهران: انتشارات روشنگران و مطالعات زنان، 1399.</w:t>
      </w:r>
    </w:p>
    <w:p w14:paraId="1ED88A0D" w14:textId="4C7EF5DF" w:rsidR="004E18D8" w:rsidRDefault="004E18D8" w:rsidP="00544553">
      <w:pPr>
        <w:bidi/>
        <w:jc w:val="both"/>
        <w:rPr>
          <w:rFonts w:asciiTheme="minorHAnsi" w:hAnsiTheme="minorHAnsi" w:cstheme="minorHAnsi"/>
          <w:sz w:val="24"/>
          <w:szCs w:val="24"/>
          <w:rtl/>
        </w:rPr>
      </w:pPr>
      <w:r>
        <w:rPr>
          <w:rFonts w:asciiTheme="minorHAnsi" w:hAnsiTheme="minorHAnsi" w:cstheme="minorHAnsi" w:hint="cs"/>
          <w:sz w:val="24"/>
          <w:szCs w:val="24"/>
          <w:rtl/>
        </w:rPr>
        <w:t xml:space="preserve">تسوجی تبریزی، عبداللطیف. </w:t>
      </w:r>
      <w:r>
        <w:rPr>
          <w:rFonts w:asciiTheme="minorHAnsi" w:hAnsiTheme="minorHAnsi" w:cstheme="minorHAnsi" w:hint="cs"/>
          <w:i/>
          <w:iCs/>
          <w:sz w:val="24"/>
          <w:szCs w:val="24"/>
          <w:rtl/>
        </w:rPr>
        <w:t xml:space="preserve">هزار و یک شب. </w:t>
      </w:r>
      <w:r>
        <w:rPr>
          <w:rFonts w:asciiTheme="minorHAnsi" w:hAnsiTheme="minorHAnsi" w:cstheme="minorHAnsi" w:hint="cs"/>
          <w:sz w:val="24"/>
          <w:szCs w:val="24"/>
          <w:rtl/>
        </w:rPr>
        <w:t xml:space="preserve">تهران: </w:t>
      </w:r>
      <w:r w:rsidR="004259E0">
        <w:rPr>
          <w:rFonts w:asciiTheme="minorHAnsi" w:hAnsiTheme="minorHAnsi" w:cstheme="minorHAnsi" w:hint="cs"/>
          <w:sz w:val="24"/>
          <w:szCs w:val="24"/>
          <w:rtl/>
        </w:rPr>
        <w:t xml:space="preserve">نشر </w:t>
      </w:r>
      <w:r>
        <w:rPr>
          <w:rFonts w:asciiTheme="minorHAnsi" w:hAnsiTheme="minorHAnsi" w:cstheme="minorHAnsi" w:hint="cs"/>
          <w:sz w:val="24"/>
          <w:szCs w:val="24"/>
          <w:rtl/>
        </w:rPr>
        <w:t>هرمس، 1383.</w:t>
      </w:r>
    </w:p>
    <w:p w14:paraId="5E26C72A" w14:textId="53311A3F" w:rsidR="006730BC" w:rsidRDefault="006730BC" w:rsidP="006730BC">
      <w:pPr>
        <w:bidi/>
        <w:jc w:val="both"/>
        <w:rPr>
          <w:rFonts w:asciiTheme="minorHAnsi" w:hAnsiTheme="minorHAnsi" w:cstheme="minorHAnsi"/>
          <w:sz w:val="24"/>
          <w:szCs w:val="24"/>
          <w:rtl/>
        </w:rPr>
      </w:pPr>
      <w:r>
        <w:rPr>
          <w:rFonts w:asciiTheme="minorHAnsi" w:hAnsiTheme="minorHAnsi" w:cstheme="minorHAnsi" w:hint="cs"/>
          <w:sz w:val="24"/>
          <w:szCs w:val="24"/>
          <w:rtl/>
        </w:rPr>
        <w:t xml:space="preserve">خالقی مطلق، </w:t>
      </w:r>
      <w:r w:rsidR="0016521F">
        <w:rPr>
          <w:rFonts w:asciiTheme="minorHAnsi" w:hAnsiTheme="minorHAnsi" w:cstheme="minorHAnsi" w:hint="cs"/>
          <w:sz w:val="24"/>
          <w:szCs w:val="24"/>
          <w:rtl/>
        </w:rPr>
        <w:t xml:space="preserve">جلال. </w:t>
      </w:r>
      <w:r w:rsidR="00F11919">
        <w:rPr>
          <w:rFonts w:asciiTheme="minorHAnsi" w:hAnsiTheme="minorHAnsi" w:cstheme="minorHAnsi" w:hint="cs"/>
          <w:sz w:val="24"/>
          <w:szCs w:val="24"/>
          <w:rtl/>
        </w:rPr>
        <w:t>"</w:t>
      </w:r>
      <w:r w:rsidR="0016521F" w:rsidRPr="00F11919">
        <w:rPr>
          <w:rFonts w:asciiTheme="minorHAnsi" w:hAnsiTheme="minorHAnsi" w:cstheme="minorHAnsi" w:hint="cs"/>
          <w:sz w:val="24"/>
          <w:szCs w:val="24"/>
          <w:rtl/>
        </w:rPr>
        <w:t>مقدمه ای بر ادبیات پارتی</w:t>
      </w:r>
      <w:r w:rsidR="00F11919" w:rsidRPr="00F11919">
        <w:rPr>
          <w:rFonts w:asciiTheme="minorHAnsi" w:hAnsiTheme="minorHAnsi" w:cstheme="minorHAnsi" w:hint="cs"/>
          <w:sz w:val="24"/>
          <w:szCs w:val="24"/>
          <w:rtl/>
        </w:rPr>
        <w:t xml:space="preserve"> و ساسانی</w:t>
      </w:r>
      <w:r w:rsidR="00F11919">
        <w:rPr>
          <w:rFonts w:asciiTheme="minorHAnsi" w:hAnsiTheme="minorHAnsi" w:cstheme="minorHAnsi" w:hint="cs"/>
          <w:sz w:val="24"/>
          <w:szCs w:val="24"/>
          <w:rtl/>
        </w:rPr>
        <w:t>"</w:t>
      </w:r>
      <w:r w:rsidR="00F11919" w:rsidRPr="00F11919">
        <w:rPr>
          <w:rFonts w:asciiTheme="minorHAnsi" w:hAnsiTheme="minorHAnsi" w:cstheme="minorHAnsi" w:hint="cs"/>
          <w:sz w:val="24"/>
          <w:szCs w:val="24"/>
          <w:rtl/>
        </w:rPr>
        <w:t>.</w:t>
      </w:r>
      <w:r w:rsidR="00F11919">
        <w:rPr>
          <w:rFonts w:asciiTheme="minorHAnsi" w:hAnsiTheme="minorHAnsi" w:cstheme="minorHAnsi" w:hint="cs"/>
          <w:sz w:val="24"/>
          <w:szCs w:val="24"/>
          <w:rtl/>
        </w:rPr>
        <w:t xml:space="preserve"> </w:t>
      </w:r>
      <w:r w:rsidR="00F11919">
        <w:rPr>
          <w:rFonts w:asciiTheme="minorHAnsi" w:hAnsiTheme="minorHAnsi" w:cstheme="minorHAnsi" w:hint="cs"/>
          <w:i/>
          <w:iCs/>
          <w:sz w:val="24"/>
          <w:szCs w:val="24"/>
          <w:rtl/>
        </w:rPr>
        <w:t xml:space="preserve">ایران شناسی. </w:t>
      </w:r>
      <w:r w:rsidR="00F11919">
        <w:rPr>
          <w:rFonts w:asciiTheme="minorHAnsi" w:hAnsiTheme="minorHAnsi" w:cstheme="minorHAnsi" w:hint="cs"/>
          <w:sz w:val="24"/>
          <w:szCs w:val="24"/>
          <w:rtl/>
        </w:rPr>
        <w:t xml:space="preserve">1369، سال 2، شماره 1، صص 298-273. </w:t>
      </w:r>
      <w:r w:rsidR="00F11919" w:rsidRPr="00F11919">
        <w:rPr>
          <w:rFonts w:asciiTheme="minorHAnsi" w:hAnsiTheme="minorHAnsi" w:cstheme="minorHAnsi" w:hint="cs"/>
          <w:sz w:val="24"/>
          <w:szCs w:val="24"/>
          <w:rtl/>
        </w:rPr>
        <w:t xml:space="preserve"> </w:t>
      </w:r>
    </w:p>
    <w:p w14:paraId="1DC8D3CE" w14:textId="340629AA" w:rsidR="00E54B61" w:rsidRPr="00870500" w:rsidRDefault="00E54B61" w:rsidP="00E54B61">
      <w:pPr>
        <w:bidi/>
        <w:jc w:val="both"/>
        <w:rPr>
          <w:rFonts w:asciiTheme="minorHAnsi" w:hAnsiTheme="minorHAnsi" w:cstheme="minorHAnsi"/>
          <w:sz w:val="24"/>
          <w:szCs w:val="24"/>
          <w:rtl/>
          <w:lang w:bidi="fa-IR"/>
        </w:rPr>
      </w:pPr>
      <w:r>
        <w:rPr>
          <w:rFonts w:asciiTheme="minorHAnsi" w:hAnsiTheme="minorHAnsi" w:cstheme="minorHAnsi" w:hint="cs"/>
          <w:sz w:val="24"/>
          <w:szCs w:val="24"/>
          <w:rtl/>
        </w:rPr>
        <w:t xml:space="preserve">خسروی، محمدباقر میرزا. </w:t>
      </w:r>
      <w:r>
        <w:rPr>
          <w:rFonts w:asciiTheme="minorHAnsi" w:hAnsiTheme="minorHAnsi" w:cstheme="minorHAnsi" w:hint="cs"/>
          <w:i/>
          <w:iCs/>
          <w:sz w:val="24"/>
          <w:szCs w:val="24"/>
          <w:rtl/>
        </w:rPr>
        <w:t>شمس و طغرا</w:t>
      </w:r>
      <w:r w:rsidRPr="00870500">
        <w:rPr>
          <w:rFonts w:asciiTheme="minorHAnsi" w:hAnsiTheme="minorHAnsi" w:cstheme="minorHAnsi" w:hint="cs"/>
          <w:sz w:val="24"/>
          <w:szCs w:val="24"/>
          <w:rtl/>
        </w:rPr>
        <w:t xml:space="preserve">. </w:t>
      </w:r>
      <w:r w:rsidR="00870500" w:rsidRPr="00870500">
        <w:rPr>
          <w:rFonts w:asciiTheme="minorHAnsi" w:hAnsiTheme="minorHAnsi" w:cstheme="minorHAnsi" w:hint="cs"/>
          <w:sz w:val="24"/>
          <w:szCs w:val="24"/>
          <w:rtl/>
        </w:rPr>
        <w:t>تهران: کانون معرفت، 1343.</w:t>
      </w:r>
    </w:p>
    <w:p w14:paraId="020B25EB" w14:textId="224A7E35" w:rsidR="00544553" w:rsidRDefault="00544553" w:rsidP="004E18D8">
      <w:pPr>
        <w:bidi/>
        <w:jc w:val="both"/>
        <w:rPr>
          <w:rFonts w:asciiTheme="minorHAnsi" w:hAnsiTheme="minorHAnsi" w:cstheme="minorHAnsi"/>
          <w:sz w:val="24"/>
          <w:szCs w:val="24"/>
          <w:rtl/>
        </w:rPr>
      </w:pPr>
      <w:r>
        <w:rPr>
          <w:rFonts w:asciiTheme="minorHAnsi" w:hAnsiTheme="minorHAnsi" w:cstheme="minorHAnsi" w:hint="cs"/>
          <w:sz w:val="24"/>
          <w:szCs w:val="24"/>
          <w:rtl/>
        </w:rPr>
        <w:t xml:space="preserve">فردوسی، ابوالقاسم. </w:t>
      </w:r>
      <w:r>
        <w:rPr>
          <w:rFonts w:asciiTheme="minorHAnsi" w:hAnsiTheme="minorHAnsi" w:cstheme="minorHAnsi" w:hint="cs"/>
          <w:i/>
          <w:iCs/>
          <w:sz w:val="24"/>
          <w:szCs w:val="24"/>
          <w:rtl/>
        </w:rPr>
        <w:t xml:space="preserve">شاهنامه ی فردوسی. </w:t>
      </w:r>
      <w:r>
        <w:rPr>
          <w:rFonts w:asciiTheme="minorHAnsi" w:hAnsiTheme="minorHAnsi" w:cstheme="minorHAnsi" w:hint="cs"/>
          <w:sz w:val="24"/>
          <w:szCs w:val="24"/>
          <w:rtl/>
        </w:rPr>
        <w:t>ویرایش ژول مول، تهران: شرکت سهامی کتابهای جیبی، چاپ سوم، 1363.</w:t>
      </w:r>
    </w:p>
    <w:p w14:paraId="138E9F66" w14:textId="5DCEF3B9" w:rsidR="00D57B86" w:rsidRDefault="00D57B86" w:rsidP="00D57B86">
      <w:pPr>
        <w:bidi/>
        <w:jc w:val="both"/>
        <w:rPr>
          <w:rFonts w:asciiTheme="minorHAnsi" w:hAnsiTheme="minorHAnsi" w:cstheme="minorHAnsi"/>
          <w:sz w:val="24"/>
          <w:szCs w:val="24"/>
          <w:rtl/>
          <w:lang w:bidi="fa-IR"/>
        </w:rPr>
      </w:pPr>
      <w:r>
        <w:rPr>
          <w:rFonts w:asciiTheme="minorHAnsi" w:hAnsiTheme="minorHAnsi" w:cstheme="minorHAnsi" w:hint="cs"/>
          <w:sz w:val="24"/>
          <w:szCs w:val="24"/>
          <w:rtl/>
        </w:rPr>
        <w:t xml:space="preserve">فره وشی، بهرام. </w:t>
      </w:r>
      <w:r>
        <w:rPr>
          <w:rFonts w:asciiTheme="minorHAnsi" w:hAnsiTheme="minorHAnsi" w:cstheme="minorHAnsi" w:hint="cs"/>
          <w:i/>
          <w:iCs/>
          <w:sz w:val="24"/>
          <w:szCs w:val="24"/>
          <w:rtl/>
        </w:rPr>
        <w:t xml:space="preserve">جهان فرَوَری. </w:t>
      </w:r>
      <w:r>
        <w:rPr>
          <w:rFonts w:asciiTheme="minorHAnsi" w:hAnsiTheme="minorHAnsi" w:cstheme="minorHAnsi" w:hint="cs"/>
          <w:sz w:val="24"/>
          <w:szCs w:val="24"/>
          <w:rtl/>
        </w:rPr>
        <w:t>تهران:</w:t>
      </w:r>
      <w:r>
        <w:rPr>
          <w:rFonts w:asciiTheme="minorHAnsi" w:hAnsiTheme="minorHAnsi" w:cstheme="minorHAnsi" w:hint="cs"/>
          <w:i/>
          <w:iCs/>
          <w:sz w:val="24"/>
          <w:szCs w:val="24"/>
          <w:rtl/>
        </w:rPr>
        <w:t xml:space="preserve"> </w:t>
      </w:r>
      <w:r>
        <w:rPr>
          <w:rFonts w:asciiTheme="minorHAnsi" w:hAnsiTheme="minorHAnsi" w:cstheme="minorHAnsi" w:hint="cs"/>
          <w:sz w:val="24"/>
          <w:szCs w:val="24"/>
          <w:rtl/>
        </w:rPr>
        <w:t>انتشارات دانشگاه تهران، چاپ دوم، 1383.</w:t>
      </w:r>
    </w:p>
    <w:p w14:paraId="639D09C8" w14:textId="1358CC57" w:rsidR="000F008E" w:rsidRDefault="000F008E" w:rsidP="000F008E">
      <w:pPr>
        <w:bidi/>
        <w:jc w:val="both"/>
        <w:rPr>
          <w:rFonts w:asciiTheme="minorHAnsi" w:hAnsiTheme="minorHAnsi" w:cstheme="minorHAnsi"/>
          <w:sz w:val="24"/>
          <w:szCs w:val="24"/>
          <w:rtl/>
        </w:rPr>
      </w:pPr>
      <w:r>
        <w:rPr>
          <w:rFonts w:asciiTheme="minorHAnsi" w:hAnsiTheme="minorHAnsi" w:cstheme="minorHAnsi" w:hint="cs"/>
          <w:sz w:val="24"/>
          <w:szCs w:val="24"/>
          <w:rtl/>
        </w:rPr>
        <w:t xml:space="preserve">گرگانی، فخرالدین اسعد. </w:t>
      </w:r>
      <w:r>
        <w:rPr>
          <w:rFonts w:asciiTheme="minorHAnsi" w:hAnsiTheme="minorHAnsi" w:cstheme="minorHAnsi" w:hint="cs"/>
          <w:i/>
          <w:iCs/>
          <w:sz w:val="24"/>
          <w:szCs w:val="24"/>
          <w:rtl/>
        </w:rPr>
        <w:t xml:space="preserve">ویس و رامین. </w:t>
      </w:r>
      <w:r>
        <w:rPr>
          <w:rFonts w:asciiTheme="minorHAnsi" w:hAnsiTheme="minorHAnsi" w:cstheme="minorHAnsi" w:hint="cs"/>
          <w:sz w:val="24"/>
          <w:szCs w:val="24"/>
          <w:rtl/>
        </w:rPr>
        <w:t>تصحیح ماگالی تودوا؛ الکساندر گواخاریا. تهران: انتشارات بنیاد فرهنگ ایران، 1349.</w:t>
      </w:r>
    </w:p>
    <w:p w14:paraId="6768E296" w14:textId="06CC386B" w:rsidR="00443E90" w:rsidRPr="00443E90" w:rsidRDefault="00443E90" w:rsidP="000F008E">
      <w:pPr>
        <w:bidi/>
        <w:spacing w:line="360" w:lineRule="auto"/>
        <w:jc w:val="both"/>
        <w:rPr>
          <w:rFonts w:asciiTheme="minorHAnsi" w:hAnsiTheme="minorHAnsi" w:cstheme="minorHAnsi"/>
          <w:sz w:val="24"/>
          <w:szCs w:val="24"/>
          <w:rtl/>
          <w:lang w:bidi="fa-IR"/>
        </w:rPr>
      </w:pPr>
      <w:r>
        <w:rPr>
          <w:rFonts w:asciiTheme="minorHAnsi" w:hAnsiTheme="minorHAnsi" w:cstheme="minorHAnsi" w:hint="cs"/>
          <w:sz w:val="24"/>
          <w:szCs w:val="24"/>
          <w:rtl/>
          <w:lang w:bidi="fa-IR"/>
        </w:rPr>
        <w:t xml:space="preserve">نظامی گنجه ای، </w:t>
      </w:r>
      <w:r w:rsidR="00CC6299">
        <w:rPr>
          <w:rFonts w:asciiTheme="minorHAnsi" w:hAnsiTheme="minorHAnsi" w:cstheme="minorHAnsi" w:hint="cs"/>
          <w:sz w:val="24"/>
          <w:szCs w:val="24"/>
          <w:rtl/>
          <w:lang w:bidi="fa-IR"/>
        </w:rPr>
        <w:t xml:space="preserve">ابومحمد </w:t>
      </w:r>
      <w:r>
        <w:rPr>
          <w:rFonts w:asciiTheme="minorHAnsi" w:hAnsiTheme="minorHAnsi" w:cstheme="minorHAnsi" w:hint="cs"/>
          <w:sz w:val="24"/>
          <w:szCs w:val="24"/>
          <w:rtl/>
          <w:lang w:bidi="fa-IR"/>
        </w:rPr>
        <w:t xml:space="preserve">الیاس. </w:t>
      </w:r>
      <w:r>
        <w:rPr>
          <w:rFonts w:asciiTheme="minorHAnsi" w:hAnsiTheme="minorHAnsi" w:cstheme="minorHAnsi" w:hint="cs"/>
          <w:i/>
          <w:iCs/>
          <w:sz w:val="24"/>
          <w:szCs w:val="24"/>
          <w:rtl/>
          <w:lang w:bidi="fa-IR"/>
        </w:rPr>
        <w:t xml:space="preserve">خسرو و شیرین. </w:t>
      </w:r>
      <w:r>
        <w:rPr>
          <w:rFonts w:asciiTheme="minorHAnsi" w:hAnsiTheme="minorHAnsi" w:cstheme="minorHAnsi" w:hint="cs"/>
          <w:sz w:val="24"/>
          <w:szCs w:val="24"/>
          <w:rtl/>
          <w:lang w:bidi="fa-IR"/>
        </w:rPr>
        <w:t xml:space="preserve">نقل از </w:t>
      </w:r>
      <w:r>
        <w:rPr>
          <w:rFonts w:asciiTheme="minorHAnsi" w:hAnsiTheme="minorHAnsi" w:cstheme="minorHAnsi" w:hint="cs"/>
          <w:i/>
          <w:iCs/>
          <w:sz w:val="24"/>
          <w:szCs w:val="24"/>
          <w:rtl/>
          <w:lang w:bidi="fa-IR"/>
        </w:rPr>
        <w:t>ویکی دُرج</w:t>
      </w:r>
      <w:r>
        <w:rPr>
          <w:rFonts w:asciiTheme="minorHAnsi" w:hAnsiTheme="minorHAnsi" w:cstheme="minorHAnsi" w:hint="cs"/>
          <w:sz w:val="24"/>
          <w:szCs w:val="24"/>
          <w:rtl/>
          <w:lang w:bidi="fa-IR"/>
        </w:rPr>
        <w:t>، (کتابخانه ی آزاد دیجیتالی شعر و ادب فارسی)، وزارت فرهنگ و ارشاد اسلامی، 1391.</w:t>
      </w:r>
    </w:p>
    <w:p w14:paraId="7FF6DCF0" w14:textId="41E7DFD8" w:rsidR="000B1A0E" w:rsidRPr="004905CC" w:rsidRDefault="000B1A0E" w:rsidP="000B1A0E">
      <w:pPr>
        <w:spacing w:line="360" w:lineRule="auto"/>
        <w:rPr>
          <w:rFonts w:asciiTheme="minorHAnsi" w:hAnsiTheme="minorHAnsi" w:cstheme="minorHAnsi"/>
          <w:i/>
          <w:iCs/>
          <w:sz w:val="24"/>
          <w:szCs w:val="24"/>
        </w:rPr>
      </w:pPr>
      <w:r w:rsidRPr="004905CC">
        <w:rPr>
          <w:rFonts w:asciiTheme="minorHAnsi" w:hAnsiTheme="minorHAnsi" w:cstheme="minorHAnsi"/>
          <w:sz w:val="24"/>
          <w:szCs w:val="24"/>
        </w:rPr>
        <w:t>Abrams, M.</w:t>
      </w:r>
      <w:r w:rsidR="00544553">
        <w:rPr>
          <w:rFonts w:asciiTheme="minorHAnsi" w:hAnsiTheme="minorHAnsi" w:cstheme="minorHAnsi" w:hint="cs"/>
          <w:sz w:val="24"/>
          <w:szCs w:val="24"/>
          <w:rtl/>
        </w:rPr>
        <w:t xml:space="preserve"> </w:t>
      </w:r>
      <w:r w:rsidRPr="004905CC">
        <w:rPr>
          <w:rFonts w:asciiTheme="minorHAnsi" w:hAnsiTheme="minorHAnsi" w:cstheme="minorHAnsi"/>
          <w:sz w:val="24"/>
          <w:szCs w:val="24"/>
        </w:rPr>
        <w:t xml:space="preserve">H. </w:t>
      </w:r>
      <w:r w:rsidRPr="004905CC">
        <w:rPr>
          <w:rFonts w:asciiTheme="minorHAnsi" w:hAnsiTheme="minorHAnsi" w:cstheme="minorHAnsi"/>
          <w:i/>
          <w:iCs/>
          <w:sz w:val="24"/>
          <w:szCs w:val="24"/>
        </w:rPr>
        <w:t xml:space="preserve">A Glossary of Literary Terms. </w:t>
      </w:r>
      <w:r w:rsidRPr="004905CC">
        <w:rPr>
          <w:rFonts w:asciiTheme="minorHAnsi" w:hAnsiTheme="minorHAnsi" w:cstheme="minorHAnsi"/>
          <w:sz w:val="24"/>
          <w:szCs w:val="24"/>
        </w:rPr>
        <w:t>Sixth Edition.</w:t>
      </w:r>
      <w:r w:rsidRPr="004905CC">
        <w:rPr>
          <w:rFonts w:asciiTheme="minorHAnsi" w:hAnsiTheme="minorHAnsi" w:cstheme="minorHAnsi"/>
          <w:sz w:val="24"/>
          <w:szCs w:val="24"/>
          <w:rtl/>
        </w:rPr>
        <w:t xml:space="preserve"> </w:t>
      </w:r>
      <w:r w:rsidRPr="004905CC">
        <w:rPr>
          <w:rFonts w:asciiTheme="minorHAnsi" w:hAnsiTheme="minorHAnsi" w:cstheme="minorHAnsi"/>
          <w:sz w:val="24"/>
          <w:szCs w:val="24"/>
        </w:rPr>
        <w:t>Harcourt Brace College Publishers, 1993.</w:t>
      </w:r>
    </w:p>
    <w:p w14:paraId="1E15EC23" w14:textId="78995E9E" w:rsidR="000B1A0E" w:rsidRPr="004905CC" w:rsidRDefault="000B1A0E" w:rsidP="00D119C8">
      <w:pPr>
        <w:spacing w:line="360" w:lineRule="auto"/>
        <w:rPr>
          <w:rFonts w:asciiTheme="minorHAnsi" w:hAnsiTheme="minorHAnsi" w:cstheme="minorHAnsi"/>
          <w:sz w:val="24"/>
          <w:szCs w:val="24"/>
          <w:rtl/>
        </w:rPr>
      </w:pPr>
      <w:r w:rsidRPr="004905CC">
        <w:rPr>
          <w:rFonts w:asciiTheme="minorHAnsi" w:hAnsiTheme="minorHAnsi" w:cstheme="minorHAnsi"/>
          <w:sz w:val="24"/>
          <w:szCs w:val="24"/>
        </w:rPr>
        <w:t xml:space="preserve">Cuddon, J. A., </w:t>
      </w:r>
      <w:r w:rsidRPr="004905CC">
        <w:rPr>
          <w:rFonts w:asciiTheme="minorHAnsi" w:hAnsiTheme="minorHAnsi" w:cstheme="minorHAnsi"/>
          <w:i/>
          <w:iCs/>
          <w:sz w:val="24"/>
          <w:szCs w:val="24"/>
        </w:rPr>
        <w:t>A Dictionary of Literary Terms.</w:t>
      </w:r>
      <w:r w:rsidRPr="004905CC">
        <w:rPr>
          <w:rFonts w:asciiTheme="minorHAnsi" w:hAnsiTheme="minorHAnsi" w:cstheme="minorHAnsi"/>
          <w:i/>
          <w:iCs/>
          <w:sz w:val="24"/>
          <w:szCs w:val="24"/>
          <w:rtl/>
        </w:rPr>
        <w:t xml:space="preserve"> </w:t>
      </w:r>
      <w:r w:rsidRPr="004905CC">
        <w:rPr>
          <w:rFonts w:asciiTheme="minorHAnsi" w:hAnsiTheme="minorHAnsi" w:cstheme="minorHAnsi"/>
          <w:sz w:val="24"/>
          <w:szCs w:val="24"/>
        </w:rPr>
        <w:t>Penguin Books</w:t>
      </w:r>
      <w:r w:rsidRPr="004905CC">
        <w:rPr>
          <w:rFonts w:asciiTheme="minorHAnsi" w:hAnsiTheme="minorHAnsi" w:cstheme="minorHAnsi"/>
          <w:sz w:val="24"/>
          <w:szCs w:val="24"/>
          <w:lang w:val="en-AU"/>
        </w:rPr>
        <w:t>,</w:t>
      </w:r>
      <w:r w:rsidRPr="004905CC">
        <w:rPr>
          <w:rFonts w:asciiTheme="minorHAnsi" w:hAnsiTheme="minorHAnsi" w:cstheme="minorHAnsi"/>
          <w:sz w:val="24"/>
          <w:szCs w:val="24"/>
        </w:rPr>
        <w:t>1984.</w:t>
      </w:r>
      <w:r w:rsidRPr="004905CC">
        <w:rPr>
          <w:rFonts w:asciiTheme="minorHAnsi" w:hAnsiTheme="minorHAnsi" w:cstheme="minorHAnsi"/>
          <w:i/>
          <w:iCs/>
          <w:sz w:val="24"/>
          <w:szCs w:val="24"/>
        </w:rPr>
        <w:t xml:space="preserve"> </w:t>
      </w:r>
    </w:p>
    <w:p w14:paraId="3B50385C" w14:textId="77777777" w:rsidR="00831C69" w:rsidRDefault="004C07CB" w:rsidP="00C31F23">
      <w:pPr>
        <w:bidi/>
        <w:jc w:val="right"/>
        <w:rPr>
          <w:rFonts w:asciiTheme="minorHAnsi" w:hAnsiTheme="minorHAnsi" w:cstheme="minorHAnsi"/>
          <w:sz w:val="24"/>
          <w:szCs w:val="24"/>
          <w:rtl/>
        </w:rPr>
      </w:pPr>
      <w:r w:rsidRPr="004905CC">
        <w:rPr>
          <w:rFonts w:asciiTheme="minorHAnsi" w:hAnsiTheme="minorHAnsi" w:cstheme="minorHAnsi"/>
          <w:sz w:val="24"/>
          <w:szCs w:val="24"/>
        </w:rPr>
        <w:t xml:space="preserve">Eliot, T. S. </w:t>
      </w:r>
      <w:r w:rsidR="00B27D34" w:rsidRPr="004905CC">
        <w:rPr>
          <w:rFonts w:asciiTheme="minorHAnsi" w:hAnsiTheme="minorHAnsi" w:cstheme="minorHAnsi"/>
          <w:i/>
          <w:iCs/>
          <w:sz w:val="24"/>
          <w:szCs w:val="24"/>
        </w:rPr>
        <w:t>Tradition and the Individual Talent</w:t>
      </w:r>
      <w:r w:rsidR="00B27D34" w:rsidRPr="004905CC">
        <w:rPr>
          <w:rFonts w:asciiTheme="minorHAnsi" w:hAnsiTheme="minorHAnsi" w:cstheme="minorHAnsi"/>
          <w:sz w:val="24"/>
          <w:szCs w:val="24"/>
        </w:rPr>
        <w:t xml:space="preserve"> in The Egoist at the Modernist Journal Project: Part 1 in vol. 6. No. 4 (Sept. 1919)</w:t>
      </w:r>
      <w:r w:rsidR="006979FC">
        <w:rPr>
          <w:rFonts w:asciiTheme="minorHAnsi" w:hAnsiTheme="minorHAnsi" w:cstheme="minorHAnsi"/>
          <w:sz w:val="24"/>
          <w:szCs w:val="24"/>
        </w:rPr>
        <w:t>.</w:t>
      </w:r>
    </w:p>
    <w:p w14:paraId="08DB4590" w14:textId="2D374AEA" w:rsidR="004A2A49" w:rsidRPr="004905CC" w:rsidRDefault="00831C69" w:rsidP="00831C69">
      <w:pPr>
        <w:bidi/>
        <w:jc w:val="right"/>
        <w:rPr>
          <w:rFonts w:asciiTheme="minorHAnsi" w:hAnsiTheme="minorHAnsi" w:cstheme="minorHAnsi"/>
          <w:sz w:val="24"/>
          <w:szCs w:val="24"/>
        </w:rPr>
      </w:pPr>
      <w:r>
        <w:rPr>
          <w:rFonts w:asciiTheme="minorHAnsi" w:hAnsiTheme="minorHAnsi" w:cstheme="minorHAnsi"/>
          <w:sz w:val="24"/>
          <w:szCs w:val="24"/>
        </w:rPr>
        <w:t xml:space="preserve">Lindley Cross, Cameron. </w:t>
      </w:r>
      <w:r>
        <w:rPr>
          <w:rFonts w:asciiTheme="minorHAnsi" w:hAnsiTheme="minorHAnsi" w:cstheme="minorHAnsi"/>
          <w:i/>
          <w:iCs/>
          <w:sz w:val="24"/>
          <w:szCs w:val="24"/>
        </w:rPr>
        <w:t xml:space="preserve">The Poetics of Romantic </w:t>
      </w:r>
      <w:r w:rsidR="003F13D2">
        <w:rPr>
          <w:rFonts w:asciiTheme="minorHAnsi" w:hAnsiTheme="minorHAnsi" w:cstheme="minorHAnsi"/>
          <w:i/>
          <w:iCs/>
          <w:sz w:val="24"/>
          <w:szCs w:val="24"/>
        </w:rPr>
        <w:t>Love in Vis &amp; Ramin,</w:t>
      </w:r>
      <w:r w:rsidR="003F13D2">
        <w:rPr>
          <w:rFonts w:asciiTheme="minorHAnsi" w:hAnsiTheme="minorHAnsi" w:cstheme="minorHAnsi"/>
          <w:sz w:val="24"/>
          <w:szCs w:val="24"/>
        </w:rPr>
        <w:t xml:space="preserve"> </w:t>
      </w:r>
      <w:r w:rsidR="006F52BC">
        <w:rPr>
          <w:rFonts w:asciiTheme="minorHAnsi" w:hAnsiTheme="minorHAnsi" w:cstheme="minorHAnsi"/>
          <w:sz w:val="24"/>
          <w:szCs w:val="24"/>
        </w:rPr>
        <w:t xml:space="preserve">The University of </w:t>
      </w:r>
      <w:r w:rsidR="003F13D2">
        <w:rPr>
          <w:rFonts w:asciiTheme="minorHAnsi" w:hAnsiTheme="minorHAnsi" w:cstheme="minorHAnsi"/>
          <w:sz w:val="24"/>
          <w:szCs w:val="24"/>
        </w:rPr>
        <w:t xml:space="preserve">Chicago, </w:t>
      </w:r>
      <w:r w:rsidR="006F52BC">
        <w:rPr>
          <w:rFonts w:asciiTheme="minorHAnsi" w:hAnsiTheme="minorHAnsi" w:cstheme="minorHAnsi"/>
          <w:sz w:val="24"/>
          <w:szCs w:val="24"/>
        </w:rPr>
        <w:t xml:space="preserve">Chicago, </w:t>
      </w:r>
      <w:r w:rsidR="003F13D2">
        <w:rPr>
          <w:rFonts w:asciiTheme="minorHAnsi" w:hAnsiTheme="minorHAnsi" w:cstheme="minorHAnsi"/>
          <w:sz w:val="24"/>
          <w:szCs w:val="24"/>
        </w:rPr>
        <w:t>Illinoise,</w:t>
      </w:r>
      <w:r w:rsidR="006F52BC">
        <w:rPr>
          <w:rFonts w:asciiTheme="minorHAnsi" w:hAnsiTheme="minorHAnsi" w:cstheme="minorHAnsi"/>
          <w:sz w:val="24"/>
          <w:szCs w:val="24"/>
        </w:rPr>
        <w:t xml:space="preserve"> Department of Near Eastern Languages and Civilizations,</w:t>
      </w:r>
      <w:r w:rsidR="003F13D2">
        <w:rPr>
          <w:rFonts w:asciiTheme="minorHAnsi" w:hAnsiTheme="minorHAnsi" w:cstheme="minorHAnsi"/>
          <w:sz w:val="24"/>
          <w:szCs w:val="24"/>
        </w:rPr>
        <w:t xml:space="preserve"> 2015.</w:t>
      </w:r>
      <w:r w:rsidR="00F30D7A" w:rsidRPr="004905CC">
        <w:rPr>
          <w:rFonts w:asciiTheme="minorHAnsi" w:hAnsiTheme="minorHAnsi" w:cstheme="minorHAnsi"/>
          <w:sz w:val="24"/>
          <w:szCs w:val="24"/>
        </w:rPr>
        <w:t xml:space="preserve"> </w:t>
      </w:r>
    </w:p>
    <w:p w14:paraId="31696DE3" w14:textId="0AA6D6D5" w:rsidR="00EF168E" w:rsidRDefault="00EF168E" w:rsidP="00EF168E">
      <w:pPr>
        <w:bidi/>
        <w:spacing w:line="360" w:lineRule="auto"/>
        <w:jc w:val="right"/>
        <w:rPr>
          <w:rFonts w:asciiTheme="minorHAnsi" w:hAnsiTheme="minorHAnsi" w:cstheme="minorHAnsi"/>
          <w:sz w:val="24"/>
          <w:szCs w:val="24"/>
          <w:rtl/>
          <w:lang w:val="en-AU" w:bidi="fa-IR"/>
        </w:rPr>
      </w:pPr>
      <w:r w:rsidRPr="004905CC">
        <w:rPr>
          <w:rFonts w:asciiTheme="minorHAnsi" w:hAnsiTheme="minorHAnsi" w:cstheme="minorHAnsi"/>
          <w:sz w:val="24"/>
          <w:szCs w:val="24"/>
          <w:lang w:val="en-AU" w:bidi="fa-IR"/>
        </w:rPr>
        <w:t xml:space="preserve">Michaels, Leigh. </w:t>
      </w:r>
      <w:r w:rsidRPr="004905CC">
        <w:rPr>
          <w:rFonts w:asciiTheme="minorHAnsi" w:hAnsiTheme="minorHAnsi" w:cstheme="minorHAnsi"/>
          <w:i/>
          <w:iCs/>
          <w:sz w:val="24"/>
          <w:szCs w:val="24"/>
          <w:lang w:val="en-AU" w:bidi="fa-IR"/>
        </w:rPr>
        <w:t xml:space="preserve">The Essential Elements of Writing a Romance Novel. </w:t>
      </w:r>
      <w:r w:rsidRPr="004905CC">
        <w:rPr>
          <w:rFonts w:asciiTheme="minorHAnsi" w:hAnsiTheme="minorHAnsi" w:cstheme="minorHAnsi"/>
          <w:sz w:val="24"/>
          <w:szCs w:val="24"/>
          <w:lang w:val="en-AU" w:bidi="fa-IR"/>
        </w:rPr>
        <w:t>Writer’s Digest Books, July 9, 2008.</w:t>
      </w:r>
    </w:p>
    <w:p w14:paraId="3D8C57E9" w14:textId="553E7D3C" w:rsidR="003D73CE" w:rsidRDefault="003D73CE" w:rsidP="003D73CE">
      <w:pPr>
        <w:bidi/>
        <w:spacing w:line="360" w:lineRule="auto"/>
        <w:jc w:val="right"/>
        <w:rPr>
          <w:rFonts w:asciiTheme="minorHAnsi" w:hAnsiTheme="minorHAnsi" w:cstheme="minorHAnsi"/>
          <w:sz w:val="24"/>
          <w:szCs w:val="24"/>
          <w:rtl/>
          <w:lang w:bidi="fa-IR"/>
        </w:rPr>
      </w:pPr>
      <w:r>
        <w:rPr>
          <w:rFonts w:asciiTheme="minorHAnsi" w:hAnsiTheme="minorHAnsi" w:cstheme="minorHAnsi"/>
          <w:sz w:val="24"/>
          <w:szCs w:val="24"/>
          <w:lang w:bidi="fa-IR"/>
        </w:rPr>
        <w:t xml:space="preserve">Vogler, Christopher. </w:t>
      </w:r>
      <w:r>
        <w:rPr>
          <w:rFonts w:asciiTheme="minorHAnsi" w:hAnsiTheme="minorHAnsi" w:cstheme="minorHAnsi"/>
          <w:i/>
          <w:iCs/>
          <w:sz w:val="24"/>
          <w:szCs w:val="24"/>
          <w:lang w:bidi="fa-IR"/>
        </w:rPr>
        <w:t xml:space="preserve">The Writer’s Journey: Mythic Structure for Writers. </w:t>
      </w:r>
      <w:r>
        <w:rPr>
          <w:rFonts w:asciiTheme="minorHAnsi" w:hAnsiTheme="minorHAnsi" w:cstheme="minorHAnsi"/>
          <w:sz w:val="24"/>
          <w:szCs w:val="24"/>
          <w:lang w:bidi="fa-IR"/>
        </w:rPr>
        <w:t>Third Edition, Publishes by Michael Wiese Production</w:t>
      </w:r>
      <w:r w:rsidR="007F09D5">
        <w:rPr>
          <w:rFonts w:asciiTheme="minorHAnsi" w:hAnsiTheme="minorHAnsi" w:cstheme="minorHAnsi"/>
          <w:sz w:val="24"/>
          <w:szCs w:val="24"/>
          <w:lang w:bidi="fa-IR"/>
        </w:rPr>
        <w:t>s, 2007.</w:t>
      </w:r>
    </w:p>
    <w:p w14:paraId="5957559D" w14:textId="3EDCD677" w:rsidR="00911087" w:rsidRPr="00911087" w:rsidRDefault="00911087" w:rsidP="00911087">
      <w:pPr>
        <w:bidi/>
        <w:spacing w:line="360" w:lineRule="auto"/>
        <w:jc w:val="right"/>
        <w:rPr>
          <w:rFonts w:asciiTheme="minorHAnsi" w:hAnsiTheme="minorHAnsi" w:cstheme="minorHAnsi"/>
          <w:i/>
          <w:iCs/>
          <w:sz w:val="24"/>
          <w:szCs w:val="24"/>
          <w:lang w:bidi="fa-IR"/>
        </w:rPr>
      </w:pPr>
      <w:r>
        <w:rPr>
          <w:rFonts w:asciiTheme="minorHAnsi" w:hAnsiTheme="minorHAnsi" w:cstheme="minorHAnsi"/>
          <w:i/>
          <w:iCs/>
          <w:sz w:val="24"/>
          <w:szCs w:val="24"/>
          <w:lang w:bidi="fa-IR"/>
        </w:rPr>
        <w:t xml:space="preserve">Wikipedia: </w:t>
      </w:r>
      <w:r w:rsidRPr="00911087">
        <w:rPr>
          <w:rFonts w:asciiTheme="minorHAnsi" w:hAnsiTheme="minorHAnsi" w:cstheme="minorHAnsi"/>
          <w:sz w:val="24"/>
          <w:szCs w:val="24"/>
          <w:lang w:bidi="fa-IR"/>
        </w:rPr>
        <w:t>the free encyclopedia,</w:t>
      </w:r>
      <w:r>
        <w:rPr>
          <w:rFonts w:asciiTheme="minorHAnsi" w:hAnsiTheme="minorHAnsi" w:cstheme="minorHAnsi"/>
          <w:i/>
          <w:iCs/>
          <w:sz w:val="24"/>
          <w:szCs w:val="24"/>
          <w:lang w:bidi="fa-IR"/>
        </w:rPr>
        <w:t xml:space="preserve"> The Old Wise Man.</w:t>
      </w:r>
      <w:r w:rsidR="00030BB8">
        <w:rPr>
          <w:rFonts w:asciiTheme="minorHAnsi" w:hAnsiTheme="minorHAnsi" w:cstheme="minorHAnsi"/>
          <w:i/>
          <w:iCs/>
          <w:sz w:val="24"/>
          <w:szCs w:val="24"/>
          <w:lang w:bidi="fa-IR"/>
        </w:rPr>
        <w:t xml:space="preserve"> </w:t>
      </w:r>
      <w:r w:rsidR="00030BB8">
        <w:rPr>
          <w:rFonts w:asciiTheme="minorHAnsi" w:hAnsiTheme="minorHAnsi" w:cstheme="minorHAnsi"/>
          <w:sz w:val="24"/>
          <w:szCs w:val="24"/>
          <w:lang w:bidi="fa-IR"/>
        </w:rPr>
        <w:t>2020.</w:t>
      </w:r>
      <w:r>
        <w:rPr>
          <w:rFonts w:asciiTheme="minorHAnsi" w:hAnsiTheme="minorHAnsi" w:cstheme="minorHAnsi"/>
          <w:i/>
          <w:iCs/>
          <w:sz w:val="24"/>
          <w:szCs w:val="24"/>
          <w:lang w:bidi="fa-IR"/>
        </w:rPr>
        <w:t xml:space="preserve">  </w:t>
      </w:r>
    </w:p>
    <w:p w14:paraId="6DCD2E8E" w14:textId="77777777" w:rsidR="004C07CB" w:rsidRPr="004905CC" w:rsidRDefault="004C07CB" w:rsidP="004C07CB">
      <w:pPr>
        <w:bidi/>
        <w:jc w:val="both"/>
        <w:rPr>
          <w:rFonts w:asciiTheme="minorHAnsi" w:hAnsiTheme="minorHAnsi" w:cstheme="minorHAnsi"/>
          <w:b/>
          <w:bCs/>
          <w:sz w:val="24"/>
          <w:szCs w:val="24"/>
        </w:rPr>
      </w:pPr>
    </w:p>
    <w:sectPr w:rsidR="004C07CB" w:rsidRPr="004905CC" w:rsidSect="00E37386">
      <w:headerReference w:type="default" r:id="rId8"/>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18BA7" w14:textId="77777777" w:rsidR="00E30F88" w:rsidRDefault="00E30F88" w:rsidP="003F3DBF">
      <w:pPr>
        <w:spacing w:after="0" w:line="240" w:lineRule="auto"/>
      </w:pPr>
      <w:r>
        <w:separator/>
      </w:r>
    </w:p>
  </w:endnote>
  <w:endnote w:type="continuationSeparator" w:id="0">
    <w:p w14:paraId="41E9A675" w14:textId="77777777" w:rsidR="00E30F88" w:rsidRDefault="00E30F88" w:rsidP="003F3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08A9D" w14:textId="77777777" w:rsidR="00E30F88" w:rsidRDefault="00E30F88" w:rsidP="003F3DBF">
      <w:pPr>
        <w:spacing w:after="0" w:line="240" w:lineRule="auto"/>
      </w:pPr>
      <w:r>
        <w:separator/>
      </w:r>
    </w:p>
  </w:footnote>
  <w:footnote w:type="continuationSeparator" w:id="0">
    <w:p w14:paraId="2A23DD5D" w14:textId="77777777" w:rsidR="00E30F88" w:rsidRDefault="00E30F88" w:rsidP="003F3D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982660"/>
      <w:docPartObj>
        <w:docPartGallery w:val="Page Numbers (Top of Page)"/>
        <w:docPartUnique/>
      </w:docPartObj>
    </w:sdtPr>
    <w:sdtEndPr>
      <w:rPr>
        <w:noProof/>
      </w:rPr>
    </w:sdtEndPr>
    <w:sdtContent>
      <w:p w14:paraId="635A1DB4" w14:textId="039E107B" w:rsidR="0001229B" w:rsidRDefault="0001229B">
        <w:pPr>
          <w:pStyle w:val="Header"/>
        </w:pPr>
        <w:r>
          <w:fldChar w:fldCharType="begin"/>
        </w:r>
        <w:r>
          <w:instrText xml:space="preserve"> PAGE   \* MERGEFORMAT </w:instrText>
        </w:r>
        <w:r>
          <w:fldChar w:fldCharType="separate"/>
        </w:r>
        <w:r>
          <w:rPr>
            <w:noProof/>
          </w:rPr>
          <w:t>2</w:t>
        </w:r>
        <w:r>
          <w:rPr>
            <w:noProof/>
          </w:rPr>
          <w:fldChar w:fldCharType="end"/>
        </w:r>
      </w:p>
    </w:sdtContent>
  </w:sdt>
  <w:p w14:paraId="1B7FDE6C" w14:textId="77777777" w:rsidR="003F3DBF" w:rsidRDefault="003F3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6364"/>
    <w:multiLevelType w:val="hybridMultilevel"/>
    <w:tmpl w:val="F552E2A0"/>
    <w:lvl w:ilvl="0" w:tplc="D1E28648">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845FB"/>
    <w:multiLevelType w:val="hybridMultilevel"/>
    <w:tmpl w:val="E750998E"/>
    <w:lvl w:ilvl="0" w:tplc="0407000F">
      <w:start w:val="1"/>
      <w:numFmt w:val="decimal"/>
      <w:lvlText w:val="%1."/>
      <w:lvlJc w:val="left"/>
      <w:pPr>
        <w:ind w:left="1010" w:hanging="360"/>
      </w:pPr>
    </w:lvl>
    <w:lvl w:ilvl="1" w:tplc="04070019" w:tentative="1">
      <w:start w:val="1"/>
      <w:numFmt w:val="lowerLetter"/>
      <w:lvlText w:val="%2."/>
      <w:lvlJc w:val="left"/>
      <w:pPr>
        <w:ind w:left="1730" w:hanging="360"/>
      </w:pPr>
    </w:lvl>
    <w:lvl w:ilvl="2" w:tplc="0407001B" w:tentative="1">
      <w:start w:val="1"/>
      <w:numFmt w:val="lowerRoman"/>
      <w:lvlText w:val="%3."/>
      <w:lvlJc w:val="right"/>
      <w:pPr>
        <w:ind w:left="2450" w:hanging="180"/>
      </w:pPr>
    </w:lvl>
    <w:lvl w:ilvl="3" w:tplc="0407000F" w:tentative="1">
      <w:start w:val="1"/>
      <w:numFmt w:val="decimal"/>
      <w:lvlText w:val="%4."/>
      <w:lvlJc w:val="left"/>
      <w:pPr>
        <w:ind w:left="3170" w:hanging="360"/>
      </w:pPr>
    </w:lvl>
    <w:lvl w:ilvl="4" w:tplc="04070019" w:tentative="1">
      <w:start w:val="1"/>
      <w:numFmt w:val="lowerLetter"/>
      <w:lvlText w:val="%5."/>
      <w:lvlJc w:val="left"/>
      <w:pPr>
        <w:ind w:left="3890" w:hanging="360"/>
      </w:pPr>
    </w:lvl>
    <w:lvl w:ilvl="5" w:tplc="0407001B" w:tentative="1">
      <w:start w:val="1"/>
      <w:numFmt w:val="lowerRoman"/>
      <w:lvlText w:val="%6."/>
      <w:lvlJc w:val="right"/>
      <w:pPr>
        <w:ind w:left="4610" w:hanging="180"/>
      </w:pPr>
    </w:lvl>
    <w:lvl w:ilvl="6" w:tplc="0407000F" w:tentative="1">
      <w:start w:val="1"/>
      <w:numFmt w:val="decimal"/>
      <w:lvlText w:val="%7."/>
      <w:lvlJc w:val="left"/>
      <w:pPr>
        <w:ind w:left="5330" w:hanging="360"/>
      </w:pPr>
    </w:lvl>
    <w:lvl w:ilvl="7" w:tplc="04070019" w:tentative="1">
      <w:start w:val="1"/>
      <w:numFmt w:val="lowerLetter"/>
      <w:lvlText w:val="%8."/>
      <w:lvlJc w:val="left"/>
      <w:pPr>
        <w:ind w:left="6050" w:hanging="360"/>
      </w:pPr>
    </w:lvl>
    <w:lvl w:ilvl="8" w:tplc="0407001B" w:tentative="1">
      <w:start w:val="1"/>
      <w:numFmt w:val="lowerRoman"/>
      <w:lvlText w:val="%9."/>
      <w:lvlJc w:val="right"/>
      <w:pPr>
        <w:ind w:left="6770" w:hanging="180"/>
      </w:pPr>
    </w:lvl>
  </w:abstractNum>
  <w:num w:numId="1" w16cid:durableId="1573395639">
    <w:abstractNumId w:val="1"/>
  </w:num>
  <w:num w:numId="2" w16cid:durableId="1525170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2FD"/>
    <w:rsid w:val="0000034E"/>
    <w:rsid w:val="00000BA8"/>
    <w:rsid w:val="0001229B"/>
    <w:rsid w:val="00016784"/>
    <w:rsid w:val="0002685B"/>
    <w:rsid w:val="000278A6"/>
    <w:rsid w:val="00030BB8"/>
    <w:rsid w:val="0003504E"/>
    <w:rsid w:val="000368C0"/>
    <w:rsid w:val="00036B96"/>
    <w:rsid w:val="00044EE6"/>
    <w:rsid w:val="000470FF"/>
    <w:rsid w:val="00050DA7"/>
    <w:rsid w:val="00054D11"/>
    <w:rsid w:val="00060E1B"/>
    <w:rsid w:val="0006264A"/>
    <w:rsid w:val="00067F62"/>
    <w:rsid w:val="00074A98"/>
    <w:rsid w:val="000753D4"/>
    <w:rsid w:val="00075576"/>
    <w:rsid w:val="00077344"/>
    <w:rsid w:val="00080B00"/>
    <w:rsid w:val="000A6C6C"/>
    <w:rsid w:val="000B1A0E"/>
    <w:rsid w:val="000C21B2"/>
    <w:rsid w:val="000D3728"/>
    <w:rsid w:val="000E1E96"/>
    <w:rsid w:val="000E3483"/>
    <w:rsid w:val="000E6518"/>
    <w:rsid w:val="000F008E"/>
    <w:rsid w:val="0010115F"/>
    <w:rsid w:val="00105373"/>
    <w:rsid w:val="001076AB"/>
    <w:rsid w:val="00113909"/>
    <w:rsid w:val="00113FCC"/>
    <w:rsid w:val="0012661E"/>
    <w:rsid w:val="00143EE4"/>
    <w:rsid w:val="00147AA7"/>
    <w:rsid w:val="001500FC"/>
    <w:rsid w:val="001503BC"/>
    <w:rsid w:val="00153D9C"/>
    <w:rsid w:val="00154ADB"/>
    <w:rsid w:val="0016521F"/>
    <w:rsid w:val="00173E49"/>
    <w:rsid w:val="00185FA6"/>
    <w:rsid w:val="001908A1"/>
    <w:rsid w:val="0019162C"/>
    <w:rsid w:val="00192345"/>
    <w:rsid w:val="00197FC9"/>
    <w:rsid w:val="001A419F"/>
    <w:rsid w:val="001A47CF"/>
    <w:rsid w:val="001A7689"/>
    <w:rsid w:val="001B3C57"/>
    <w:rsid w:val="001D1C1D"/>
    <w:rsid w:val="00205C94"/>
    <w:rsid w:val="00206430"/>
    <w:rsid w:val="00207FE3"/>
    <w:rsid w:val="00211D13"/>
    <w:rsid w:val="002163D7"/>
    <w:rsid w:val="00216F26"/>
    <w:rsid w:val="002300D2"/>
    <w:rsid w:val="00235972"/>
    <w:rsid w:val="00241929"/>
    <w:rsid w:val="00241DB8"/>
    <w:rsid w:val="00252C8C"/>
    <w:rsid w:val="0026113A"/>
    <w:rsid w:val="002615C7"/>
    <w:rsid w:val="00261E11"/>
    <w:rsid w:val="00262F9B"/>
    <w:rsid w:val="00274BE6"/>
    <w:rsid w:val="00275AB0"/>
    <w:rsid w:val="002775F4"/>
    <w:rsid w:val="002855BB"/>
    <w:rsid w:val="00286363"/>
    <w:rsid w:val="002A39F8"/>
    <w:rsid w:val="002A56FC"/>
    <w:rsid w:val="002C548F"/>
    <w:rsid w:val="002E2F02"/>
    <w:rsid w:val="002E4CF8"/>
    <w:rsid w:val="002F4A54"/>
    <w:rsid w:val="00304900"/>
    <w:rsid w:val="00305FE8"/>
    <w:rsid w:val="00307C92"/>
    <w:rsid w:val="00310CF8"/>
    <w:rsid w:val="00312D32"/>
    <w:rsid w:val="0032072F"/>
    <w:rsid w:val="00320D83"/>
    <w:rsid w:val="00330299"/>
    <w:rsid w:val="003445CC"/>
    <w:rsid w:val="0034569A"/>
    <w:rsid w:val="00345D32"/>
    <w:rsid w:val="003565F7"/>
    <w:rsid w:val="00357C1D"/>
    <w:rsid w:val="003615C2"/>
    <w:rsid w:val="0036669F"/>
    <w:rsid w:val="00372D1C"/>
    <w:rsid w:val="00373F05"/>
    <w:rsid w:val="003A1972"/>
    <w:rsid w:val="003B0AD8"/>
    <w:rsid w:val="003B3C27"/>
    <w:rsid w:val="003B5E7B"/>
    <w:rsid w:val="003B7395"/>
    <w:rsid w:val="003C5B13"/>
    <w:rsid w:val="003C7B9D"/>
    <w:rsid w:val="003D73CE"/>
    <w:rsid w:val="003E735B"/>
    <w:rsid w:val="003F13D2"/>
    <w:rsid w:val="003F3DBF"/>
    <w:rsid w:val="00400987"/>
    <w:rsid w:val="004171BA"/>
    <w:rsid w:val="004231D6"/>
    <w:rsid w:val="004259E0"/>
    <w:rsid w:val="00432E63"/>
    <w:rsid w:val="00442F93"/>
    <w:rsid w:val="00443E90"/>
    <w:rsid w:val="004543C9"/>
    <w:rsid w:val="004579DD"/>
    <w:rsid w:val="0047261C"/>
    <w:rsid w:val="00473E2E"/>
    <w:rsid w:val="004746FE"/>
    <w:rsid w:val="00475C8B"/>
    <w:rsid w:val="00475F5E"/>
    <w:rsid w:val="00487BDE"/>
    <w:rsid w:val="004905CC"/>
    <w:rsid w:val="00490830"/>
    <w:rsid w:val="00491F4E"/>
    <w:rsid w:val="0049374D"/>
    <w:rsid w:val="0049562E"/>
    <w:rsid w:val="0049607F"/>
    <w:rsid w:val="004A2A49"/>
    <w:rsid w:val="004B0EFC"/>
    <w:rsid w:val="004B3DF7"/>
    <w:rsid w:val="004C07CB"/>
    <w:rsid w:val="004D6BFA"/>
    <w:rsid w:val="004E18D8"/>
    <w:rsid w:val="004E7A2A"/>
    <w:rsid w:val="004F3D7D"/>
    <w:rsid w:val="004F714E"/>
    <w:rsid w:val="00526C42"/>
    <w:rsid w:val="005272DB"/>
    <w:rsid w:val="0053446F"/>
    <w:rsid w:val="005345C3"/>
    <w:rsid w:val="00542623"/>
    <w:rsid w:val="00544553"/>
    <w:rsid w:val="0057443F"/>
    <w:rsid w:val="00576D71"/>
    <w:rsid w:val="0057791D"/>
    <w:rsid w:val="005809C3"/>
    <w:rsid w:val="00586E1F"/>
    <w:rsid w:val="00592834"/>
    <w:rsid w:val="005A109D"/>
    <w:rsid w:val="005B21A1"/>
    <w:rsid w:val="005C1BA9"/>
    <w:rsid w:val="005E105A"/>
    <w:rsid w:val="005E413C"/>
    <w:rsid w:val="005E5449"/>
    <w:rsid w:val="005E6C17"/>
    <w:rsid w:val="005E71C2"/>
    <w:rsid w:val="005F12F5"/>
    <w:rsid w:val="005F43F5"/>
    <w:rsid w:val="005F5F08"/>
    <w:rsid w:val="00600107"/>
    <w:rsid w:val="00603872"/>
    <w:rsid w:val="0060436D"/>
    <w:rsid w:val="00604A9D"/>
    <w:rsid w:val="0061115A"/>
    <w:rsid w:val="006145C8"/>
    <w:rsid w:val="00620045"/>
    <w:rsid w:val="006225EA"/>
    <w:rsid w:val="00633F55"/>
    <w:rsid w:val="006354BD"/>
    <w:rsid w:val="00641168"/>
    <w:rsid w:val="00646F55"/>
    <w:rsid w:val="00647F62"/>
    <w:rsid w:val="00655188"/>
    <w:rsid w:val="0066736F"/>
    <w:rsid w:val="00672776"/>
    <w:rsid w:val="006730BC"/>
    <w:rsid w:val="006823B8"/>
    <w:rsid w:val="00684B78"/>
    <w:rsid w:val="006912E9"/>
    <w:rsid w:val="0069404D"/>
    <w:rsid w:val="006979FC"/>
    <w:rsid w:val="006A05DF"/>
    <w:rsid w:val="006A1D1A"/>
    <w:rsid w:val="006B1D1B"/>
    <w:rsid w:val="006C0156"/>
    <w:rsid w:val="006C175C"/>
    <w:rsid w:val="006C501F"/>
    <w:rsid w:val="006E1F34"/>
    <w:rsid w:val="006E38DD"/>
    <w:rsid w:val="006F52BC"/>
    <w:rsid w:val="00707ED5"/>
    <w:rsid w:val="0071524F"/>
    <w:rsid w:val="0071577D"/>
    <w:rsid w:val="007204AF"/>
    <w:rsid w:val="007259BE"/>
    <w:rsid w:val="00727350"/>
    <w:rsid w:val="007339D0"/>
    <w:rsid w:val="007447FA"/>
    <w:rsid w:val="00750754"/>
    <w:rsid w:val="00750E75"/>
    <w:rsid w:val="007627F0"/>
    <w:rsid w:val="00773494"/>
    <w:rsid w:val="00782564"/>
    <w:rsid w:val="007943A8"/>
    <w:rsid w:val="0079718A"/>
    <w:rsid w:val="007974CB"/>
    <w:rsid w:val="007C0318"/>
    <w:rsid w:val="007E08A8"/>
    <w:rsid w:val="007F09D5"/>
    <w:rsid w:val="00800298"/>
    <w:rsid w:val="00801884"/>
    <w:rsid w:val="00811635"/>
    <w:rsid w:val="00831C69"/>
    <w:rsid w:val="008476EE"/>
    <w:rsid w:val="00851693"/>
    <w:rsid w:val="0086130D"/>
    <w:rsid w:val="00863A59"/>
    <w:rsid w:val="00870500"/>
    <w:rsid w:val="008728EC"/>
    <w:rsid w:val="008758CA"/>
    <w:rsid w:val="008767C7"/>
    <w:rsid w:val="008928EA"/>
    <w:rsid w:val="008A4A52"/>
    <w:rsid w:val="008B4D38"/>
    <w:rsid w:val="008B63DE"/>
    <w:rsid w:val="008B686A"/>
    <w:rsid w:val="008C5463"/>
    <w:rsid w:val="008D2F66"/>
    <w:rsid w:val="008D7F94"/>
    <w:rsid w:val="008E3C77"/>
    <w:rsid w:val="008E5231"/>
    <w:rsid w:val="008F5352"/>
    <w:rsid w:val="00911087"/>
    <w:rsid w:val="00911DF1"/>
    <w:rsid w:val="0091456C"/>
    <w:rsid w:val="00934726"/>
    <w:rsid w:val="00951F8F"/>
    <w:rsid w:val="00973E3F"/>
    <w:rsid w:val="00980538"/>
    <w:rsid w:val="009910AF"/>
    <w:rsid w:val="00993DC3"/>
    <w:rsid w:val="009B23C6"/>
    <w:rsid w:val="009C0691"/>
    <w:rsid w:val="009D0011"/>
    <w:rsid w:val="009D1BCA"/>
    <w:rsid w:val="009E3B9E"/>
    <w:rsid w:val="00A00BAD"/>
    <w:rsid w:val="00A1339E"/>
    <w:rsid w:val="00A25B69"/>
    <w:rsid w:val="00A26798"/>
    <w:rsid w:val="00A27244"/>
    <w:rsid w:val="00A27C44"/>
    <w:rsid w:val="00A36D61"/>
    <w:rsid w:val="00A40385"/>
    <w:rsid w:val="00A638A4"/>
    <w:rsid w:val="00A63C96"/>
    <w:rsid w:val="00A7033B"/>
    <w:rsid w:val="00A7102A"/>
    <w:rsid w:val="00A83B4E"/>
    <w:rsid w:val="00A91E08"/>
    <w:rsid w:val="00A967E7"/>
    <w:rsid w:val="00AB2A44"/>
    <w:rsid w:val="00AC15C7"/>
    <w:rsid w:val="00AC2C76"/>
    <w:rsid w:val="00AE13C7"/>
    <w:rsid w:val="00AF2319"/>
    <w:rsid w:val="00AF3EBC"/>
    <w:rsid w:val="00B0793C"/>
    <w:rsid w:val="00B21311"/>
    <w:rsid w:val="00B21BB8"/>
    <w:rsid w:val="00B22C69"/>
    <w:rsid w:val="00B25A95"/>
    <w:rsid w:val="00B273A7"/>
    <w:rsid w:val="00B27D34"/>
    <w:rsid w:val="00B36B3C"/>
    <w:rsid w:val="00B374C7"/>
    <w:rsid w:val="00B43BED"/>
    <w:rsid w:val="00B5063E"/>
    <w:rsid w:val="00B658A6"/>
    <w:rsid w:val="00B66F68"/>
    <w:rsid w:val="00B75817"/>
    <w:rsid w:val="00B948D4"/>
    <w:rsid w:val="00BA780C"/>
    <w:rsid w:val="00BB4D2C"/>
    <w:rsid w:val="00BC22FD"/>
    <w:rsid w:val="00BD064B"/>
    <w:rsid w:val="00BD2E4E"/>
    <w:rsid w:val="00BD4BCD"/>
    <w:rsid w:val="00BD587D"/>
    <w:rsid w:val="00BE3089"/>
    <w:rsid w:val="00BE588B"/>
    <w:rsid w:val="00BF7C87"/>
    <w:rsid w:val="00C005AE"/>
    <w:rsid w:val="00C02B38"/>
    <w:rsid w:val="00C05ADA"/>
    <w:rsid w:val="00C13F81"/>
    <w:rsid w:val="00C14AD7"/>
    <w:rsid w:val="00C31F23"/>
    <w:rsid w:val="00C367DB"/>
    <w:rsid w:val="00C46DA4"/>
    <w:rsid w:val="00C541FE"/>
    <w:rsid w:val="00C7111A"/>
    <w:rsid w:val="00C747BA"/>
    <w:rsid w:val="00C84479"/>
    <w:rsid w:val="00CA034C"/>
    <w:rsid w:val="00CB2ED8"/>
    <w:rsid w:val="00CB4FFE"/>
    <w:rsid w:val="00CB6363"/>
    <w:rsid w:val="00CC6299"/>
    <w:rsid w:val="00CC7E00"/>
    <w:rsid w:val="00CD1670"/>
    <w:rsid w:val="00CF3D84"/>
    <w:rsid w:val="00D027E0"/>
    <w:rsid w:val="00D119C8"/>
    <w:rsid w:val="00D13126"/>
    <w:rsid w:val="00D17476"/>
    <w:rsid w:val="00D17CB6"/>
    <w:rsid w:val="00D46632"/>
    <w:rsid w:val="00D50271"/>
    <w:rsid w:val="00D506B3"/>
    <w:rsid w:val="00D53F4A"/>
    <w:rsid w:val="00D57076"/>
    <w:rsid w:val="00D57B86"/>
    <w:rsid w:val="00D63D21"/>
    <w:rsid w:val="00D911CC"/>
    <w:rsid w:val="00D93078"/>
    <w:rsid w:val="00D97303"/>
    <w:rsid w:val="00DC58A5"/>
    <w:rsid w:val="00DC7C3C"/>
    <w:rsid w:val="00DD6DED"/>
    <w:rsid w:val="00DE379D"/>
    <w:rsid w:val="00DF39C7"/>
    <w:rsid w:val="00E00E64"/>
    <w:rsid w:val="00E01AA7"/>
    <w:rsid w:val="00E138F4"/>
    <w:rsid w:val="00E20E49"/>
    <w:rsid w:val="00E232FF"/>
    <w:rsid w:val="00E30F88"/>
    <w:rsid w:val="00E32294"/>
    <w:rsid w:val="00E37386"/>
    <w:rsid w:val="00E40B9C"/>
    <w:rsid w:val="00E449D7"/>
    <w:rsid w:val="00E45FB5"/>
    <w:rsid w:val="00E54B61"/>
    <w:rsid w:val="00E62466"/>
    <w:rsid w:val="00E6481C"/>
    <w:rsid w:val="00E75271"/>
    <w:rsid w:val="00E75EDC"/>
    <w:rsid w:val="00E7732E"/>
    <w:rsid w:val="00E81019"/>
    <w:rsid w:val="00E9243E"/>
    <w:rsid w:val="00E937CC"/>
    <w:rsid w:val="00E94272"/>
    <w:rsid w:val="00EA7CF3"/>
    <w:rsid w:val="00EB398A"/>
    <w:rsid w:val="00EB4FAA"/>
    <w:rsid w:val="00EE2295"/>
    <w:rsid w:val="00EE604D"/>
    <w:rsid w:val="00EF168E"/>
    <w:rsid w:val="00F01544"/>
    <w:rsid w:val="00F04238"/>
    <w:rsid w:val="00F11919"/>
    <w:rsid w:val="00F2263C"/>
    <w:rsid w:val="00F24A89"/>
    <w:rsid w:val="00F30D7A"/>
    <w:rsid w:val="00F37686"/>
    <w:rsid w:val="00F60367"/>
    <w:rsid w:val="00F64EFC"/>
    <w:rsid w:val="00F727C0"/>
    <w:rsid w:val="00F74815"/>
    <w:rsid w:val="00F81867"/>
    <w:rsid w:val="00F85842"/>
    <w:rsid w:val="00F85EFC"/>
    <w:rsid w:val="00F97A0D"/>
    <w:rsid w:val="00FA3A07"/>
    <w:rsid w:val="00FA6F26"/>
    <w:rsid w:val="00FB281D"/>
    <w:rsid w:val="00FB2945"/>
    <w:rsid w:val="00FB33A3"/>
    <w:rsid w:val="00FB685A"/>
    <w:rsid w:val="00FC6431"/>
    <w:rsid w:val="00FC64E3"/>
    <w:rsid w:val="00FC710E"/>
    <w:rsid w:val="00FD66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F533"/>
  <w15:chartTrackingRefBased/>
  <w15:docId w15:val="{2CF8C972-4A74-4320-BD47-53EA66861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DBF"/>
    <w:pPr>
      <w:tabs>
        <w:tab w:val="center" w:pos="4680"/>
        <w:tab w:val="right" w:pos="9360"/>
      </w:tabs>
    </w:pPr>
  </w:style>
  <w:style w:type="character" w:customStyle="1" w:styleId="HeaderChar">
    <w:name w:val="Header Char"/>
    <w:link w:val="Header"/>
    <w:uiPriority w:val="99"/>
    <w:rsid w:val="003F3DBF"/>
    <w:rPr>
      <w:sz w:val="22"/>
      <w:szCs w:val="22"/>
    </w:rPr>
  </w:style>
  <w:style w:type="paragraph" w:styleId="Footer">
    <w:name w:val="footer"/>
    <w:basedOn w:val="Normal"/>
    <w:link w:val="FooterChar"/>
    <w:uiPriority w:val="99"/>
    <w:unhideWhenUsed/>
    <w:rsid w:val="003F3DBF"/>
    <w:pPr>
      <w:tabs>
        <w:tab w:val="center" w:pos="4680"/>
        <w:tab w:val="right" w:pos="9360"/>
      </w:tabs>
    </w:pPr>
  </w:style>
  <w:style w:type="character" w:customStyle="1" w:styleId="FooterChar">
    <w:name w:val="Footer Char"/>
    <w:link w:val="Footer"/>
    <w:uiPriority w:val="99"/>
    <w:rsid w:val="003F3DBF"/>
    <w:rPr>
      <w:sz w:val="22"/>
      <w:szCs w:val="22"/>
    </w:rPr>
  </w:style>
  <w:style w:type="paragraph" w:styleId="ListParagraph">
    <w:name w:val="List Paragraph"/>
    <w:basedOn w:val="Normal"/>
    <w:uiPriority w:val="34"/>
    <w:qFormat/>
    <w:rsid w:val="00BF7C87"/>
    <w:pPr>
      <w:ind w:left="720"/>
      <w:contextualSpacing/>
    </w:pPr>
    <w:rPr>
      <w:rFonts w:asciiTheme="minorHAnsi" w:eastAsiaTheme="minorHAnsi" w:hAnsiTheme="minorHAnsi" w:cstheme="minorBid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sanet\Documents\Custom%20Office%20Templates\&#1575;&#1586;%20&#1575;&#1604;&#1740;&#1608;&#1578;%20&#1578;&#1575;%20&#1575;&#1740;&#1575;&#1586;&#174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0DB74-E36F-46F5-B4D2-FBF3A572A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از الیوت تا ایازی</Template>
  <TotalTime>4229</TotalTime>
  <Pages>16</Pages>
  <Words>6522</Words>
  <Characters>37180</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Parsanet</dc:creator>
  <cp:keywords/>
  <dc:description/>
  <cp:lastModifiedBy>Parsanet</cp:lastModifiedBy>
  <cp:revision>324</cp:revision>
  <dcterms:created xsi:type="dcterms:W3CDTF">2022-03-26T15:55:00Z</dcterms:created>
  <dcterms:modified xsi:type="dcterms:W3CDTF">2022-09-04T15:48:00Z</dcterms:modified>
</cp:coreProperties>
</file>