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9AF1" w14:textId="77777777" w:rsidR="00CA0D6A" w:rsidRPr="007C5D50" w:rsidRDefault="00CA0D6A" w:rsidP="009A6A02">
      <w:pPr>
        <w:jc w:val="center"/>
        <w:rPr>
          <w:b/>
          <w:bCs/>
          <w:sz w:val="24"/>
          <w:szCs w:val="24"/>
          <w:rtl/>
        </w:rPr>
      </w:pPr>
    </w:p>
    <w:p w14:paraId="04D1EB0B" w14:textId="751DEC6B" w:rsidR="00CA0D6A" w:rsidRPr="007C5D50" w:rsidRDefault="00CA0D6A" w:rsidP="009A6A02">
      <w:pPr>
        <w:jc w:val="center"/>
        <w:rPr>
          <w:b/>
          <w:bCs/>
          <w:sz w:val="24"/>
          <w:szCs w:val="24"/>
          <w:rtl/>
        </w:rPr>
      </w:pPr>
      <w:r w:rsidRPr="007C5D50">
        <w:rPr>
          <w:rFonts w:hint="cs"/>
          <w:b/>
          <w:bCs/>
          <w:sz w:val="24"/>
          <w:szCs w:val="24"/>
          <w:rtl/>
        </w:rPr>
        <w:t>رمان "نی نا"</w:t>
      </w:r>
      <w:r w:rsidR="00DB3BEE">
        <w:rPr>
          <w:rFonts w:hint="cs"/>
          <w:b/>
          <w:bCs/>
          <w:sz w:val="24"/>
          <w:szCs w:val="24"/>
          <w:rtl/>
        </w:rPr>
        <w:t xml:space="preserve"> از</w:t>
      </w:r>
      <w:r w:rsidRPr="007C5D50">
        <w:rPr>
          <w:rFonts w:hint="cs"/>
          <w:b/>
          <w:bCs/>
          <w:sz w:val="24"/>
          <w:szCs w:val="24"/>
          <w:rtl/>
        </w:rPr>
        <w:t xml:space="preserve"> "شیوا ارسطویی" به عنوان</w:t>
      </w:r>
    </w:p>
    <w:p w14:paraId="0432B029" w14:textId="77777777" w:rsidR="00ED4EBF" w:rsidRDefault="00AB6568" w:rsidP="009A6A02">
      <w:pPr>
        <w:jc w:val="center"/>
        <w:rPr>
          <w:b/>
          <w:bCs/>
          <w:sz w:val="24"/>
          <w:szCs w:val="24"/>
          <w:rtl/>
        </w:rPr>
      </w:pPr>
      <w:r w:rsidRPr="007C5D50">
        <w:rPr>
          <w:rFonts w:hint="cs"/>
          <w:b/>
          <w:bCs/>
          <w:sz w:val="24"/>
          <w:szCs w:val="24"/>
          <w:rtl/>
        </w:rPr>
        <w:t>نوع ادبی</w:t>
      </w:r>
      <w:r w:rsidR="009A6A02" w:rsidRPr="007C5D50">
        <w:rPr>
          <w:rFonts w:hint="cs"/>
          <w:b/>
          <w:bCs/>
          <w:sz w:val="24"/>
          <w:szCs w:val="24"/>
          <w:rtl/>
        </w:rPr>
        <w:t xml:space="preserve"> </w:t>
      </w:r>
      <w:r w:rsidRPr="007C5D50">
        <w:rPr>
          <w:rFonts w:hint="cs"/>
          <w:b/>
          <w:bCs/>
          <w:sz w:val="24"/>
          <w:szCs w:val="24"/>
          <w:rtl/>
        </w:rPr>
        <w:t>"</w:t>
      </w:r>
      <w:r w:rsidR="00CA0D6A" w:rsidRPr="007C5D50">
        <w:rPr>
          <w:rFonts w:hint="cs"/>
          <w:b/>
          <w:bCs/>
          <w:sz w:val="24"/>
          <w:szCs w:val="24"/>
          <w:rtl/>
        </w:rPr>
        <w:t xml:space="preserve">رمان </w:t>
      </w:r>
      <w:r w:rsidR="009A6A02" w:rsidRPr="007C5D50">
        <w:rPr>
          <w:rFonts w:hint="cs"/>
          <w:b/>
          <w:bCs/>
          <w:sz w:val="24"/>
          <w:szCs w:val="24"/>
          <w:rtl/>
        </w:rPr>
        <w:t>کیچ</w:t>
      </w:r>
      <w:r w:rsidRPr="007C5D50">
        <w:rPr>
          <w:rFonts w:hint="cs"/>
          <w:b/>
          <w:bCs/>
          <w:sz w:val="24"/>
          <w:szCs w:val="24"/>
          <w:rtl/>
        </w:rPr>
        <w:t>"</w:t>
      </w:r>
    </w:p>
    <w:p w14:paraId="4297CF04" w14:textId="77777777" w:rsidR="0018280F" w:rsidRPr="007C5D50" w:rsidRDefault="00924E4E" w:rsidP="0044385C">
      <w:pPr>
        <w:spacing w:line="360" w:lineRule="auto"/>
        <w:jc w:val="both"/>
        <w:rPr>
          <w:sz w:val="24"/>
          <w:szCs w:val="24"/>
          <w:rtl/>
        </w:rPr>
      </w:pPr>
      <w:r w:rsidRPr="007C5D50">
        <w:rPr>
          <w:rFonts w:hint="cs"/>
          <w:b/>
          <w:bCs/>
          <w:sz w:val="24"/>
          <w:szCs w:val="24"/>
          <w:rtl/>
        </w:rPr>
        <w:t xml:space="preserve">    </w:t>
      </w:r>
      <w:r w:rsidRPr="007C5D50">
        <w:rPr>
          <w:rFonts w:hint="cs"/>
          <w:sz w:val="24"/>
          <w:szCs w:val="24"/>
          <w:rtl/>
        </w:rPr>
        <w:t xml:space="preserve"> </w:t>
      </w:r>
    </w:p>
    <w:p w14:paraId="54ED9775" w14:textId="2E6D585E" w:rsidR="00E10EC8" w:rsidRPr="007C5D50" w:rsidRDefault="002B3BD4" w:rsidP="00546018">
      <w:pPr>
        <w:spacing w:line="360" w:lineRule="auto"/>
        <w:jc w:val="both"/>
        <w:rPr>
          <w:sz w:val="24"/>
          <w:szCs w:val="24"/>
          <w:rtl/>
        </w:rPr>
      </w:pPr>
      <w:r w:rsidRPr="007C5D50">
        <w:rPr>
          <w:rFonts w:hint="cs"/>
          <w:sz w:val="24"/>
          <w:szCs w:val="24"/>
          <w:rtl/>
        </w:rPr>
        <w:t xml:space="preserve">    یکی از شخصیت هایی که به درک بهتر ما از "کیچ" کمک کرده "هانا آرِنت" (</w:t>
      </w:r>
      <w:r w:rsidRPr="007C5D50">
        <w:rPr>
          <w:sz w:val="24"/>
          <w:szCs w:val="24"/>
        </w:rPr>
        <w:t>Hanna</w:t>
      </w:r>
      <w:r w:rsidR="008A2967" w:rsidRPr="007C5D50">
        <w:rPr>
          <w:sz w:val="24"/>
          <w:szCs w:val="24"/>
        </w:rPr>
        <w:t>h</w:t>
      </w:r>
      <w:r w:rsidRPr="007C5D50">
        <w:rPr>
          <w:sz w:val="24"/>
          <w:szCs w:val="24"/>
        </w:rPr>
        <w:t xml:space="preserve"> Arendt</w:t>
      </w:r>
      <w:r w:rsidR="007E74A5" w:rsidRPr="007C5D50">
        <w:rPr>
          <w:rFonts w:hint="cs"/>
          <w:sz w:val="24"/>
          <w:szCs w:val="24"/>
          <w:rtl/>
        </w:rPr>
        <w:t xml:space="preserve">) </w:t>
      </w:r>
      <w:r w:rsidR="008A2967" w:rsidRPr="007C5D50">
        <w:rPr>
          <w:rFonts w:hint="cs"/>
          <w:sz w:val="24"/>
          <w:szCs w:val="24"/>
          <w:rtl/>
        </w:rPr>
        <w:t>در کتاب "انسان ها در عصر ظلمت" (</w:t>
      </w:r>
      <w:r w:rsidR="008A2967" w:rsidRPr="007C5D50">
        <w:rPr>
          <w:i/>
          <w:iCs/>
          <w:sz w:val="24"/>
          <w:szCs w:val="24"/>
        </w:rPr>
        <w:t>Men in Dark Times</w:t>
      </w:r>
      <w:r w:rsidR="008A2967" w:rsidRPr="007C5D50">
        <w:rPr>
          <w:rFonts w:hint="cs"/>
          <w:sz w:val="24"/>
          <w:szCs w:val="24"/>
          <w:rtl/>
        </w:rPr>
        <w:t>) است که فصلی از کتاب خود را به "بروخ" اختصاص داده و به مناسبتی از دیدگاه او در زمینه</w:t>
      </w:r>
      <w:r w:rsidR="00C90C54">
        <w:rPr>
          <w:rFonts w:hint="cs"/>
          <w:sz w:val="24"/>
          <w:szCs w:val="24"/>
          <w:rtl/>
        </w:rPr>
        <w:t xml:space="preserve"> ی</w:t>
      </w:r>
      <w:r w:rsidR="008A2967" w:rsidRPr="007C5D50">
        <w:rPr>
          <w:rFonts w:hint="cs"/>
          <w:sz w:val="24"/>
          <w:szCs w:val="24"/>
          <w:rtl/>
        </w:rPr>
        <w:t xml:space="preserve"> "کیچ" یاد می کند. به </w:t>
      </w:r>
      <w:r w:rsidR="00546018" w:rsidRPr="007C5D50">
        <w:rPr>
          <w:rFonts w:hint="cs"/>
          <w:sz w:val="24"/>
          <w:szCs w:val="24"/>
          <w:rtl/>
        </w:rPr>
        <w:t>نظر این زن نظریه پرداز</w:t>
      </w:r>
      <w:r w:rsidR="008A2967" w:rsidRPr="007C5D50">
        <w:rPr>
          <w:rFonts w:hint="cs"/>
          <w:sz w:val="24"/>
          <w:szCs w:val="24"/>
          <w:rtl/>
        </w:rPr>
        <w:t xml:space="preserve"> نیوزیلندی </w:t>
      </w:r>
      <w:r w:rsidR="0005454A" w:rsidRPr="007C5D50">
        <w:rPr>
          <w:rFonts w:hint="cs"/>
          <w:sz w:val="24"/>
          <w:szCs w:val="24"/>
          <w:rtl/>
        </w:rPr>
        <w:t>"</w:t>
      </w:r>
      <w:r w:rsidR="00546018" w:rsidRPr="007C5D50">
        <w:rPr>
          <w:rFonts w:hint="cs"/>
          <w:sz w:val="24"/>
          <w:szCs w:val="24"/>
          <w:rtl/>
        </w:rPr>
        <w:t>کیچ</w:t>
      </w:r>
      <w:r w:rsidR="0005454A" w:rsidRPr="007C5D50">
        <w:rPr>
          <w:rFonts w:hint="cs"/>
          <w:sz w:val="24"/>
          <w:szCs w:val="24"/>
          <w:rtl/>
        </w:rPr>
        <w:t>"</w:t>
      </w:r>
      <w:r w:rsidR="00546018" w:rsidRPr="007C5D50">
        <w:rPr>
          <w:rFonts w:hint="cs"/>
          <w:sz w:val="24"/>
          <w:szCs w:val="24"/>
          <w:rtl/>
        </w:rPr>
        <w:t xml:space="preserve"> در نظر </w:t>
      </w:r>
      <w:r w:rsidR="00061C99" w:rsidRPr="007C5D50">
        <w:rPr>
          <w:rFonts w:hint="cs"/>
          <w:sz w:val="24"/>
          <w:szCs w:val="24"/>
          <w:rtl/>
        </w:rPr>
        <w:t>"</w:t>
      </w:r>
      <w:r w:rsidR="00546018" w:rsidRPr="007C5D50">
        <w:rPr>
          <w:rFonts w:hint="cs"/>
          <w:sz w:val="24"/>
          <w:szCs w:val="24"/>
          <w:rtl/>
        </w:rPr>
        <w:t>بروخ</w:t>
      </w:r>
      <w:r w:rsidR="00061C99" w:rsidRPr="007C5D50">
        <w:rPr>
          <w:rFonts w:hint="cs"/>
          <w:sz w:val="24"/>
          <w:szCs w:val="24"/>
          <w:rtl/>
        </w:rPr>
        <w:t>"</w:t>
      </w:r>
      <w:r w:rsidR="00546018" w:rsidRPr="007C5D50">
        <w:rPr>
          <w:rFonts w:hint="cs"/>
          <w:sz w:val="24"/>
          <w:szCs w:val="24"/>
          <w:rtl/>
        </w:rPr>
        <w:t xml:space="preserve"> از</w:t>
      </w:r>
      <w:r w:rsidR="008A2967" w:rsidRPr="007C5D50">
        <w:rPr>
          <w:rFonts w:hint="cs"/>
          <w:sz w:val="24"/>
          <w:szCs w:val="24"/>
          <w:rtl/>
        </w:rPr>
        <w:t xml:space="preserve"> "فریبندگی شر" برخوردار است؛ همان فریبندگی که در سیمای گول زننده ی شیطان وجود دارد. </w:t>
      </w:r>
      <w:r w:rsidR="00061C99" w:rsidRPr="007C5D50">
        <w:rPr>
          <w:rFonts w:hint="cs"/>
          <w:sz w:val="24"/>
          <w:szCs w:val="24"/>
          <w:rtl/>
        </w:rPr>
        <w:t>"</w:t>
      </w:r>
      <w:r w:rsidR="008A2967" w:rsidRPr="007C5D50">
        <w:rPr>
          <w:rFonts w:hint="cs"/>
          <w:sz w:val="24"/>
          <w:szCs w:val="24"/>
          <w:rtl/>
        </w:rPr>
        <w:t>بر</w:t>
      </w:r>
      <w:r w:rsidR="0005454A" w:rsidRPr="007C5D50">
        <w:rPr>
          <w:rFonts w:hint="cs"/>
          <w:sz w:val="24"/>
          <w:szCs w:val="24"/>
          <w:rtl/>
        </w:rPr>
        <w:t xml:space="preserve">وخ در آثار </w:t>
      </w:r>
      <w:r w:rsidR="007F6B18">
        <w:rPr>
          <w:rFonts w:hint="cs"/>
          <w:sz w:val="24"/>
          <w:szCs w:val="24"/>
          <w:rtl/>
        </w:rPr>
        <w:t>شخصیت "</w:t>
      </w:r>
      <w:r w:rsidR="0005454A" w:rsidRPr="007C5D50">
        <w:rPr>
          <w:rFonts w:hint="cs"/>
          <w:sz w:val="24"/>
          <w:szCs w:val="24"/>
          <w:rtl/>
        </w:rPr>
        <w:t>کیچ م</w:t>
      </w:r>
      <w:r w:rsidR="007F6B18">
        <w:rPr>
          <w:rFonts w:hint="cs"/>
          <w:sz w:val="24"/>
          <w:szCs w:val="24"/>
          <w:rtl/>
        </w:rPr>
        <w:t>َ</w:t>
      </w:r>
      <w:r w:rsidR="0005454A" w:rsidRPr="007C5D50">
        <w:rPr>
          <w:rFonts w:hint="cs"/>
          <w:sz w:val="24"/>
          <w:szCs w:val="24"/>
          <w:rtl/>
        </w:rPr>
        <w:t>ن</w:t>
      </w:r>
      <w:r w:rsidR="007F6B18">
        <w:rPr>
          <w:rFonts w:hint="cs"/>
          <w:sz w:val="24"/>
          <w:szCs w:val="24"/>
          <w:rtl/>
        </w:rPr>
        <w:t>ِ</w:t>
      </w:r>
      <w:r w:rsidR="0005454A" w:rsidRPr="007C5D50">
        <w:rPr>
          <w:rFonts w:hint="cs"/>
          <w:sz w:val="24"/>
          <w:szCs w:val="24"/>
          <w:rtl/>
        </w:rPr>
        <w:t>ش</w:t>
      </w:r>
      <w:r w:rsidR="00EC2600">
        <w:rPr>
          <w:rFonts w:hint="cs"/>
          <w:sz w:val="24"/>
          <w:szCs w:val="24"/>
          <w:rtl/>
        </w:rPr>
        <w:t>"</w:t>
      </w:r>
      <w:r w:rsidR="008A2967" w:rsidRPr="007C5D50">
        <w:rPr>
          <w:rFonts w:hint="cs"/>
          <w:sz w:val="24"/>
          <w:szCs w:val="24"/>
          <w:rtl/>
        </w:rPr>
        <w:t xml:space="preserve"> (</w:t>
      </w:r>
      <w:r w:rsidR="008A2967" w:rsidRPr="007C5D50">
        <w:rPr>
          <w:sz w:val="24"/>
          <w:szCs w:val="24"/>
        </w:rPr>
        <w:t>Kitschmen</w:t>
      </w:r>
      <w:r w:rsidR="00546018" w:rsidRPr="007C5D50">
        <w:rPr>
          <w:sz w:val="24"/>
          <w:szCs w:val="24"/>
        </w:rPr>
        <w:t>sch</w:t>
      </w:r>
      <w:r w:rsidR="008A2967" w:rsidRPr="007C5D50">
        <w:rPr>
          <w:rFonts w:hint="cs"/>
          <w:sz w:val="24"/>
          <w:szCs w:val="24"/>
          <w:rtl/>
        </w:rPr>
        <w:t>) به روشنفکرانی نظر داشت که " در خلأ ارزشی، به شر</w:t>
      </w:r>
      <w:r w:rsidR="00EC2600">
        <w:rPr>
          <w:rFonts w:hint="cs"/>
          <w:sz w:val="24"/>
          <w:szCs w:val="24"/>
          <w:rtl/>
        </w:rPr>
        <w:t>،</w:t>
      </w:r>
      <w:r w:rsidR="008A2967" w:rsidRPr="007C5D50">
        <w:rPr>
          <w:rFonts w:hint="cs"/>
          <w:sz w:val="24"/>
          <w:szCs w:val="24"/>
          <w:rtl/>
        </w:rPr>
        <w:t xml:space="preserve"> وجهه ی زیبایی شناسی می بخشند. آنان </w:t>
      </w:r>
      <w:r w:rsidR="00E10EC8" w:rsidRPr="007C5D50">
        <w:rPr>
          <w:rFonts w:hint="cs"/>
          <w:sz w:val="24"/>
          <w:szCs w:val="24"/>
          <w:rtl/>
        </w:rPr>
        <w:t xml:space="preserve">تا جایی </w:t>
      </w:r>
      <w:r w:rsidR="008A2967" w:rsidRPr="007C5D50">
        <w:rPr>
          <w:rFonts w:hint="cs"/>
          <w:sz w:val="24"/>
          <w:szCs w:val="24"/>
          <w:rtl/>
        </w:rPr>
        <w:t>زیبایی پرست</w:t>
      </w:r>
      <w:r w:rsidR="00E10EC8" w:rsidRPr="007C5D50">
        <w:rPr>
          <w:rFonts w:hint="cs"/>
          <w:sz w:val="24"/>
          <w:szCs w:val="24"/>
          <w:rtl/>
        </w:rPr>
        <w:t xml:space="preserve"> </w:t>
      </w:r>
      <w:r w:rsidR="00061C99" w:rsidRPr="007C5D50">
        <w:rPr>
          <w:rFonts w:hint="cs"/>
          <w:sz w:val="24"/>
          <w:szCs w:val="24"/>
          <w:rtl/>
        </w:rPr>
        <w:t>هستند که مفتون هماهنگی سیستم خویش</w:t>
      </w:r>
      <w:r w:rsidR="00E10EC8" w:rsidRPr="007C5D50">
        <w:rPr>
          <w:rFonts w:hint="cs"/>
          <w:sz w:val="24"/>
          <w:szCs w:val="24"/>
          <w:rtl/>
        </w:rPr>
        <w:t>ند و آدمکش می شوند چون آماده اند همه چیز را قربانی این هماهنگی کنند " (آرنت، 2016، 173).</w:t>
      </w:r>
    </w:p>
    <w:p w14:paraId="39D83686" w14:textId="77777777" w:rsidR="00054591" w:rsidRPr="007C5D50" w:rsidRDefault="007C11EE" w:rsidP="00634058">
      <w:pPr>
        <w:spacing w:line="360" w:lineRule="auto"/>
        <w:jc w:val="both"/>
        <w:rPr>
          <w:sz w:val="24"/>
          <w:szCs w:val="24"/>
          <w:rtl/>
        </w:rPr>
      </w:pPr>
      <w:r w:rsidRPr="007C5D50">
        <w:rPr>
          <w:rFonts w:hint="cs"/>
          <w:sz w:val="24"/>
          <w:szCs w:val="24"/>
          <w:rtl/>
        </w:rPr>
        <w:t xml:space="preserve">   دیگر شخصیتی که از "کیچ" برداشتی خلاق و فرابینانه دارد و آثارش، نمودهایی از مبارزه بر ضد این گونه هنر کاذب، قلابی، گمراه کننده، احساساتی و سطحی نگر دارد، "میلان کوندرا" (</w:t>
      </w:r>
      <w:r w:rsidRPr="007C5D50">
        <w:rPr>
          <w:sz w:val="24"/>
          <w:szCs w:val="24"/>
        </w:rPr>
        <w:t>Milan Kundera</w:t>
      </w:r>
      <w:r w:rsidR="00634058" w:rsidRPr="007C5D50">
        <w:rPr>
          <w:rFonts w:hint="cs"/>
          <w:sz w:val="24"/>
          <w:szCs w:val="24"/>
          <w:rtl/>
        </w:rPr>
        <w:t>) طرفدار</w:t>
      </w:r>
      <w:r w:rsidRPr="007C5D50">
        <w:rPr>
          <w:rFonts w:hint="cs"/>
          <w:sz w:val="24"/>
          <w:szCs w:val="24"/>
          <w:rtl/>
        </w:rPr>
        <w:t xml:space="preserve"> "بروخ"</w:t>
      </w:r>
      <w:r w:rsidR="00634058" w:rsidRPr="007C5D50">
        <w:rPr>
          <w:rFonts w:hint="cs"/>
          <w:sz w:val="24"/>
          <w:szCs w:val="24"/>
          <w:rtl/>
        </w:rPr>
        <w:t xml:space="preserve"> </w:t>
      </w:r>
      <w:r w:rsidR="00E06240" w:rsidRPr="007C5D50">
        <w:rPr>
          <w:rFonts w:hint="cs"/>
          <w:sz w:val="24"/>
          <w:szCs w:val="24"/>
          <w:rtl/>
        </w:rPr>
        <w:t xml:space="preserve">رمان نویس </w:t>
      </w:r>
      <w:r w:rsidR="00634058" w:rsidRPr="007C5D50">
        <w:rPr>
          <w:rFonts w:hint="cs"/>
          <w:sz w:val="24"/>
          <w:szCs w:val="24"/>
          <w:rtl/>
        </w:rPr>
        <w:t>اندیشمند اتریشی و</w:t>
      </w:r>
      <w:r w:rsidR="00054591" w:rsidRPr="007C5D50">
        <w:rPr>
          <w:rFonts w:hint="cs"/>
          <w:sz w:val="24"/>
          <w:szCs w:val="24"/>
          <w:rtl/>
        </w:rPr>
        <w:t xml:space="preserve"> به شدت زیر تأث</w:t>
      </w:r>
      <w:r w:rsidR="00634058" w:rsidRPr="007C5D50">
        <w:rPr>
          <w:rFonts w:hint="cs"/>
          <w:sz w:val="24"/>
          <w:szCs w:val="24"/>
          <w:rtl/>
        </w:rPr>
        <w:t xml:space="preserve">یر او </w:t>
      </w:r>
      <w:r w:rsidR="00054591" w:rsidRPr="007C5D50">
        <w:rPr>
          <w:rFonts w:hint="cs"/>
          <w:sz w:val="24"/>
          <w:szCs w:val="24"/>
          <w:rtl/>
        </w:rPr>
        <w:t>است و در کتابش با عنوان "هنر رمان" (</w:t>
      </w:r>
      <w:r w:rsidR="00054591" w:rsidRPr="007C5D50">
        <w:rPr>
          <w:i/>
          <w:iCs/>
          <w:sz w:val="24"/>
          <w:szCs w:val="24"/>
        </w:rPr>
        <w:t>L'Art du Roman</w:t>
      </w:r>
      <w:r w:rsidR="00054591" w:rsidRPr="007C5D50">
        <w:rPr>
          <w:rFonts w:hint="cs"/>
          <w:sz w:val="24"/>
          <w:szCs w:val="24"/>
          <w:rtl/>
        </w:rPr>
        <w:t xml:space="preserve">) مدخلی را به "کیچ" اختصاص داده و می نویسد که در ترجمه ی فرانسه از این اصطلاح از تحقیق "هرمان بروخ" کلمه ی "کیچ" به معنای "هنر پست" به کار رفته که رسا نیست، زیرا "بروخ" نشان داده که مشخصه ی "کیچ" سادگی و بدسلیقگی نیست؛ بلکه "کیچ" هم "نگرش کیچ" است ـ که ما پیشتر از آن به "تلقّی از زندگی" </w:t>
      </w:r>
      <w:r w:rsidR="00061C99" w:rsidRPr="007C5D50">
        <w:rPr>
          <w:rFonts w:hint="cs"/>
          <w:sz w:val="24"/>
          <w:szCs w:val="24"/>
          <w:rtl/>
        </w:rPr>
        <w:t>تعبیر کردیم ـ هم "رفتار کیچ"</w:t>
      </w:r>
      <w:r w:rsidR="00054591" w:rsidRPr="007C5D50">
        <w:rPr>
          <w:rFonts w:hint="cs"/>
          <w:sz w:val="24"/>
          <w:szCs w:val="24"/>
          <w:rtl/>
        </w:rPr>
        <w:t xml:space="preserve"> و می افزاید:</w:t>
      </w:r>
    </w:p>
    <w:p w14:paraId="36B09669" w14:textId="44EC58C3" w:rsidR="004B3E06" w:rsidRPr="007C5D50" w:rsidRDefault="00054591" w:rsidP="008A2967">
      <w:pPr>
        <w:spacing w:line="360" w:lineRule="auto"/>
        <w:jc w:val="both"/>
        <w:rPr>
          <w:sz w:val="24"/>
          <w:szCs w:val="24"/>
          <w:rtl/>
        </w:rPr>
      </w:pPr>
      <w:r w:rsidRPr="007C5D50">
        <w:rPr>
          <w:rFonts w:hint="cs"/>
          <w:sz w:val="24"/>
          <w:szCs w:val="24"/>
          <w:rtl/>
        </w:rPr>
        <w:t xml:space="preserve">    " نیاز انسان</w:t>
      </w:r>
      <w:r w:rsidR="00EC2600">
        <w:rPr>
          <w:rFonts w:hint="cs"/>
          <w:sz w:val="24"/>
          <w:szCs w:val="24"/>
          <w:rtl/>
        </w:rPr>
        <w:t>ِ</w:t>
      </w:r>
      <w:r w:rsidRPr="007C5D50">
        <w:rPr>
          <w:rFonts w:hint="cs"/>
          <w:sz w:val="24"/>
          <w:szCs w:val="24"/>
          <w:rtl/>
        </w:rPr>
        <w:t xml:space="preserve"> کیچ منش به کیچ، عبارت است از نیاز به نگریستن خویشتن در آینه ی دروغ زیبا</w:t>
      </w:r>
      <w:r w:rsidR="00EC2600">
        <w:rPr>
          <w:rFonts w:hint="cs"/>
          <w:sz w:val="24"/>
          <w:szCs w:val="24"/>
          <w:rtl/>
        </w:rPr>
        <w:t xml:space="preserve"> </w:t>
      </w:r>
      <w:r w:rsidRPr="007C5D50">
        <w:rPr>
          <w:rFonts w:hint="cs"/>
          <w:sz w:val="24"/>
          <w:szCs w:val="24"/>
          <w:rtl/>
        </w:rPr>
        <w:t>کننده و بازشناختن خشنودانه و شادمانه ی خ</w:t>
      </w:r>
      <w:r w:rsidR="004B3E06" w:rsidRPr="007C5D50">
        <w:rPr>
          <w:rFonts w:hint="cs"/>
          <w:sz w:val="24"/>
          <w:szCs w:val="24"/>
          <w:rtl/>
        </w:rPr>
        <w:t>ویش در این آینه" (کوندرا، 1380، 236-235).</w:t>
      </w:r>
    </w:p>
    <w:p w14:paraId="6ABAABDD" w14:textId="715E82A3" w:rsidR="00D52B39" w:rsidRPr="007C5D50" w:rsidRDefault="004B3E06" w:rsidP="00EC2600">
      <w:pPr>
        <w:spacing w:line="360" w:lineRule="auto"/>
        <w:jc w:val="both"/>
        <w:rPr>
          <w:sz w:val="24"/>
          <w:szCs w:val="24"/>
          <w:rtl/>
        </w:rPr>
      </w:pPr>
      <w:r w:rsidRPr="007C5D50">
        <w:rPr>
          <w:rFonts w:hint="cs"/>
          <w:sz w:val="24"/>
          <w:szCs w:val="24"/>
          <w:rtl/>
        </w:rPr>
        <w:t xml:space="preserve">   چنان که از این عبارت برمی آید، مقصود "کوندرا" این است که هنرمند کیچ منش، نمی خواهد واقعیت عینی و محسوس آن هم از نوع عمیقش را ببیند و بنویسد</w:t>
      </w:r>
      <w:r w:rsidR="00D57828" w:rsidRPr="007C5D50">
        <w:rPr>
          <w:rFonts w:hint="cs"/>
          <w:sz w:val="24"/>
          <w:szCs w:val="24"/>
          <w:rtl/>
        </w:rPr>
        <w:t>.</w:t>
      </w:r>
      <w:r w:rsidRPr="007C5D50">
        <w:rPr>
          <w:rFonts w:hint="cs"/>
          <w:sz w:val="24"/>
          <w:szCs w:val="24"/>
          <w:rtl/>
        </w:rPr>
        <w:t xml:space="preserve"> او دروغ می نویسد اما همین دروغ را چنان می نویسد که از آن، زیبایی می بارد و خواننده به جای آن</w:t>
      </w:r>
      <w:r w:rsidR="00061C99" w:rsidRPr="007C5D50">
        <w:rPr>
          <w:rFonts w:hint="cs"/>
          <w:sz w:val="24"/>
          <w:szCs w:val="24"/>
          <w:rtl/>
        </w:rPr>
        <w:t xml:space="preserve"> که</w:t>
      </w:r>
      <w:r w:rsidRPr="007C5D50">
        <w:rPr>
          <w:rFonts w:hint="cs"/>
          <w:sz w:val="24"/>
          <w:szCs w:val="24"/>
          <w:rtl/>
        </w:rPr>
        <w:t xml:space="preserve"> </w:t>
      </w:r>
      <w:r w:rsidR="00A97561" w:rsidRPr="007C5D50">
        <w:rPr>
          <w:rFonts w:hint="cs"/>
          <w:sz w:val="24"/>
          <w:szCs w:val="24"/>
          <w:rtl/>
        </w:rPr>
        <w:t xml:space="preserve">در رمان سیمای </w:t>
      </w:r>
      <w:r w:rsidRPr="007C5D50">
        <w:rPr>
          <w:rFonts w:hint="cs"/>
          <w:sz w:val="24"/>
          <w:szCs w:val="24"/>
          <w:rtl/>
        </w:rPr>
        <w:t xml:space="preserve">واقعیت را ببیند، </w:t>
      </w:r>
      <w:r w:rsidR="00A97561" w:rsidRPr="007C5D50">
        <w:rPr>
          <w:rFonts w:hint="cs"/>
          <w:sz w:val="24"/>
          <w:szCs w:val="24"/>
          <w:rtl/>
        </w:rPr>
        <w:t>تصویر دروغ را در آیینه</w:t>
      </w:r>
      <w:r w:rsidRPr="007C5D50">
        <w:rPr>
          <w:rFonts w:hint="cs"/>
          <w:sz w:val="24"/>
          <w:szCs w:val="24"/>
          <w:rtl/>
        </w:rPr>
        <w:t xml:space="preserve"> </w:t>
      </w:r>
      <w:r w:rsidR="00A97561" w:rsidRPr="007C5D50">
        <w:rPr>
          <w:rFonts w:hint="cs"/>
          <w:sz w:val="24"/>
          <w:szCs w:val="24"/>
          <w:rtl/>
        </w:rPr>
        <w:t>ی ذهن دروغگو و غلط انداز نویسنده می بیند. در این حال رمان کیچ، دیگر تنها "تلقی نویسنده از زندگی" نیست؛ بلکه نوعی رفتار است؛ یعنی نه تنها ذهنیت مبتذل، بی شکوه و سطحی نگر نویسنده را بازتاب می دهد، بلکه اثرش به گونه ای "رفتار اجتماعی و سیاسی" تبدیل می شود و تلویحاً به "قدرت" می گوید: آسوده خاطر باش. من حدود</w:t>
      </w:r>
      <w:r w:rsidR="00D57828" w:rsidRPr="007C5D50">
        <w:rPr>
          <w:rFonts w:hint="cs"/>
          <w:sz w:val="24"/>
          <w:szCs w:val="24"/>
          <w:rtl/>
        </w:rPr>
        <w:t xml:space="preserve"> و ثغور</w:t>
      </w:r>
      <w:r w:rsidR="00A97561" w:rsidRPr="007C5D50">
        <w:rPr>
          <w:rFonts w:hint="cs"/>
          <w:sz w:val="24"/>
          <w:szCs w:val="24"/>
          <w:rtl/>
        </w:rPr>
        <w:t xml:space="preserve"> مقرر را خوب می دانم و</w:t>
      </w:r>
      <w:r w:rsidR="00D57828" w:rsidRPr="007C5D50">
        <w:rPr>
          <w:rFonts w:hint="cs"/>
          <w:sz w:val="24"/>
          <w:szCs w:val="24"/>
          <w:rtl/>
        </w:rPr>
        <w:t xml:space="preserve"> به منطقه ی ممنوعه </w:t>
      </w:r>
      <w:r w:rsidR="00EC2600">
        <w:rPr>
          <w:rFonts w:hint="cs"/>
          <w:sz w:val="24"/>
          <w:szCs w:val="24"/>
          <w:rtl/>
        </w:rPr>
        <w:t xml:space="preserve">و "خط قرمز"هایت </w:t>
      </w:r>
      <w:r w:rsidR="00D57828" w:rsidRPr="007C5D50">
        <w:rPr>
          <w:rFonts w:hint="cs"/>
          <w:sz w:val="24"/>
          <w:szCs w:val="24"/>
          <w:rtl/>
        </w:rPr>
        <w:t>نزدیک نمی شوم</w:t>
      </w:r>
      <w:r w:rsidR="00A97561" w:rsidRPr="007C5D50">
        <w:rPr>
          <w:rFonts w:hint="cs"/>
          <w:sz w:val="24"/>
          <w:szCs w:val="24"/>
          <w:rtl/>
        </w:rPr>
        <w:t xml:space="preserve"> و افزون بر این، با اثرم می کوشم خوانندگان را هم به تبع خویش، از این حوزه ی استحفاظی دور کن</w:t>
      </w:r>
      <w:r w:rsidR="00634058" w:rsidRPr="007C5D50">
        <w:rPr>
          <w:rFonts w:hint="cs"/>
          <w:sz w:val="24"/>
          <w:szCs w:val="24"/>
          <w:rtl/>
        </w:rPr>
        <w:t>م. در این حال، اثر هنری کیچ منش</w:t>
      </w:r>
      <w:r w:rsidR="00A97561" w:rsidRPr="007C5D50">
        <w:rPr>
          <w:rFonts w:hint="cs"/>
          <w:sz w:val="24"/>
          <w:szCs w:val="24"/>
          <w:rtl/>
        </w:rPr>
        <w:t xml:space="preserve">، مانند تربچه ای می شود که ظاهری سرخرنگ و چشم نواز دارد اما درونش سفید و پوک است. </w:t>
      </w:r>
      <w:r w:rsidR="00D57828" w:rsidRPr="007C5D50">
        <w:rPr>
          <w:rFonts w:hint="cs"/>
          <w:sz w:val="24"/>
          <w:szCs w:val="24"/>
          <w:rtl/>
        </w:rPr>
        <w:t xml:space="preserve">اثر هنری کیچ را تنها سطحی نگران کم مایه می ستایند؛ آنان که بر ساختار بیرونی و فریبای اثر دل می نهند و از نیات پلید و پنهان </w:t>
      </w:r>
      <w:r w:rsidR="00061C99" w:rsidRPr="007C5D50">
        <w:rPr>
          <w:rFonts w:hint="cs"/>
          <w:sz w:val="24"/>
          <w:szCs w:val="24"/>
          <w:rtl/>
        </w:rPr>
        <w:t>نویسنده آگاه نیستند. آرمان گریزی</w:t>
      </w:r>
      <w:r w:rsidR="00D57828" w:rsidRPr="007C5D50">
        <w:rPr>
          <w:rFonts w:hint="cs"/>
          <w:sz w:val="24"/>
          <w:szCs w:val="24"/>
          <w:rtl/>
        </w:rPr>
        <w:t xml:space="preserve"> نسل تازه ی خوانندگان</w:t>
      </w:r>
      <w:r w:rsidR="00061C99" w:rsidRPr="007C5D50">
        <w:rPr>
          <w:rFonts w:hint="cs"/>
          <w:sz w:val="24"/>
          <w:szCs w:val="24"/>
          <w:rtl/>
        </w:rPr>
        <w:t xml:space="preserve"> </w:t>
      </w:r>
      <w:r w:rsidR="00D57828" w:rsidRPr="007C5D50">
        <w:rPr>
          <w:rFonts w:hint="cs"/>
          <w:sz w:val="24"/>
          <w:szCs w:val="24"/>
          <w:rtl/>
        </w:rPr>
        <w:t xml:space="preserve">نیز مزید بر علت می شود و اثر را در چشم و دل آنان می آراید. "کوندرا" می گوید در فرانسه، </w:t>
      </w:r>
      <w:r w:rsidR="00D57828" w:rsidRPr="007C5D50">
        <w:rPr>
          <w:rFonts w:hint="cs"/>
          <w:sz w:val="24"/>
          <w:szCs w:val="24"/>
          <w:rtl/>
        </w:rPr>
        <w:lastRenderedPageBreak/>
        <w:t xml:space="preserve">هنر و ادبیات کیچ چندان محسوس و زننده نیست اما من در کشور </w:t>
      </w:r>
      <w:r w:rsidR="00EC2600">
        <w:rPr>
          <w:rFonts w:hint="cs"/>
          <w:sz w:val="24"/>
          <w:szCs w:val="24"/>
          <w:rtl/>
        </w:rPr>
        <w:t xml:space="preserve">خود </w:t>
      </w:r>
      <w:r w:rsidR="00D57828" w:rsidRPr="007C5D50">
        <w:rPr>
          <w:rFonts w:hint="cs"/>
          <w:sz w:val="24"/>
          <w:szCs w:val="24"/>
          <w:rtl/>
        </w:rPr>
        <w:t xml:space="preserve">و "پراگ" اشغال شده ام، نمودهای ادبیات و هنر کیچ را خوب می بینم؛ ادبیاتی که با الهام از ایده ئولوژی کمونیستی و </w:t>
      </w:r>
      <w:r w:rsidR="00E66E97" w:rsidRPr="007C5D50">
        <w:rPr>
          <w:rFonts w:hint="cs"/>
          <w:sz w:val="24"/>
          <w:szCs w:val="24"/>
          <w:rtl/>
        </w:rPr>
        <w:t>تحمیلی "اتحاد شوروی" نمایش کشت</w:t>
      </w:r>
      <w:r w:rsidR="00B6426B" w:rsidRPr="007C5D50">
        <w:rPr>
          <w:rFonts w:hint="cs"/>
          <w:sz w:val="24"/>
          <w:szCs w:val="24"/>
          <w:rtl/>
        </w:rPr>
        <w:t>ن سگان ولگرد را به دست کارمندان بازنشسته ی</w:t>
      </w:r>
      <w:r w:rsidR="00E66E97" w:rsidRPr="007C5D50">
        <w:rPr>
          <w:rFonts w:hint="cs"/>
          <w:sz w:val="24"/>
          <w:szCs w:val="24"/>
          <w:rtl/>
        </w:rPr>
        <w:t xml:space="preserve"> مغزشویی شده در "پراگ" به راه می اندازد تا اذهان عمومی را برای تباه کردن</w:t>
      </w:r>
      <w:r w:rsidR="00D52B39" w:rsidRPr="007C5D50">
        <w:rPr>
          <w:rFonts w:hint="cs"/>
          <w:sz w:val="24"/>
          <w:szCs w:val="24"/>
          <w:rtl/>
        </w:rPr>
        <w:t xml:space="preserve"> بعدی</w:t>
      </w:r>
      <w:r w:rsidR="00E66E97" w:rsidRPr="007C5D50">
        <w:rPr>
          <w:rFonts w:hint="cs"/>
          <w:sz w:val="24"/>
          <w:szCs w:val="24"/>
          <w:rtl/>
        </w:rPr>
        <w:t xml:space="preserve"> روشنفکران واقعی آماده کند</w:t>
      </w:r>
      <w:r w:rsidR="00B6426B" w:rsidRPr="007C5D50">
        <w:rPr>
          <w:rFonts w:hint="cs"/>
          <w:sz w:val="24"/>
          <w:szCs w:val="24"/>
          <w:rtl/>
        </w:rPr>
        <w:t xml:space="preserve"> (کوندرا، 1382، 92). </w:t>
      </w:r>
      <w:r w:rsidR="00E66E97" w:rsidRPr="007C5D50">
        <w:rPr>
          <w:rFonts w:hint="cs"/>
          <w:sz w:val="24"/>
          <w:szCs w:val="24"/>
          <w:rtl/>
        </w:rPr>
        <w:t>"کوندرا" می گوید من رمان "دکتر ژیواگو" (</w:t>
      </w:r>
      <w:r w:rsidR="00E66E97" w:rsidRPr="007C5D50">
        <w:rPr>
          <w:i/>
          <w:iCs/>
          <w:sz w:val="24"/>
          <w:szCs w:val="24"/>
        </w:rPr>
        <w:t>Doktor Zhivago</w:t>
      </w:r>
      <w:r w:rsidR="00E66E97" w:rsidRPr="007C5D50">
        <w:rPr>
          <w:rFonts w:hint="cs"/>
          <w:sz w:val="24"/>
          <w:szCs w:val="24"/>
          <w:rtl/>
        </w:rPr>
        <w:t>) ی "پاسترناک" (</w:t>
      </w:r>
      <w:r w:rsidR="00E66E97" w:rsidRPr="007C5D50">
        <w:rPr>
          <w:sz w:val="24"/>
          <w:szCs w:val="24"/>
        </w:rPr>
        <w:t>(Pasternak</w:t>
      </w:r>
      <w:r w:rsidR="00E66E97" w:rsidRPr="007C5D50">
        <w:rPr>
          <w:rFonts w:hint="cs"/>
          <w:sz w:val="24"/>
          <w:szCs w:val="24"/>
          <w:rtl/>
        </w:rPr>
        <w:t xml:space="preserve"> را می ستایم اما از فیلم هالیوودی آن بیزارم. معنی این نکته این است که هنر کیچ یا صنعت سینمای تجاری، آوازه گرانه، تحریف کننده و مبتذل "هالیوود" می تواند </w:t>
      </w:r>
      <w:r w:rsidR="0005454A" w:rsidRPr="007C5D50">
        <w:rPr>
          <w:rFonts w:hint="cs"/>
          <w:sz w:val="24"/>
          <w:szCs w:val="24"/>
          <w:rtl/>
        </w:rPr>
        <w:t xml:space="preserve">حتی </w:t>
      </w:r>
      <w:r w:rsidR="00E66E97" w:rsidRPr="007C5D50">
        <w:rPr>
          <w:rFonts w:hint="cs"/>
          <w:sz w:val="24"/>
          <w:szCs w:val="24"/>
          <w:rtl/>
        </w:rPr>
        <w:t>از یک شاهکار ادبی، یک اثر مبتذل بیافریند، زیرا ذهن و عمل "</w:t>
      </w:r>
      <w:r w:rsidR="00D52B39" w:rsidRPr="007C5D50">
        <w:rPr>
          <w:rFonts w:hint="cs"/>
          <w:sz w:val="24"/>
          <w:szCs w:val="24"/>
          <w:rtl/>
        </w:rPr>
        <w:t xml:space="preserve">هالیوود" </w:t>
      </w:r>
      <w:r w:rsidR="00061C99" w:rsidRPr="007C5D50">
        <w:rPr>
          <w:rFonts w:hint="cs"/>
          <w:sz w:val="24"/>
          <w:szCs w:val="24"/>
          <w:rtl/>
        </w:rPr>
        <w:t>به عنوان تولید کننده</w:t>
      </w:r>
      <w:r w:rsidR="009D455F" w:rsidRPr="007C5D50">
        <w:rPr>
          <w:rFonts w:hint="cs"/>
          <w:sz w:val="24"/>
          <w:szCs w:val="24"/>
          <w:rtl/>
        </w:rPr>
        <w:t xml:space="preserve"> ی آثار هنری، </w:t>
      </w:r>
      <w:r w:rsidR="00D52B39" w:rsidRPr="007C5D50">
        <w:rPr>
          <w:rFonts w:hint="cs"/>
          <w:sz w:val="24"/>
          <w:szCs w:val="24"/>
          <w:rtl/>
        </w:rPr>
        <w:t xml:space="preserve">چیزی از نوع "کیچ" است. </w:t>
      </w:r>
    </w:p>
    <w:p w14:paraId="16603CF7" w14:textId="77777777" w:rsidR="004C714E" w:rsidRPr="007C5D50" w:rsidRDefault="00241F35" w:rsidP="00E66E97">
      <w:pPr>
        <w:spacing w:line="360" w:lineRule="auto"/>
        <w:jc w:val="both"/>
        <w:rPr>
          <w:sz w:val="24"/>
          <w:szCs w:val="24"/>
          <w:rtl/>
        </w:rPr>
      </w:pPr>
      <w:r w:rsidRPr="007C5D50">
        <w:rPr>
          <w:rFonts w:hint="cs"/>
          <w:sz w:val="24"/>
          <w:szCs w:val="24"/>
          <w:rtl/>
        </w:rPr>
        <w:t xml:space="preserve">    </w:t>
      </w:r>
      <w:r w:rsidR="004C714E" w:rsidRPr="007C5D50">
        <w:rPr>
          <w:rFonts w:hint="cs"/>
          <w:sz w:val="24"/>
          <w:szCs w:val="24"/>
          <w:rtl/>
        </w:rPr>
        <w:t xml:space="preserve">"همایون پور" مترجم "هنر رمان" در یکی از مقدمه هایی که بر این کتاب نوشته، </w:t>
      </w:r>
      <w:r w:rsidR="00FF57A8" w:rsidRPr="007C5D50">
        <w:rPr>
          <w:rFonts w:hint="cs"/>
          <w:sz w:val="24"/>
          <w:szCs w:val="24"/>
          <w:rtl/>
        </w:rPr>
        <w:t>هشدار میدهد</w:t>
      </w:r>
      <w:r w:rsidR="004A1375" w:rsidRPr="007C5D50">
        <w:rPr>
          <w:rFonts w:hint="cs"/>
          <w:sz w:val="24"/>
          <w:szCs w:val="24"/>
          <w:rtl/>
        </w:rPr>
        <w:t>:</w:t>
      </w:r>
    </w:p>
    <w:p w14:paraId="050F96FE" w14:textId="12718E9E" w:rsidR="009D3D94" w:rsidRPr="007C5D50" w:rsidRDefault="004A1375" w:rsidP="009D3D94">
      <w:pPr>
        <w:spacing w:line="360" w:lineRule="auto"/>
        <w:jc w:val="both"/>
        <w:rPr>
          <w:sz w:val="24"/>
          <w:szCs w:val="24"/>
          <w:rtl/>
        </w:rPr>
      </w:pPr>
      <w:r w:rsidRPr="007C5D50">
        <w:rPr>
          <w:rFonts w:hint="cs"/>
          <w:sz w:val="24"/>
          <w:szCs w:val="24"/>
          <w:rtl/>
        </w:rPr>
        <w:t xml:space="preserve">    " رمان </w:t>
      </w:r>
      <w:r w:rsidR="00FF57A8" w:rsidRPr="007C5D50">
        <w:rPr>
          <w:rFonts w:hint="cs"/>
          <w:sz w:val="24"/>
          <w:szCs w:val="24"/>
          <w:rtl/>
        </w:rPr>
        <w:t xml:space="preserve">به نظر بروخ </w:t>
      </w:r>
      <w:r w:rsidRPr="007C5D50">
        <w:rPr>
          <w:rFonts w:hint="cs"/>
          <w:sz w:val="24"/>
          <w:szCs w:val="24"/>
          <w:rtl/>
        </w:rPr>
        <w:t>و کوندرا باید در هر زمان، امکان کشف "جزء ناشناخته ای از هستی" را میسر کند و این "سلسله ی اکتشافات" جهان زندگی را روشنایی بخشد</w:t>
      </w:r>
      <w:r w:rsidR="00FF57A8" w:rsidRPr="007C5D50">
        <w:rPr>
          <w:rFonts w:hint="cs"/>
          <w:sz w:val="24"/>
          <w:szCs w:val="24"/>
          <w:rtl/>
        </w:rPr>
        <w:t xml:space="preserve"> . . . در زمانی که "کیچ" بر همه چیز سایه افکنده و انسان در "گرداب حقیقی تقلیل </w:t>
      </w:r>
      <w:r w:rsidR="00061C99" w:rsidRPr="007C5D50">
        <w:rPr>
          <w:rFonts w:hint="cs"/>
          <w:sz w:val="24"/>
          <w:szCs w:val="24"/>
          <w:rtl/>
        </w:rPr>
        <w:t xml:space="preserve">[ </w:t>
      </w:r>
      <w:r w:rsidR="00634058" w:rsidRPr="007C5D50">
        <w:rPr>
          <w:sz w:val="24"/>
          <w:szCs w:val="24"/>
        </w:rPr>
        <w:t>processus de red</w:t>
      </w:r>
      <w:r w:rsidR="001818D6">
        <w:rPr>
          <w:sz w:val="24"/>
          <w:szCs w:val="24"/>
        </w:rPr>
        <w:t>u</w:t>
      </w:r>
      <w:r w:rsidR="00634058" w:rsidRPr="007C5D50">
        <w:rPr>
          <w:sz w:val="24"/>
          <w:szCs w:val="24"/>
        </w:rPr>
        <w:t>ction</w:t>
      </w:r>
      <w:r w:rsidR="00634058" w:rsidRPr="007C5D50">
        <w:rPr>
          <w:rFonts w:hint="cs"/>
          <w:sz w:val="24"/>
          <w:szCs w:val="24"/>
          <w:rtl/>
        </w:rPr>
        <w:t xml:space="preserve"> یا </w:t>
      </w:r>
      <w:r w:rsidR="00061C99" w:rsidRPr="007C5D50">
        <w:rPr>
          <w:rFonts w:hint="cs"/>
          <w:sz w:val="24"/>
          <w:szCs w:val="24"/>
          <w:rtl/>
        </w:rPr>
        <w:t xml:space="preserve">تقلیل ارزش های انسانی ] </w:t>
      </w:r>
      <w:r w:rsidR="00FF57A8" w:rsidRPr="007C5D50">
        <w:rPr>
          <w:rFonts w:hint="cs"/>
          <w:sz w:val="24"/>
          <w:szCs w:val="24"/>
          <w:rtl/>
        </w:rPr>
        <w:t>گرفتار آمده است " رمان، امانتدار گوهر گمشده ی عصر جدید است؛ گوهری که در خ</w:t>
      </w:r>
      <w:r w:rsidR="001818D6">
        <w:rPr>
          <w:rFonts w:hint="cs"/>
          <w:sz w:val="24"/>
          <w:szCs w:val="24"/>
          <w:rtl/>
        </w:rPr>
        <w:t>ِ</w:t>
      </w:r>
      <w:r w:rsidR="00FF57A8" w:rsidRPr="007C5D50">
        <w:rPr>
          <w:rFonts w:hint="cs"/>
          <w:sz w:val="24"/>
          <w:szCs w:val="24"/>
          <w:rtl/>
        </w:rPr>
        <w:t>رد رمان نهفته است و در تاریخ رمان، درخ</w:t>
      </w:r>
      <w:r w:rsidR="0003573A" w:rsidRPr="007C5D50">
        <w:rPr>
          <w:rFonts w:hint="cs"/>
          <w:sz w:val="24"/>
          <w:szCs w:val="24"/>
          <w:rtl/>
        </w:rPr>
        <w:t>شان می شود. اگر رسانه های جمعی فرهنگ اصیل انسانی را به کنار افکنده اند و همرنگ جماعت شدن و "باب روز بودن" را بر جای تجد</w:t>
      </w:r>
      <w:r w:rsidR="009D3D94" w:rsidRPr="007C5D50">
        <w:rPr>
          <w:rFonts w:hint="cs"/>
          <w:sz w:val="24"/>
          <w:szCs w:val="24"/>
          <w:rtl/>
        </w:rPr>
        <w:t>ّ</w:t>
      </w:r>
      <w:r w:rsidR="0003573A" w:rsidRPr="007C5D50">
        <w:rPr>
          <w:rFonts w:hint="cs"/>
          <w:sz w:val="24"/>
          <w:szCs w:val="24"/>
          <w:rtl/>
        </w:rPr>
        <w:t>د نشانده اند، خ</w:t>
      </w:r>
      <w:r w:rsidR="009D3D94" w:rsidRPr="007C5D50">
        <w:rPr>
          <w:rFonts w:hint="cs"/>
          <w:sz w:val="24"/>
          <w:szCs w:val="24"/>
          <w:rtl/>
        </w:rPr>
        <w:t>ِ</w:t>
      </w:r>
      <w:r w:rsidR="0003573A" w:rsidRPr="007C5D50">
        <w:rPr>
          <w:rFonts w:hint="cs"/>
          <w:sz w:val="24"/>
          <w:szCs w:val="24"/>
          <w:rtl/>
        </w:rPr>
        <w:t>رد رمان، به اندیشه ی اصیل انسانی احترام می گذارد و آفرینش غنی فرهنگی را پاس می دارد</w:t>
      </w:r>
      <w:r w:rsidRPr="007C5D50">
        <w:rPr>
          <w:rFonts w:hint="cs"/>
          <w:sz w:val="24"/>
          <w:szCs w:val="24"/>
          <w:rtl/>
        </w:rPr>
        <w:t xml:space="preserve"> " (همان، بیست و شش </w:t>
      </w:r>
      <w:r w:rsidR="0003573A" w:rsidRPr="007C5D50">
        <w:rPr>
          <w:rFonts w:hint="cs"/>
          <w:sz w:val="24"/>
          <w:szCs w:val="24"/>
          <w:rtl/>
        </w:rPr>
        <w:t xml:space="preserve">تا سی و دو، </w:t>
      </w:r>
      <w:r w:rsidRPr="007C5D50">
        <w:rPr>
          <w:rFonts w:hint="cs"/>
          <w:sz w:val="24"/>
          <w:szCs w:val="24"/>
          <w:rtl/>
        </w:rPr>
        <w:t>مقدمه).</w:t>
      </w:r>
    </w:p>
    <w:p w14:paraId="422037C9" w14:textId="2978F381" w:rsidR="00832D88" w:rsidRPr="007C5D50" w:rsidRDefault="009D3D94" w:rsidP="00B6426B">
      <w:pPr>
        <w:pStyle w:val="06Matn"/>
        <w:spacing w:line="360" w:lineRule="auto"/>
        <w:ind w:firstLine="0"/>
        <w:jc w:val="both"/>
        <w:rPr>
          <w:rFonts w:asciiTheme="minorBidi" w:hAnsiTheme="minorBidi" w:cstheme="minorBidi"/>
          <w:color w:val="000000"/>
          <w:sz w:val="24"/>
          <w:szCs w:val="24"/>
          <w:rtl/>
        </w:rPr>
      </w:pPr>
      <w:r w:rsidRPr="007C5D50">
        <w:rPr>
          <w:rFonts w:hint="cs"/>
          <w:sz w:val="24"/>
          <w:szCs w:val="24"/>
          <w:rtl/>
        </w:rPr>
        <w:t xml:space="preserve">    </w:t>
      </w:r>
      <w:r w:rsidRPr="007C5D50">
        <w:rPr>
          <w:rFonts w:asciiTheme="minorBidi" w:hAnsiTheme="minorBidi" w:cstheme="minorBidi"/>
          <w:sz w:val="24"/>
          <w:szCs w:val="24"/>
          <w:rtl/>
        </w:rPr>
        <w:t xml:space="preserve">وقتی "کوندرا" از "کیچ" سخن می گوید، منظورش تنها محدود کردن این گونه از تلقی و نگرش در سطح ادبیات، هنر، موسیقی، نقاشی و فیلم و سریالهای تلویزیونی </w:t>
      </w:r>
      <w:r w:rsidR="00B6426B" w:rsidRPr="007C5D50">
        <w:rPr>
          <w:rFonts w:asciiTheme="minorBidi" w:hAnsiTheme="minorBidi" w:cstheme="minorBidi"/>
          <w:sz w:val="24"/>
          <w:szCs w:val="24"/>
          <w:rtl/>
        </w:rPr>
        <w:t>نیست؛</w:t>
      </w:r>
      <w:r w:rsidR="00B6426B" w:rsidRPr="007C5D50">
        <w:rPr>
          <w:rFonts w:asciiTheme="minorBidi" w:hAnsiTheme="minorBidi" w:cstheme="minorBidi" w:hint="cs"/>
          <w:sz w:val="24"/>
          <w:szCs w:val="24"/>
          <w:rtl/>
        </w:rPr>
        <w:t xml:space="preserve"> </w:t>
      </w:r>
      <w:r w:rsidRPr="007C5D50">
        <w:rPr>
          <w:rFonts w:asciiTheme="minorBidi" w:hAnsiTheme="minorBidi" w:cstheme="minorBidi"/>
          <w:sz w:val="24"/>
          <w:szCs w:val="24"/>
          <w:rtl/>
        </w:rPr>
        <w:t xml:space="preserve">بلکه پهنه ی فرهنگ و سیاست نیز هست. </w:t>
      </w:r>
      <w:r w:rsidR="00832D88" w:rsidRPr="007C5D50">
        <w:rPr>
          <w:rFonts w:asciiTheme="minorBidi" w:hAnsiTheme="minorBidi" w:cstheme="minorBidi"/>
          <w:sz w:val="24"/>
          <w:szCs w:val="24"/>
          <w:rtl/>
        </w:rPr>
        <w:t xml:space="preserve">یک نمونه از رفتار فرهنگی کیچ را </w:t>
      </w:r>
      <w:r w:rsidR="00B6426B" w:rsidRPr="007C5D50">
        <w:rPr>
          <w:rFonts w:asciiTheme="minorBidi" w:hAnsiTheme="minorBidi" w:cstheme="minorBidi" w:hint="cs"/>
          <w:sz w:val="24"/>
          <w:szCs w:val="24"/>
          <w:rtl/>
        </w:rPr>
        <w:t>در رمان "بارهستی" (</w:t>
      </w:r>
      <w:r w:rsidR="00B6426B" w:rsidRPr="005148E8">
        <w:rPr>
          <w:rFonts w:asciiTheme="minorBidi" w:hAnsiTheme="minorBidi" w:cstheme="minorBidi"/>
          <w:i/>
          <w:iCs/>
          <w:sz w:val="20"/>
          <w:szCs w:val="20"/>
        </w:rPr>
        <w:t>Unbearable Lightness of Being</w:t>
      </w:r>
      <w:r w:rsidR="00A86C85" w:rsidRPr="007C5D50">
        <w:rPr>
          <w:rFonts w:asciiTheme="minorBidi" w:hAnsiTheme="minorBidi" w:cstheme="minorBidi" w:hint="cs"/>
          <w:sz w:val="24"/>
          <w:szCs w:val="24"/>
          <w:rtl/>
        </w:rPr>
        <w:t xml:space="preserve">) </w:t>
      </w:r>
      <w:r w:rsidR="00832D88" w:rsidRPr="007C5D50">
        <w:rPr>
          <w:rFonts w:asciiTheme="minorBidi" w:hAnsiTheme="minorBidi" w:cstheme="minorBidi"/>
          <w:sz w:val="24"/>
          <w:szCs w:val="24"/>
          <w:rtl/>
        </w:rPr>
        <w:t xml:space="preserve">در تغییر نام خیابان های شهر "بوهِم" </w:t>
      </w:r>
      <w:r w:rsidR="00832D88" w:rsidRPr="007C5D50">
        <w:rPr>
          <w:rFonts w:asciiTheme="minorBidi" w:hAnsiTheme="minorBidi" w:cstheme="minorBidi" w:hint="cs"/>
          <w:sz w:val="24"/>
          <w:szCs w:val="24"/>
          <w:rtl/>
        </w:rPr>
        <w:t xml:space="preserve">در کشور اشغال شده ی "کوندرا" می توان دید. </w:t>
      </w:r>
      <w:r w:rsidR="00832D88" w:rsidRPr="007C5D50">
        <w:rPr>
          <w:rFonts w:asciiTheme="minorBidi" w:hAnsiTheme="minorBidi" w:cstheme="minorBidi"/>
          <w:color w:val="000000"/>
          <w:sz w:val="24"/>
          <w:szCs w:val="24"/>
          <w:rtl/>
        </w:rPr>
        <w:t>آنچه ارتش اشغالگر شوروی در بهار 1968 با خیابان های شهر "بوهِم" می کند، تحمیل فرهنگی ـ سیاسی و کوششی برای پاک سازی حافظه ی ملی و تاریخی کشور "چک ـ اسلو</w:t>
      </w:r>
      <w:r w:rsidR="00B6426B" w:rsidRPr="007C5D50">
        <w:rPr>
          <w:rFonts w:asciiTheme="minorBidi" w:hAnsiTheme="minorBidi" w:cstheme="minorBidi" w:hint="cs"/>
          <w:color w:val="000000"/>
          <w:sz w:val="24"/>
          <w:szCs w:val="24"/>
          <w:rtl/>
        </w:rPr>
        <w:t>ا</w:t>
      </w:r>
      <w:r w:rsidR="00832D88" w:rsidRPr="007C5D50">
        <w:rPr>
          <w:rFonts w:asciiTheme="minorBidi" w:hAnsiTheme="minorBidi" w:cstheme="minorBidi"/>
          <w:color w:val="000000"/>
          <w:sz w:val="24"/>
          <w:szCs w:val="24"/>
          <w:rtl/>
        </w:rPr>
        <w:t>کی" است:</w:t>
      </w:r>
    </w:p>
    <w:p w14:paraId="6908E59F" w14:textId="202266DE" w:rsidR="007C5D50" w:rsidRPr="00160956" w:rsidRDefault="00832D88" w:rsidP="00160956">
      <w:pPr>
        <w:pStyle w:val="06Matn"/>
        <w:spacing w:line="360" w:lineRule="auto"/>
        <w:ind w:firstLine="0"/>
        <w:jc w:val="both"/>
        <w:rPr>
          <w:rFonts w:asciiTheme="minorBidi" w:hAnsiTheme="minorBidi" w:cstheme="minorBidi"/>
          <w:color w:val="000000"/>
          <w:sz w:val="24"/>
          <w:szCs w:val="24"/>
          <w:vertAlign w:val="superscript"/>
          <w:rtl/>
        </w:rPr>
      </w:pPr>
      <w:r w:rsidRPr="007C5D50">
        <w:rPr>
          <w:rFonts w:asciiTheme="minorBidi" w:hAnsiTheme="minorBidi" w:cstheme="minorBidi"/>
          <w:color w:val="000000"/>
          <w:sz w:val="24"/>
          <w:szCs w:val="24"/>
        </w:rPr>
        <w:t xml:space="preserve">     </w:t>
      </w:r>
      <w:r w:rsidRPr="007C5D50">
        <w:rPr>
          <w:rFonts w:asciiTheme="minorBidi" w:hAnsiTheme="minorBidi" w:cstheme="minorBidi"/>
          <w:color w:val="000000"/>
          <w:sz w:val="24"/>
          <w:szCs w:val="24"/>
          <w:rtl/>
        </w:rPr>
        <w:t>" توما، هتل را نشان داد. چیزهایی در آن، تغییر کرده بو</w:t>
      </w:r>
      <w:r w:rsidR="005C56BD" w:rsidRPr="007C5D50">
        <w:rPr>
          <w:rFonts w:asciiTheme="minorBidi" w:hAnsiTheme="minorBidi" w:cstheme="minorBidi"/>
          <w:color w:val="000000"/>
          <w:sz w:val="24"/>
          <w:szCs w:val="24"/>
          <w:rtl/>
        </w:rPr>
        <w:t>د. در گذشته، اسم آن "گراند هتل"</w:t>
      </w:r>
      <w:r w:rsidRPr="007C5D50">
        <w:rPr>
          <w:rFonts w:asciiTheme="minorBidi" w:hAnsiTheme="minorBidi" w:cstheme="minorBidi"/>
          <w:color w:val="000000"/>
          <w:sz w:val="24"/>
          <w:szCs w:val="24"/>
          <w:rtl/>
        </w:rPr>
        <w:t xml:space="preserve"> بود و اکنون، روی تابلوی آن "بایکال" نوشته شده بود. لوحه ی گوشه ی ساختمان را نگاه کردند. روی آن "میدان مسکو" به چشم می خورد. اسم تمام خیابان هایی را که بلد بودند، دور زدند و نام آن ها را خواندند: فقط نام های روسی خیابان ها به چ</w:t>
      </w:r>
      <w:r w:rsidR="005C56BD" w:rsidRPr="007C5D50">
        <w:rPr>
          <w:rFonts w:asciiTheme="minorBidi" w:hAnsiTheme="minorBidi" w:cstheme="minorBidi"/>
          <w:color w:val="000000"/>
          <w:sz w:val="24"/>
          <w:szCs w:val="24"/>
          <w:rtl/>
        </w:rPr>
        <w:t>شم می خورد: خیابان استالینگرا</w:t>
      </w:r>
      <w:r w:rsidR="005C56BD" w:rsidRPr="007C5D50">
        <w:rPr>
          <w:rFonts w:asciiTheme="minorBidi" w:hAnsiTheme="minorBidi" w:cstheme="minorBidi" w:hint="cs"/>
          <w:color w:val="000000"/>
          <w:sz w:val="24"/>
          <w:szCs w:val="24"/>
          <w:rtl/>
        </w:rPr>
        <w:t>د</w:t>
      </w:r>
      <w:r w:rsidRPr="007C5D50">
        <w:rPr>
          <w:rFonts w:asciiTheme="minorBidi" w:hAnsiTheme="minorBidi" w:cstheme="minorBidi"/>
          <w:color w:val="000000"/>
          <w:sz w:val="24"/>
          <w:szCs w:val="24"/>
          <w:rtl/>
        </w:rPr>
        <w:t xml:space="preserve">، خیابان لنینگراد . </w:t>
      </w:r>
      <w:r w:rsidR="005C56BD" w:rsidRPr="007C5D50">
        <w:rPr>
          <w:rFonts w:asciiTheme="minorBidi" w:hAnsiTheme="minorBidi" w:cstheme="minorBidi"/>
          <w:color w:val="000000"/>
          <w:sz w:val="24"/>
          <w:szCs w:val="24"/>
          <w:rtl/>
        </w:rPr>
        <w:t>. . خیابان اودِسا، آسایشگاه چایکوفسکی، سینما گورکی</w:t>
      </w:r>
      <w:r w:rsidRPr="007C5D50">
        <w:rPr>
          <w:rFonts w:asciiTheme="minorBidi" w:hAnsiTheme="minorBidi" w:cstheme="minorBidi"/>
          <w:color w:val="000000"/>
          <w:sz w:val="24"/>
          <w:szCs w:val="24"/>
          <w:rtl/>
        </w:rPr>
        <w:t xml:space="preserve"> و قهوه خانه ی پوشکین. تمام نام ها، متعل</w:t>
      </w:r>
      <w:r w:rsidR="00A86C85" w:rsidRPr="007C5D50">
        <w:rPr>
          <w:rFonts w:asciiTheme="minorBidi" w:hAnsiTheme="minorBidi" w:cstheme="minorBidi"/>
          <w:color w:val="000000"/>
          <w:sz w:val="24"/>
          <w:szCs w:val="24"/>
          <w:rtl/>
        </w:rPr>
        <w:t xml:space="preserve">ق به روسیه و تاریخ روسیه بود </w:t>
      </w:r>
      <w:r w:rsidR="00A86C85" w:rsidRPr="007C5D50">
        <w:rPr>
          <w:rFonts w:asciiTheme="minorBidi" w:hAnsiTheme="minorBidi" w:cstheme="minorBidi" w:hint="cs"/>
          <w:color w:val="000000"/>
          <w:sz w:val="24"/>
          <w:szCs w:val="24"/>
          <w:rtl/>
        </w:rPr>
        <w:t>" (</w:t>
      </w:r>
      <w:r w:rsidR="005C56BD" w:rsidRPr="007C5D50">
        <w:rPr>
          <w:rFonts w:asciiTheme="minorBidi" w:hAnsiTheme="minorBidi" w:cstheme="minorBidi" w:hint="cs"/>
          <w:color w:val="000000"/>
          <w:sz w:val="24"/>
          <w:szCs w:val="24"/>
          <w:rtl/>
        </w:rPr>
        <w:t>کوندرا،</w:t>
      </w:r>
      <w:r w:rsidR="00A86C85" w:rsidRPr="007C5D50">
        <w:rPr>
          <w:rFonts w:asciiTheme="minorBidi" w:hAnsiTheme="minorBidi" w:cstheme="minorBidi" w:hint="cs"/>
          <w:color w:val="000000"/>
          <w:sz w:val="24"/>
          <w:szCs w:val="24"/>
          <w:rtl/>
        </w:rPr>
        <w:t xml:space="preserve"> 1371، 190</w:t>
      </w:r>
      <w:r w:rsidRPr="007C5D50">
        <w:rPr>
          <w:rFonts w:asciiTheme="minorBidi" w:hAnsiTheme="minorBidi" w:cstheme="minorBidi"/>
          <w:color w:val="000000"/>
          <w:sz w:val="24"/>
          <w:szCs w:val="24"/>
          <w:rtl/>
        </w:rPr>
        <w:t>-189).</w:t>
      </w:r>
    </w:p>
    <w:p w14:paraId="155DE92B" w14:textId="77777777" w:rsidR="005D5913" w:rsidRPr="007C5D50" w:rsidRDefault="00A86C85" w:rsidP="00A86C85">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 xml:space="preserve">    "کوندرا" در همین رمان، نمونه ای از "کیچ سیاسی" را به معرض نمایش می گذارد تا نشان دهد در همه ی رمانهایش، دشمن سوگند خورده ی "کیچ" از هر گونه ی آن است. وقتی یکی از شخصیت های زن به نام "سابینا" </w:t>
      </w:r>
      <w:r w:rsidR="005D5913" w:rsidRPr="007C5D50">
        <w:rPr>
          <w:rFonts w:asciiTheme="minorBidi" w:hAnsiTheme="minorBidi" w:cstheme="minorBidi" w:hint="cs"/>
          <w:color w:val="000000"/>
          <w:sz w:val="24"/>
          <w:szCs w:val="24"/>
          <w:rtl/>
        </w:rPr>
        <w:t>به هم</w:t>
      </w:r>
      <w:r w:rsidR="002D3151" w:rsidRPr="007C5D50">
        <w:rPr>
          <w:rFonts w:asciiTheme="minorBidi" w:hAnsiTheme="minorBidi" w:cstheme="minorBidi" w:hint="cs"/>
          <w:color w:val="000000"/>
          <w:sz w:val="24"/>
          <w:szCs w:val="24"/>
          <w:rtl/>
        </w:rPr>
        <w:t>راه سناتوری آمریکایی و چهار پسر و دختر خردسال</w:t>
      </w:r>
      <w:r w:rsidR="005D5913" w:rsidRPr="007C5D50">
        <w:rPr>
          <w:rFonts w:asciiTheme="minorBidi" w:hAnsiTheme="minorBidi" w:cstheme="minorBidi" w:hint="cs"/>
          <w:color w:val="000000"/>
          <w:sz w:val="24"/>
          <w:szCs w:val="24"/>
          <w:rtl/>
        </w:rPr>
        <w:t xml:space="preserve"> او به گردش می روند، سناتور با دست کودکانی را که در زمین چمن می دوند و بازی می کند، نشان می دهد و می گوید:</w:t>
      </w:r>
    </w:p>
    <w:p w14:paraId="4EC6D962" w14:textId="4DD166D1" w:rsidR="002D3151" w:rsidRPr="007C5D50" w:rsidRDefault="005D5913" w:rsidP="009E230E">
      <w:pPr>
        <w:pStyle w:val="06Matn"/>
        <w:spacing w:line="360" w:lineRule="auto"/>
        <w:ind w:firstLine="0"/>
        <w:jc w:val="both"/>
        <w:rPr>
          <w:rFonts w:asciiTheme="minorBidi" w:hAnsiTheme="minorBidi" w:cstheme="minorBidi"/>
          <w:color w:val="000000"/>
          <w:sz w:val="24"/>
          <w:szCs w:val="24"/>
        </w:rPr>
      </w:pPr>
      <w:r w:rsidRPr="007C5D50">
        <w:rPr>
          <w:rFonts w:asciiTheme="minorBidi" w:hAnsiTheme="minorBidi" w:cstheme="minorBidi" w:hint="cs"/>
          <w:color w:val="000000"/>
          <w:sz w:val="24"/>
          <w:szCs w:val="24"/>
          <w:rtl/>
        </w:rPr>
        <w:t xml:space="preserve">    "آنان را نگاه کنید. معنی خوشبختی همین است "</w:t>
      </w:r>
      <w:r w:rsidR="00DB3BEE">
        <w:rPr>
          <w:rFonts w:asciiTheme="minorBidi" w:hAnsiTheme="minorBidi" w:cstheme="minorBidi" w:hint="cs"/>
          <w:color w:val="000000"/>
          <w:sz w:val="24"/>
          <w:szCs w:val="24"/>
          <w:rtl/>
        </w:rPr>
        <w:t>.</w:t>
      </w:r>
    </w:p>
    <w:p w14:paraId="3D8E585F" w14:textId="77777777" w:rsidR="00160956" w:rsidRDefault="002D3151" w:rsidP="00241F35">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 xml:space="preserve">    "</w:t>
      </w:r>
      <w:r w:rsidR="005D5913" w:rsidRPr="007C5D50">
        <w:rPr>
          <w:rFonts w:asciiTheme="minorBidi" w:hAnsiTheme="minorBidi" w:cstheme="minorBidi" w:hint="cs"/>
          <w:color w:val="000000"/>
          <w:sz w:val="24"/>
          <w:szCs w:val="24"/>
          <w:rtl/>
        </w:rPr>
        <w:t>سابینا</w:t>
      </w:r>
      <w:r w:rsidRPr="007C5D50">
        <w:rPr>
          <w:rFonts w:asciiTheme="minorBidi" w:hAnsiTheme="minorBidi" w:cstheme="minorBidi" w:hint="cs"/>
          <w:color w:val="000000"/>
          <w:sz w:val="24"/>
          <w:szCs w:val="24"/>
          <w:rtl/>
        </w:rPr>
        <w:t>"</w:t>
      </w:r>
      <w:r w:rsidR="005D5913" w:rsidRPr="007C5D50">
        <w:rPr>
          <w:rFonts w:asciiTheme="minorBidi" w:hAnsiTheme="minorBidi" w:cstheme="minorBidi" w:hint="cs"/>
          <w:color w:val="000000"/>
          <w:sz w:val="24"/>
          <w:szCs w:val="24"/>
          <w:rtl/>
        </w:rPr>
        <w:t xml:space="preserve"> با خود فک</w:t>
      </w:r>
      <w:r w:rsidRPr="007C5D50">
        <w:rPr>
          <w:rFonts w:asciiTheme="minorBidi" w:hAnsiTheme="minorBidi" w:cstheme="minorBidi" w:hint="cs"/>
          <w:color w:val="000000"/>
          <w:sz w:val="24"/>
          <w:szCs w:val="24"/>
          <w:rtl/>
        </w:rPr>
        <w:t xml:space="preserve">ر می کند </w:t>
      </w:r>
      <w:r w:rsidR="00241F35" w:rsidRPr="007C5D50">
        <w:rPr>
          <w:rFonts w:asciiTheme="minorBidi" w:hAnsiTheme="minorBidi" w:cstheme="minorBidi" w:hint="cs"/>
          <w:color w:val="000000"/>
          <w:sz w:val="24"/>
          <w:szCs w:val="24"/>
          <w:rtl/>
        </w:rPr>
        <w:t xml:space="preserve">چرا </w:t>
      </w:r>
      <w:r w:rsidRPr="007C5D50">
        <w:rPr>
          <w:rFonts w:asciiTheme="minorBidi" w:hAnsiTheme="minorBidi" w:cstheme="minorBidi" w:hint="cs"/>
          <w:color w:val="000000"/>
          <w:sz w:val="24"/>
          <w:szCs w:val="24"/>
          <w:rtl/>
        </w:rPr>
        <w:t xml:space="preserve">سناتور </w:t>
      </w:r>
      <w:r w:rsidR="00E87178" w:rsidRPr="007C5D50">
        <w:rPr>
          <w:rFonts w:asciiTheme="minorBidi" w:hAnsiTheme="minorBidi" w:cstheme="minorBidi" w:hint="cs"/>
          <w:color w:val="000000"/>
          <w:sz w:val="24"/>
          <w:szCs w:val="24"/>
          <w:rtl/>
        </w:rPr>
        <w:t>فکر می کند دویدن کودکان در روی چمن، عین خوشبختی است؟</w:t>
      </w:r>
      <w:r w:rsidR="005D5913" w:rsidRPr="007C5D50">
        <w:rPr>
          <w:rFonts w:asciiTheme="minorBidi" w:hAnsiTheme="minorBidi" w:cstheme="minorBidi" w:hint="cs"/>
          <w:color w:val="000000"/>
          <w:sz w:val="24"/>
          <w:szCs w:val="24"/>
          <w:rtl/>
        </w:rPr>
        <w:t xml:space="preserve"> اگر همان </w:t>
      </w:r>
    </w:p>
    <w:p w14:paraId="18E11133" w14:textId="77777777" w:rsidR="00E87178" w:rsidRPr="007C5D50" w:rsidRDefault="005D5913" w:rsidP="00241F35">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لحظه</w:t>
      </w:r>
      <w:r w:rsidR="00E87178" w:rsidRPr="007C5D50">
        <w:rPr>
          <w:rFonts w:asciiTheme="minorBidi" w:hAnsiTheme="minorBidi" w:cstheme="minorBidi" w:hint="cs"/>
          <w:color w:val="000000"/>
          <w:sz w:val="24"/>
          <w:szCs w:val="24"/>
          <w:rtl/>
        </w:rPr>
        <w:t>:</w:t>
      </w:r>
      <w:r w:rsidRPr="007C5D50">
        <w:rPr>
          <w:rFonts w:asciiTheme="minorBidi" w:hAnsiTheme="minorBidi" w:cstheme="minorBidi" w:hint="cs"/>
          <w:color w:val="000000"/>
          <w:sz w:val="24"/>
          <w:szCs w:val="24"/>
          <w:rtl/>
        </w:rPr>
        <w:t xml:space="preserve"> </w:t>
      </w:r>
      <w:r w:rsidR="00E87178" w:rsidRPr="007C5D50">
        <w:rPr>
          <w:rFonts w:asciiTheme="minorBidi" w:hAnsiTheme="minorBidi" w:cstheme="minorBidi" w:hint="cs"/>
          <w:color w:val="000000"/>
          <w:sz w:val="24"/>
          <w:szCs w:val="24"/>
          <w:rtl/>
        </w:rPr>
        <w:t xml:space="preserve">       </w:t>
      </w:r>
    </w:p>
    <w:p w14:paraId="0D5D9F75" w14:textId="77777777" w:rsidR="00E87178" w:rsidRPr="007C5D50" w:rsidRDefault="00E87178" w:rsidP="00241F35">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lastRenderedPageBreak/>
        <w:t xml:space="preserve">    " </w:t>
      </w:r>
      <w:r w:rsidR="005D5913" w:rsidRPr="007C5D50">
        <w:rPr>
          <w:rFonts w:asciiTheme="minorBidi" w:hAnsiTheme="minorBidi" w:cstheme="minorBidi" w:hint="cs"/>
          <w:color w:val="000000"/>
          <w:sz w:val="24"/>
          <w:szCs w:val="24"/>
          <w:rtl/>
        </w:rPr>
        <w:t>سه نفر</w:t>
      </w:r>
      <w:r w:rsidRPr="007C5D50">
        <w:rPr>
          <w:rFonts w:asciiTheme="minorBidi" w:hAnsiTheme="minorBidi" w:cstheme="minorBidi" w:hint="cs"/>
          <w:color w:val="000000"/>
          <w:sz w:val="24"/>
          <w:szCs w:val="24"/>
          <w:rtl/>
        </w:rPr>
        <w:t>شان خود را روی چهارمی می انداختند و او را به شدت کتک می زدند، مسأله چگونه می شد؟ "</w:t>
      </w:r>
      <w:r w:rsidR="005D5913" w:rsidRPr="007C5D50">
        <w:rPr>
          <w:rFonts w:asciiTheme="minorBidi" w:hAnsiTheme="minorBidi" w:cstheme="minorBidi" w:hint="cs"/>
          <w:color w:val="000000"/>
          <w:sz w:val="24"/>
          <w:szCs w:val="24"/>
          <w:rtl/>
        </w:rPr>
        <w:t xml:space="preserve"> </w:t>
      </w:r>
      <w:r w:rsidR="009E230E" w:rsidRPr="007C5D50">
        <w:rPr>
          <w:rFonts w:asciiTheme="minorBidi" w:hAnsiTheme="minorBidi" w:cstheme="minorBidi" w:hint="cs"/>
          <w:color w:val="000000"/>
          <w:sz w:val="24"/>
          <w:szCs w:val="24"/>
          <w:rtl/>
        </w:rPr>
        <w:t xml:space="preserve">(کوندرا، </w:t>
      </w:r>
      <w:r w:rsidRPr="007C5D50">
        <w:rPr>
          <w:rFonts w:asciiTheme="minorBidi" w:hAnsiTheme="minorBidi" w:cstheme="minorBidi" w:hint="cs"/>
          <w:color w:val="000000"/>
          <w:sz w:val="24"/>
          <w:szCs w:val="24"/>
          <w:rtl/>
        </w:rPr>
        <w:t xml:space="preserve">1371، </w:t>
      </w:r>
      <w:r w:rsidR="00241F35" w:rsidRPr="007C5D50">
        <w:rPr>
          <w:rFonts w:asciiTheme="minorBidi" w:hAnsiTheme="minorBidi" w:cstheme="minorBidi" w:hint="cs"/>
          <w:color w:val="000000"/>
          <w:sz w:val="24"/>
          <w:szCs w:val="24"/>
          <w:rtl/>
        </w:rPr>
        <w:t>266-</w:t>
      </w:r>
      <w:r w:rsidRPr="007C5D50">
        <w:rPr>
          <w:rFonts w:asciiTheme="minorBidi" w:hAnsiTheme="minorBidi" w:cstheme="minorBidi" w:hint="cs"/>
          <w:color w:val="000000"/>
          <w:sz w:val="24"/>
          <w:szCs w:val="24"/>
          <w:rtl/>
        </w:rPr>
        <w:t>26</w:t>
      </w:r>
      <w:r w:rsidR="00241F35" w:rsidRPr="007C5D50">
        <w:rPr>
          <w:rFonts w:asciiTheme="minorBidi" w:hAnsiTheme="minorBidi" w:cstheme="minorBidi" w:hint="cs"/>
          <w:color w:val="000000"/>
          <w:sz w:val="24"/>
          <w:szCs w:val="24"/>
          <w:rtl/>
        </w:rPr>
        <w:t>5</w:t>
      </w:r>
      <w:r w:rsidRPr="007C5D50">
        <w:rPr>
          <w:rFonts w:asciiTheme="minorBidi" w:hAnsiTheme="minorBidi" w:cstheme="minorBidi" w:hint="cs"/>
          <w:color w:val="000000"/>
          <w:sz w:val="24"/>
          <w:szCs w:val="24"/>
          <w:rtl/>
        </w:rPr>
        <w:t>)</w:t>
      </w:r>
      <w:r w:rsidR="00241F35" w:rsidRPr="007C5D50">
        <w:rPr>
          <w:rFonts w:asciiTheme="minorBidi" w:hAnsiTheme="minorBidi" w:cstheme="minorBidi" w:hint="cs"/>
          <w:color w:val="000000"/>
          <w:sz w:val="24"/>
          <w:szCs w:val="24"/>
          <w:rtl/>
        </w:rPr>
        <w:t>.</w:t>
      </w:r>
    </w:p>
    <w:p w14:paraId="5BBAFB62" w14:textId="77777777" w:rsidR="00E87178" w:rsidRPr="007C5D50" w:rsidRDefault="00E87178" w:rsidP="00E87178">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 xml:space="preserve">    "کوندرا" می گوید بدون تردید سناتور آمریکایی در آن لحظه دستخ</w:t>
      </w:r>
      <w:r w:rsidR="00241F35" w:rsidRPr="007C5D50">
        <w:rPr>
          <w:rFonts w:asciiTheme="minorBidi" w:hAnsiTheme="minorBidi" w:cstheme="minorBidi" w:hint="cs"/>
          <w:color w:val="000000"/>
          <w:sz w:val="24"/>
          <w:szCs w:val="24"/>
          <w:rtl/>
        </w:rPr>
        <w:t>وش "احساسگرایی" شده و وقتی رقت قلب، ملاک داوری قرار گیر</w:t>
      </w:r>
      <w:r w:rsidRPr="007C5D50">
        <w:rPr>
          <w:rFonts w:asciiTheme="minorBidi" w:hAnsiTheme="minorBidi" w:cstheme="minorBidi" w:hint="cs"/>
          <w:color w:val="000000"/>
          <w:sz w:val="24"/>
          <w:szCs w:val="24"/>
          <w:rtl/>
        </w:rPr>
        <w:t xml:space="preserve">د، "کیچ" با تمام وجود خود، ظاهر شده است: </w:t>
      </w:r>
    </w:p>
    <w:p w14:paraId="2F4ABB10" w14:textId="77777777" w:rsidR="00E87178" w:rsidRPr="007C5D50" w:rsidRDefault="00E87178" w:rsidP="00E87178">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 xml:space="preserve">    " وقتی قلب لب به سخن باز می کند، شایسته نیست که خرد اعتراض کند. در قلمرو "کیچِ دیکتاتوری، قلب، حاکم است " (266).</w:t>
      </w:r>
    </w:p>
    <w:p w14:paraId="60F73432" w14:textId="77777777" w:rsidR="00A86C85" w:rsidRPr="007C5D50" w:rsidRDefault="005D5913" w:rsidP="00E87178">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 xml:space="preserve"> </w:t>
      </w:r>
      <w:r w:rsidR="00E87178" w:rsidRPr="007C5D50">
        <w:rPr>
          <w:rFonts w:asciiTheme="minorBidi" w:hAnsiTheme="minorBidi" w:cstheme="minorBidi" w:hint="cs"/>
          <w:color w:val="000000"/>
          <w:sz w:val="24"/>
          <w:szCs w:val="24"/>
          <w:rtl/>
        </w:rPr>
        <w:t xml:space="preserve">    ما در این دهه های اخیر، "کیچ سیاسی" را نیک تجربه کرده ایم. وقتی یک رجل سیاسی نیمه شبان در یکی از خیابان های تهران ناگهان به دیدار رفتگری در حال جاروب ک</w:t>
      </w:r>
      <w:r w:rsidR="00FA6394" w:rsidRPr="007C5D50">
        <w:rPr>
          <w:rFonts w:asciiTheme="minorBidi" w:hAnsiTheme="minorBidi" w:cstheme="minorBidi" w:hint="cs"/>
          <w:color w:val="000000"/>
          <w:sz w:val="24"/>
          <w:szCs w:val="24"/>
          <w:rtl/>
        </w:rPr>
        <w:t>ردن خیابان می رود و او را</w:t>
      </w:r>
      <w:r w:rsidR="00E87178" w:rsidRPr="007C5D50">
        <w:rPr>
          <w:rFonts w:asciiTheme="minorBidi" w:hAnsiTheme="minorBidi" w:cstheme="minorBidi" w:hint="cs"/>
          <w:color w:val="000000"/>
          <w:sz w:val="24"/>
          <w:szCs w:val="24"/>
          <w:rtl/>
        </w:rPr>
        <w:t xml:space="preserve"> در آغوش می گیرد و "برادر! خسته </w:t>
      </w:r>
      <w:r w:rsidR="00FA6394" w:rsidRPr="007C5D50">
        <w:rPr>
          <w:rFonts w:asciiTheme="minorBidi" w:hAnsiTheme="minorBidi" w:cstheme="minorBidi" w:hint="cs"/>
          <w:color w:val="000000"/>
          <w:sz w:val="24"/>
          <w:szCs w:val="24"/>
          <w:rtl/>
        </w:rPr>
        <w:t>نباشی</w:t>
      </w:r>
      <w:r w:rsidR="00E87178" w:rsidRPr="007C5D50">
        <w:rPr>
          <w:rFonts w:asciiTheme="minorBidi" w:hAnsiTheme="minorBidi" w:cstheme="minorBidi" w:hint="cs"/>
          <w:color w:val="000000"/>
          <w:sz w:val="24"/>
          <w:szCs w:val="24"/>
          <w:rtl/>
        </w:rPr>
        <w:t xml:space="preserve">" می گوید، "کیچ سیاسی" را به رأی العین می بینیم. وقتی </w:t>
      </w:r>
      <w:r w:rsidR="00FA6394" w:rsidRPr="007C5D50">
        <w:rPr>
          <w:rFonts w:asciiTheme="minorBidi" w:hAnsiTheme="minorBidi" w:cstheme="minorBidi" w:hint="cs"/>
          <w:color w:val="000000"/>
          <w:sz w:val="24"/>
          <w:szCs w:val="24"/>
          <w:rtl/>
        </w:rPr>
        <w:t>هم</w:t>
      </w:r>
      <w:r w:rsidR="00E87178" w:rsidRPr="007C5D50">
        <w:rPr>
          <w:rFonts w:asciiTheme="minorBidi" w:hAnsiTheme="minorBidi" w:cstheme="minorBidi" w:hint="cs"/>
          <w:color w:val="000000"/>
          <w:sz w:val="24"/>
          <w:szCs w:val="24"/>
          <w:rtl/>
        </w:rPr>
        <w:t xml:space="preserve"> در یکی از سفرهای استانی اش به "زنجان" می رود و می داند که یکی از صنایع مستظرفه ی این شهر، ساختن چاقوهای </w:t>
      </w:r>
      <w:r w:rsidR="0050175F" w:rsidRPr="007C5D50">
        <w:rPr>
          <w:rFonts w:asciiTheme="minorBidi" w:hAnsiTheme="minorBidi" w:cstheme="minorBidi" w:hint="cs"/>
          <w:color w:val="000000"/>
          <w:sz w:val="24"/>
          <w:szCs w:val="24"/>
          <w:rtl/>
        </w:rPr>
        <w:t>خوش دست و چشم نواز است و می گوید: " اگر شیطان بزرگ بخواهد به میهن اسلامی ما حمله کند، با همین چاقوهای ساخت "زنجان" کلکش را می کنیم " به زبان "کیچ" سخن گفته است. چه کسی می تواند در برابر این "برهان قاطع" آن هم به زبان احساس و قلب و رق</w:t>
      </w:r>
      <w:r w:rsidR="0005454A" w:rsidRPr="007C5D50">
        <w:rPr>
          <w:rFonts w:asciiTheme="minorBidi" w:hAnsiTheme="minorBidi" w:cstheme="minorBidi" w:hint="cs"/>
          <w:color w:val="000000"/>
          <w:sz w:val="24"/>
          <w:szCs w:val="24"/>
          <w:rtl/>
        </w:rPr>
        <w:t>ّ</w:t>
      </w:r>
      <w:r w:rsidR="0050175F" w:rsidRPr="007C5D50">
        <w:rPr>
          <w:rFonts w:asciiTheme="minorBidi" w:hAnsiTheme="minorBidi" w:cstheme="minorBidi" w:hint="cs"/>
          <w:color w:val="000000"/>
          <w:sz w:val="24"/>
          <w:szCs w:val="24"/>
          <w:rtl/>
        </w:rPr>
        <w:t>ت، تسلیم نشود؟ "کیچ" خرد را می پوشاند تا احساس</w:t>
      </w:r>
      <w:r w:rsidR="00EB159A" w:rsidRPr="007C5D50">
        <w:rPr>
          <w:rFonts w:asciiTheme="minorBidi" w:hAnsiTheme="minorBidi" w:cstheme="minorBidi" w:hint="cs"/>
          <w:color w:val="000000"/>
          <w:sz w:val="24"/>
          <w:szCs w:val="24"/>
          <w:rtl/>
        </w:rPr>
        <w:t>،</w:t>
      </w:r>
      <w:r w:rsidR="0050175F" w:rsidRPr="007C5D50">
        <w:rPr>
          <w:rFonts w:asciiTheme="minorBidi" w:hAnsiTheme="minorBidi" w:cstheme="minorBidi" w:hint="cs"/>
          <w:color w:val="000000"/>
          <w:sz w:val="24"/>
          <w:szCs w:val="24"/>
          <w:rtl/>
        </w:rPr>
        <w:t xml:space="preserve"> طغیان</w:t>
      </w:r>
      <w:r w:rsidR="00FA6394" w:rsidRPr="007C5D50">
        <w:rPr>
          <w:rFonts w:asciiTheme="minorBidi" w:hAnsiTheme="minorBidi" w:cstheme="minorBidi" w:hint="cs"/>
          <w:color w:val="000000"/>
          <w:sz w:val="24"/>
          <w:szCs w:val="24"/>
          <w:rtl/>
        </w:rPr>
        <w:t xml:space="preserve"> و سرریز</w:t>
      </w:r>
      <w:r w:rsidR="0050175F" w:rsidRPr="007C5D50">
        <w:rPr>
          <w:rFonts w:asciiTheme="minorBidi" w:hAnsiTheme="minorBidi" w:cstheme="minorBidi" w:hint="cs"/>
          <w:color w:val="000000"/>
          <w:sz w:val="24"/>
          <w:szCs w:val="24"/>
          <w:rtl/>
        </w:rPr>
        <w:t xml:space="preserve"> کند.</w:t>
      </w:r>
    </w:p>
    <w:p w14:paraId="069A44C6" w14:textId="77777777" w:rsidR="00BC734C" w:rsidRPr="007C5D50" w:rsidRDefault="00BC734C" w:rsidP="00BC734C">
      <w:pPr>
        <w:pStyle w:val="06Matn"/>
        <w:spacing w:line="360" w:lineRule="auto"/>
        <w:ind w:firstLine="0"/>
        <w:jc w:val="both"/>
        <w:rPr>
          <w:rFonts w:asciiTheme="minorBidi" w:hAnsiTheme="minorBidi" w:cstheme="minorBidi"/>
          <w:color w:val="000000"/>
          <w:sz w:val="24"/>
          <w:szCs w:val="24"/>
          <w:rtl/>
        </w:rPr>
      </w:pPr>
      <w:r w:rsidRPr="007C5D50">
        <w:rPr>
          <w:rFonts w:asciiTheme="minorBidi" w:hAnsiTheme="minorBidi" w:cstheme="minorBidi" w:hint="cs"/>
          <w:color w:val="000000"/>
          <w:sz w:val="24"/>
          <w:szCs w:val="24"/>
          <w:rtl/>
        </w:rPr>
        <w:t xml:space="preserve">    حق با "اولیویر" (</w:t>
      </w:r>
      <w:r w:rsidRPr="007C5D50">
        <w:rPr>
          <w:rFonts w:asciiTheme="minorBidi" w:hAnsiTheme="minorBidi" w:cstheme="minorBidi"/>
          <w:color w:val="000000"/>
          <w:sz w:val="24"/>
          <w:szCs w:val="24"/>
        </w:rPr>
        <w:t>Olivier</w:t>
      </w:r>
      <w:r w:rsidRPr="007C5D50">
        <w:rPr>
          <w:rFonts w:asciiTheme="minorBidi" w:hAnsiTheme="minorBidi" w:cstheme="minorBidi" w:hint="cs"/>
          <w:color w:val="000000"/>
          <w:sz w:val="24"/>
          <w:szCs w:val="24"/>
          <w:rtl/>
        </w:rPr>
        <w:t>) است که در مقاله ی "کیچ و فرهنگ معاصر" (</w:t>
      </w:r>
      <w:r w:rsidRPr="005148E8">
        <w:rPr>
          <w:rFonts w:asciiTheme="minorBidi" w:hAnsiTheme="minorBidi" w:cstheme="minorBidi"/>
          <w:i/>
          <w:iCs/>
          <w:color w:val="000000"/>
          <w:sz w:val="20"/>
          <w:szCs w:val="20"/>
        </w:rPr>
        <w:t>Kitsch and Contemporary Culture</w:t>
      </w:r>
      <w:r w:rsidRPr="007C5D50">
        <w:rPr>
          <w:rFonts w:asciiTheme="minorBidi" w:hAnsiTheme="minorBidi" w:cstheme="minorBidi" w:hint="cs"/>
          <w:color w:val="000000"/>
          <w:sz w:val="24"/>
          <w:szCs w:val="24"/>
          <w:rtl/>
        </w:rPr>
        <w:t>) می نویسد:</w:t>
      </w:r>
    </w:p>
    <w:p w14:paraId="674D14E7" w14:textId="77777777" w:rsidR="0066342E" w:rsidRPr="007C5D50" w:rsidRDefault="00832D88" w:rsidP="00BC734C">
      <w:pPr>
        <w:spacing w:line="360" w:lineRule="auto"/>
        <w:jc w:val="both"/>
        <w:rPr>
          <w:sz w:val="24"/>
          <w:szCs w:val="24"/>
          <w:rtl/>
        </w:rPr>
      </w:pPr>
      <w:r w:rsidRPr="007C5D50">
        <w:rPr>
          <w:rFonts w:hint="cs"/>
          <w:sz w:val="24"/>
          <w:szCs w:val="24"/>
          <w:rtl/>
        </w:rPr>
        <w:t xml:space="preserve"> </w:t>
      </w:r>
      <w:r w:rsidR="00BC734C" w:rsidRPr="007C5D50">
        <w:rPr>
          <w:rFonts w:hint="cs"/>
          <w:sz w:val="24"/>
          <w:szCs w:val="24"/>
          <w:rtl/>
        </w:rPr>
        <w:t xml:space="preserve">    </w:t>
      </w:r>
      <w:r w:rsidR="00885E49" w:rsidRPr="007C5D50">
        <w:rPr>
          <w:rFonts w:hint="cs"/>
          <w:sz w:val="24"/>
          <w:szCs w:val="24"/>
          <w:rtl/>
        </w:rPr>
        <w:t xml:space="preserve">" احساسگرایی اغراق آمیز </w:t>
      </w:r>
      <w:r w:rsidR="00BC734C" w:rsidRPr="007C5D50">
        <w:rPr>
          <w:rFonts w:hint="cs"/>
          <w:sz w:val="24"/>
          <w:szCs w:val="24"/>
          <w:rtl/>
        </w:rPr>
        <w:t>(</w:t>
      </w:r>
      <w:r w:rsidR="00BC734C" w:rsidRPr="007C5D50">
        <w:rPr>
          <w:sz w:val="24"/>
          <w:szCs w:val="24"/>
        </w:rPr>
        <w:t>(Sentimentalism</w:t>
      </w:r>
      <w:r w:rsidR="00BC734C" w:rsidRPr="007C5D50">
        <w:rPr>
          <w:rFonts w:hint="cs"/>
          <w:sz w:val="24"/>
          <w:szCs w:val="24"/>
          <w:rtl/>
        </w:rPr>
        <w:t xml:space="preserve"> </w:t>
      </w:r>
      <w:r w:rsidR="00885E49" w:rsidRPr="007C5D50">
        <w:rPr>
          <w:rFonts w:hint="cs"/>
          <w:sz w:val="24"/>
          <w:szCs w:val="24"/>
          <w:rtl/>
        </w:rPr>
        <w:t>در هنر کیچ</w:t>
      </w:r>
      <w:r w:rsidR="00BC734C" w:rsidRPr="007C5D50">
        <w:rPr>
          <w:rFonts w:hint="cs"/>
          <w:sz w:val="24"/>
          <w:szCs w:val="24"/>
          <w:rtl/>
        </w:rPr>
        <w:t>،</w:t>
      </w:r>
      <w:r w:rsidR="00885E49" w:rsidRPr="007C5D50">
        <w:rPr>
          <w:rFonts w:hint="cs"/>
          <w:sz w:val="24"/>
          <w:szCs w:val="24"/>
          <w:rtl/>
        </w:rPr>
        <w:t xml:space="preserve"> </w:t>
      </w:r>
      <w:r w:rsidR="002608E9" w:rsidRPr="007C5D50">
        <w:rPr>
          <w:rFonts w:hint="cs"/>
          <w:sz w:val="24"/>
          <w:szCs w:val="24"/>
          <w:rtl/>
        </w:rPr>
        <w:t>یک مشخصه ی نمونه وار است که باعث</w:t>
      </w:r>
      <w:r w:rsidR="00885E49" w:rsidRPr="007C5D50">
        <w:rPr>
          <w:rFonts w:hint="cs"/>
          <w:sz w:val="24"/>
          <w:szCs w:val="24"/>
          <w:rtl/>
        </w:rPr>
        <w:t xml:space="preserve"> </w:t>
      </w:r>
      <w:r w:rsidR="002608E9" w:rsidRPr="007C5D50">
        <w:rPr>
          <w:rFonts w:hint="cs"/>
          <w:sz w:val="24"/>
          <w:szCs w:val="24"/>
          <w:rtl/>
        </w:rPr>
        <w:t xml:space="preserve">بی </w:t>
      </w:r>
      <w:r w:rsidR="00885E49" w:rsidRPr="007C5D50">
        <w:rPr>
          <w:rFonts w:hint="cs"/>
          <w:sz w:val="24"/>
          <w:szCs w:val="24"/>
          <w:rtl/>
        </w:rPr>
        <w:t>اعتبار</w:t>
      </w:r>
      <w:r w:rsidR="002608E9" w:rsidRPr="007C5D50">
        <w:rPr>
          <w:rFonts w:hint="cs"/>
          <w:sz w:val="24"/>
          <w:szCs w:val="24"/>
          <w:rtl/>
        </w:rPr>
        <w:t>ی خاطرات مورد نظر ما</w:t>
      </w:r>
      <w:r w:rsidR="00885E49" w:rsidRPr="007C5D50">
        <w:rPr>
          <w:rFonts w:hint="cs"/>
          <w:sz w:val="24"/>
          <w:szCs w:val="24"/>
          <w:rtl/>
        </w:rPr>
        <w:t xml:space="preserve"> می شود. در این حال ناسازواره ای به وجود می آید؛ به این معنی که میان آنچه به یاد ما می آید (خاطرات، گذشته ها) و احساساتی که به آن مربوط می شود، </w:t>
      </w:r>
      <w:r w:rsidR="002608E9" w:rsidRPr="007C5D50">
        <w:rPr>
          <w:rFonts w:hint="cs"/>
          <w:sz w:val="24"/>
          <w:szCs w:val="24"/>
          <w:rtl/>
        </w:rPr>
        <w:t xml:space="preserve">تنشی ایجاد می گردد که در نتیجه ی آن، اصل موضوع یعنی خاطرات به حاشیه می رود و </w:t>
      </w:r>
      <w:r w:rsidR="00BC734C" w:rsidRPr="007C5D50">
        <w:rPr>
          <w:rFonts w:hint="cs"/>
          <w:sz w:val="24"/>
          <w:szCs w:val="24"/>
          <w:rtl/>
        </w:rPr>
        <w:t xml:space="preserve">تنها </w:t>
      </w:r>
      <w:r w:rsidR="002608E9" w:rsidRPr="007C5D50">
        <w:rPr>
          <w:rFonts w:hint="cs"/>
          <w:sz w:val="24"/>
          <w:szCs w:val="24"/>
          <w:rtl/>
        </w:rPr>
        <w:t xml:space="preserve">احساسات متعلق به آن، برجسته می شود. " (برت اولیویر، 2009، 1). </w:t>
      </w:r>
    </w:p>
    <w:p w14:paraId="1327CBDF" w14:textId="77777777" w:rsidR="008A63E8" w:rsidRPr="007C5D50" w:rsidRDefault="0066342E" w:rsidP="00F53E9F">
      <w:pPr>
        <w:spacing w:line="360" w:lineRule="auto"/>
        <w:jc w:val="both"/>
        <w:rPr>
          <w:sz w:val="24"/>
          <w:szCs w:val="24"/>
          <w:rtl/>
        </w:rPr>
      </w:pPr>
      <w:r w:rsidRPr="007C5D50">
        <w:rPr>
          <w:rFonts w:hint="cs"/>
          <w:sz w:val="24"/>
          <w:szCs w:val="24"/>
          <w:rtl/>
        </w:rPr>
        <w:t xml:space="preserve">    </w:t>
      </w:r>
      <w:r w:rsidR="00AA298B" w:rsidRPr="007C5D50">
        <w:rPr>
          <w:rFonts w:hint="cs"/>
          <w:sz w:val="24"/>
          <w:szCs w:val="24"/>
          <w:rtl/>
        </w:rPr>
        <w:t xml:space="preserve">او با این نظر </w:t>
      </w:r>
      <w:r w:rsidRPr="007C5D50">
        <w:rPr>
          <w:rFonts w:hint="cs"/>
          <w:sz w:val="24"/>
          <w:szCs w:val="24"/>
          <w:rtl/>
        </w:rPr>
        <w:t>"کارستن هریس" (</w:t>
      </w:r>
      <w:r w:rsidRPr="007C5D50">
        <w:rPr>
          <w:sz w:val="24"/>
          <w:szCs w:val="24"/>
        </w:rPr>
        <w:t>Karsten Harries</w:t>
      </w:r>
      <w:r w:rsidR="00E81D60" w:rsidRPr="007C5D50">
        <w:rPr>
          <w:rFonts w:hint="cs"/>
          <w:sz w:val="24"/>
          <w:szCs w:val="24"/>
          <w:rtl/>
        </w:rPr>
        <w:t xml:space="preserve">) </w:t>
      </w:r>
      <w:r w:rsidR="00AA298B" w:rsidRPr="007C5D50">
        <w:rPr>
          <w:rFonts w:hint="cs"/>
          <w:sz w:val="24"/>
          <w:szCs w:val="24"/>
          <w:rtl/>
        </w:rPr>
        <w:t xml:space="preserve">ـ که </w:t>
      </w:r>
      <w:r w:rsidR="00E81D60" w:rsidRPr="007C5D50">
        <w:rPr>
          <w:rFonts w:hint="cs"/>
          <w:sz w:val="24"/>
          <w:szCs w:val="24"/>
          <w:rtl/>
        </w:rPr>
        <w:t>"کیچ" را نوعی "هنر بد" (</w:t>
      </w:r>
      <w:r w:rsidR="00E81D60" w:rsidRPr="007C5D50">
        <w:rPr>
          <w:sz w:val="24"/>
          <w:szCs w:val="24"/>
        </w:rPr>
        <w:t>bad art</w:t>
      </w:r>
      <w:r w:rsidR="00E81D60" w:rsidRPr="007C5D50">
        <w:rPr>
          <w:rFonts w:hint="cs"/>
          <w:sz w:val="24"/>
          <w:szCs w:val="24"/>
          <w:rtl/>
        </w:rPr>
        <w:t>) معرفی می کند که گویا در برابر "هنر بزرگ" (</w:t>
      </w:r>
      <w:r w:rsidR="00E81D60" w:rsidRPr="007C5D50">
        <w:rPr>
          <w:sz w:val="24"/>
          <w:szCs w:val="24"/>
        </w:rPr>
        <w:t>great art</w:t>
      </w:r>
      <w:r w:rsidR="00E81D60" w:rsidRPr="007C5D50">
        <w:rPr>
          <w:rFonts w:hint="cs"/>
          <w:sz w:val="24"/>
          <w:szCs w:val="24"/>
          <w:rtl/>
        </w:rPr>
        <w:t>) یا "شاهکارها" قرار می گیرد</w:t>
      </w:r>
      <w:r w:rsidR="00AA298B" w:rsidRPr="007C5D50">
        <w:rPr>
          <w:rFonts w:hint="cs"/>
          <w:sz w:val="24"/>
          <w:szCs w:val="24"/>
          <w:rtl/>
        </w:rPr>
        <w:t>،</w:t>
      </w:r>
      <w:r w:rsidR="00E81D60" w:rsidRPr="007C5D50">
        <w:rPr>
          <w:rFonts w:hint="cs"/>
          <w:sz w:val="24"/>
          <w:szCs w:val="24"/>
          <w:rtl/>
        </w:rPr>
        <w:t xml:space="preserve"> یا این که "شاهکارها" از گونه ای "فرابینی" (</w:t>
      </w:r>
      <w:r w:rsidR="00E81D60" w:rsidRPr="007C5D50">
        <w:rPr>
          <w:sz w:val="24"/>
          <w:szCs w:val="24"/>
        </w:rPr>
        <w:t>insight</w:t>
      </w:r>
      <w:r w:rsidR="00E81D60" w:rsidRPr="007C5D50">
        <w:rPr>
          <w:rFonts w:hint="cs"/>
          <w:sz w:val="24"/>
          <w:szCs w:val="24"/>
          <w:rtl/>
        </w:rPr>
        <w:t xml:space="preserve">) برخوردار است که "کیچ" فاقد آن است (هریس، 1968، 83-73، 152-149) </w:t>
      </w:r>
      <w:r w:rsidR="00AA298B" w:rsidRPr="007C5D50">
        <w:rPr>
          <w:rFonts w:hint="cs"/>
          <w:sz w:val="24"/>
          <w:szCs w:val="24"/>
          <w:rtl/>
        </w:rPr>
        <w:t xml:space="preserve">موافق نیست و آن را ناکافی می داند </w:t>
      </w:r>
      <w:r w:rsidR="00E81D60" w:rsidRPr="007C5D50">
        <w:rPr>
          <w:rFonts w:hint="cs"/>
          <w:sz w:val="24"/>
          <w:szCs w:val="24"/>
          <w:rtl/>
        </w:rPr>
        <w:t xml:space="preserve">و </w:t>
      </w:r>
      <w:r w:rsidR="00A84BD8" w:rsidRPr="007C5D50">
        <w:rPr>
          <w:rFonts w:hint="cs"/>
          <w:sz w:val="24"/>
          <w:szCs w:val="24"/>
          <w:rtl/>
        </w:rPr>
        <w:t xml:space="preserve">می افزاید چنین نگاهی به "کیچ" </w:t>
      </w:r>
      <w:r w:rsidR="00E81D60" w:rsidRPr="007C5D50">
        <w:rPr>
          <w:rFonts w:hint="cs"/>
          <w:sz w:val="24"/>
          <w:szCs w:val="24"/>
          <w:rtl/>
        </w:rPr>
        <w:t xml:space="preserve">تنها مسأله را ساده می کند. </w:t>
      </w:r>
      <w:r w:rsidR="00AA298B" w:rsidRPr="007C5D50">
        <w:rPr>
          <w:rFonts w:hint="cs"/>
          <w:sz w:val="24"/>
          <w:szCs w:val="24"/>
          <w:rtl/>
        </w:rPr>
        <w:t xml:space="preserve">او </w:t>
      </w:r>
      <w:r w:rsidR="00A84BD8" w:rsidRPr="007C5D50">
        <w:rPr>
          <w:rFonts w:hint="cs"/>
          <w:sz w:val="24"/>
          <w:szCs w:val="24"/>
          <w:rtl/>
        </w:rPr>
        <w:t>می نویسد:</w:t>
      </w:r>
      <w:r w:rsidR="00AA298B" w:rsidRPr="007C5D50">
        <w:rPr>
          <w:rFonts w:hint="cs"/>
          <w:sz w:val="24"/>
          <w:szCs w:val="24"/>
          <w:rtl/>
        </w:rPr>
        <w:t xml:space="preserve"> </w:t>
      </w:r>
      <w:r w:rsidR="00E80194" w:rsidRPr="007C5D50">
        <w:rPr>
          <w:rFonts w:hint="cs"/>
          <w:sz w:val="24"/>
          <w:szCs w:val="24"/>
          <w:rtl/>
        </w:rPr>
        <w:t>"کیچ"ی که من امروز از آن سخن می گویم، کیچ پسامدرنی است که در کشورهای پیشرفته یا در حال رشد به وجود آم</w:t>
      </w:r>
      <w:r w:rsidR="00AA298B" w:rsidRPr="007C5D50">
        <w:rPr>
          <w:rFonts w:hint="cs"/>
          <w:sz w:val="24"/>
          <w:szCs w:val="24"/>
          <w:rtl/>
        </w:rPr>
        <w:t>ده و سمت و سویی فراتر و متفاوت با کیچ دهه ی 1960 دارد. "</w:t>
      </w:r>
      <w:r w:rsidR="00E80194" w:rsidRPr="007C5D50">
        <w:rPr>
          <w:rFonts w:hint="cs"/>
          <w:sz w:val="24"/>
          <w:szCs w:val="24"/>
          <w:rtl/>
        </w:rPr>
        <w:t>کیچ</w:t>
      </w:r>
      <w:r w:rsidR="00AA298B" w:rsidRPr="007C5D50">
        <w:rPr>
          <w:rFonts w:hint="cs"/>
          <w:sz w:val="24"/>
          <w:szCs w:val="24"/>
          <w:rtl/>
        </w:rPr>
        <w:t xml:space="preserve"> معاصر"</w:t>
      </w:r>
      <w:r w:rsidR="00E80194" w:rsidRPr="007C5D50">
        <w:rPr>
          <w:rFonts w:hint="cs"/>
          <w:sz w:val="24"/>
          <w:szCs w:val="24"/>
          <w:rtl/>
        </w:rPr>
        <w:t xml:space="preserve"> در خدمت مقاصد اقتصادی و سیاسی است. کافی است به فیلمهای</w:t>
      </w:r>
      <w:r w:rsidR="00357F9F" w:rsidRPr="007C5D50">
        <w:rPr>
          <w:rFonts w:hint="cs"/>
          <w:sz w:val="24"/>
          <w:szCs w:val="24"/>
          <w:rtl/>
        </w:rPr>
        <w:t xml:space="preserve"> تازه تری </w:t>
      </w:r>
      <w:r w:rsidR="00B42F5F" w:rsidRPr="007C5D50">
        <w:rPr>
          <w:rFonts w:hint="cs"/>
          <w:sz w:val="24"/>
          <w:szCs w:val="24"/>
          <w:rtl/>
        </w:rPr>
        <w:t>با نام</w:t>
      </w:r>
      <w:r w:rsidR="0086400A" w:rsidRPr="007C5D50">
        <w:rPr>
          <w:rFonts w:hint="cs"/>
          <w:sz w:val="24"/>
          <w:szCs w:val="24"/>
          <w:rtl/>
        </w:rPr>
        <w:t xml:space="preserve"> "</w:t>
      </w:r>
      <w:r w:rsidR="0086400A" w:rsidRPr="007C5D50">
        <w:rPr>
          <w:sz w:val="24"/>
          <w:szCs w:val="24"/>
        </w:rPr>
        <w:t>"Matrix and Matrix Reloaded</w:t>
      </w:r>
      <w:r w:rsidR="0086400A" w:rsidRPr="007C5D50">
        <w:rPr>
          <w:rFonts w:hint="cs"/>
          <w:sz w:val="24"/>
          <w:szCs w:val="24"/>
          <w:rtl/>
        </w:rPr>
        <w:t xml:space="preserve"> [ </w:t>
      </w:r>
      <w:r w:rsidR="00241F35" w:rsidRPr="007C5D50">
        <w:rPr>
          <w:rFonts w:hint="cs"/>
          <w:sz w:val="24"/>
          <w:szCs w:val="24"/>
          <w:rtl/>
        </w:rPr>
        <w:t xml:space="preserve">که </w:t>
      </w:r>
      <w:r w:rsidR="00B42F5F" w:rsidRPr="007C5D50">
        <w:rPr>
          <w:rFonts w:hint="cs"/>
          <w:sz w:val="24"/>
          <w:szCs w:val="24"/>
          <w:rtl/>
        </w:rPr>
        <w:t xml:space="preserve">در آن، </w:t>
      </w:r>
      <w:r w:rsidR="0086400A" w:rsidRPr="007C5D50">
        <w:rPr>
          <w:rFonts w:hint="cs"/>
          <w:sz w:val="24"/>
          <w:szCs w:val="24"/>
          <w:rtl/>
        </w:rPr>
        <w:t xml:space="preserve">زمینی ها به فرمان آدم های فضایی و سامانه های کنترل کننده عمل می کنند ] یا فیلمی </w:t>
      </w:r>
      <w:r w:rsidR="00357F9F" w:rsidRPr="007C5D50">
        <w:rPr>
          <w:rFonts w:hint="cs"/>
          <w:sz w:val="24"/>
          <w:szCs w:val="24"/>
          <w:rtl/>
        </w:rPr>
        <w:t>در مورد</w:t>
      </w:r>
      <w:r w:rsidR="00E80194" w:rsidRPr="007C5D50">
        <w:rPr>
          <w:rFonts w:hint="cs"/>
          <w:sz w:val="24"/>
          <w:szCs w:val="24"/>
          <w:rtl/>
        </w:rPr>
        <w:t xml:space="preserve"> "جیمز باند" (</w:t>
      </w:r>
      <w:r w:rsidR="00E80194" w:rsidRPr="007C5D50">
        <w:rPr>
          <w:sz w:val="24"/>
          <w:szCs w:val="24"/>
        </w:rPr>
        <w:t>James Bond</w:t>
      </w:r>
      <w:r w:rsidR="00357F9F" w:rsidRPr="007C5D50">
        <w:rPr>
          <w:rFonts w:hint="cs"/>
          <w:sz w:val="24"/>
          <w:szCs w:val="24"/>
          <w:rtl/>
        </w:rPr>
        <w:t xml:space="preserve">) </w:t>
      </w:r>
      <w:r w:rsidR="0086400A" w:rsidRPr="007C5D50">
        <w:rPr>
          <w:rFonts w:hint="cs"/>
          <w:sz w:val="24"/>
          <w:szCs w:val="24"/>
          <w:rtl/>
        </w:rPr>
        <w:t>با عنوان "یک روز دیگر بمیر" (</w:t>
      </w:r>
      <w:r w:rsidR="0086400A" w:rsidRPr="007C5D50">
        <w:rPr>
          <w:i/>
          <w:iCs/>
          <w:sz w:val="24"/>
          <w:szCs w:val="24"/>
        </w:rPr>
        <w:t>Die Another Day</w:t>
      </w:r>
      <w:r w:rsidR="0086400A" w:rsidRPr="007C5D50">
        <w:rPr>
          <w:rFonts w:hint="cs"/>
          <w:sz w:val="24"/>
          <w:szCs w:val="24"/>
          <w:rtl/>
        </w:rPr>
        <w:t xml:space="preserve">) </w:t>
      </w:r>
      <w:r w:rsidR="00357F9F" w:rsidRPr="007C5D50">
        <w:rPr>
          <w:rFonts w:hint="cs"/>
          <w:sz w:val="24"/>
          <w:szCs w:val="24"/>
          <w:rtl/>
        </w:rPr>
        <w:t>دقت کنیم</w:t>
      </w:r>
      <w:r w:rsidR="00AA298B" w:rsidRPr="007C5D50">
        <w:rPr>
          <w:rFonts w:hint="cs"/>
          <w:sz w:val="24"/>
          <w:szCs w:val="24"/>
          <w:rtl/>
        </w:rPr>
        <w:t xml:space="preserve"> که چگونه "جهان تصویرها" افراد را می فریبد تا آنجا که </w:t>
      </w:r>
      <w:r w:rsidR="0086400A" w:rsidRPr="007C5D50">
        <w:rPr>
          <w:rFonts w:hint="cs"/>
          <w:sz w:val="24"/>
          <w:szCs w:val="24"/>
          <w:rtl/>
        </w:rPr>
        <w:t>بینندگان</w:t>
      </w:r>
      <w:r w:rsidR="00B42F5F" w:rsidRPr="007C5D50">
        <w:rPr>
          <w:rFonts w:hint="cs"/>
          <w:sz w:val="24"/>
          <w:szCs w:val="24"/>
          <w:rtl/>
        </w:rPr>
        <w:t>،</w:t>
      </w:r>
      <w:r w:rsidR="0086400A" w:rsidRPr="007C5D50">
        <w:rPr>
          <w:rFonts w:hint="cs"/>
          <w:sz w:val="24"/>
          <w:szCs w:val="24"/>
          <w:rtl/>
        </w:rPr>
        <w:t xml:space="preserve"> خویش</w:t>
      </w:r>
      <w:r w:rsidR="00AA298B" w:rsidRPr="007C5D50">
        <w:rPr>
          <w:rFonts w:hint="cs"/>
          <w:sz w:val="24"/>
          <w:szCs w:val="24"/>
          <w:rtl/>
        </w:rPr>
        <w:t xml:space="preserve"> را یکسره از یاد می برند یا خود را ب</w:t>
      </w:r>
      <w:r w:rsidR="003075DD" w:rsidRPr="007C5D50">
        <w:rPr>
          <w:rFonts w:hint="cs"/>
          <w:sz w:val="24"/>
          <w:szCs w:val="24"/>
          <w:rtl/>
        </w:rPr>
        <w:t>ا همان تصویرها و بازیگران</w:t>
      </w:r>
      <w:r w:rsidR="00AA298B" w:rsidRPr="007C5D50">
        <w:rPr>
          <w:rFonts w:hint="cs"/>
          <w:sz w:val="24"/>
          <w:szCs w:val="24"/>
          <w:rtl/>
        </w:rPr>
        <w:t xml:space="preserve"> سینمایی و تلویزیونی همهویت می کنند. او از این "کیچ" به "کیج پسامدرن" (</w:t>
      </w:r>
      <w:r w:rsidR="00AA298B" w:rsidRPr="007C5D50">
        <w:rPr>
          <w:sz w:val="24"/>
          <w:szCs w:val="24"/>
        </w:rPr>
        <w:t>Postmodern kitsch</w:t>
      </w:r>
      <w:r w:rsidR="00AA298B" w:rsidRPr="007C5D50">
        <w:rPr>
          <w:rFonts w:hint="cs"/>
          <w:sz w:val="24"/>
          <w:szCs w:val="24"/>
          <w:rtl/>
        </w:rPr>
        <w:t>) تعبیر می کند که دارد فراگیر می شود</w:t>
      </w:r>
      <w:r w:rsidR="00B42F5F" w:rsidRPr="007C5D50">
        <w:rPr>
          <w:rFonts w:hint="cs"/>
          <w:sz w:val="24"/>
          <w:szCs w:val="24"/>
          <w:rtl/>
        </w:rPr>
        <w:t xml:space="preserve"> (همان، 6). </w:t>
      </w:r>
      <w:r w:rsidR="003075DD" w:rsidRPr="007C5D50">
        <w:rPr>
          <w:rFonts w:hint="cs"/>
          <w:sz w:val="24"/>
          <w:szCs w:val="24"/>
          <w:rtl/>
        </w:rPr>
        <w:t xml:space="preserve">او می گوید در این گونه از فیلمها، بیننده احساس </w:t>
      </w:r>
      <w:r w:rsidR="009446F9" w:rsidRPr="007C5D50">
        <w:rPr>
          <w:rFonts w:hint="cs"/>
          <w:sz w:val="24"/>
          <w:szCs w:val="24"/>
          <w:rtl/>
        </w:rPr>
        <w:t xml:space="preserve">رضایتمندانه و </w:t>
      </w:r>
      <w:r w:rsidR="003075DD" w:rsidRPr="007C5D50">
        <w:rPr>
          <w:rFonts w:hint="cs"/>
          <w:sz w:val="24"/>
          <w:szCs w:val="24"/>
          <w:rtl/>
        </w:rPr>
        <w:t>خوبی پیدا می کند، زیرا می بیند که در فیلم "ماتریس" قهرمان فیلم</w:t>
      </w:r>
      <w:r w:rsidR="008A63E8" w:rsidRPr="007C5D50">
        <w:rPr>
          <w:rFonts w:hint="cs"/>
          <w:sz w:val="24"/>
          <w:szCs w:val="24"/>
          <w:rtl/>
        </w:rPr>
        <w:t xml:space="preserve"> (</w:t>
      </w:r>
      <w:r w:rsidR="003075DD" w:rsidRPr="007C5D50">
        <w:rPr>
          <w:rFonts w:hint="cs"/>
          <w:sz w:val="24"/>
          <w:szCs w:val="24"/>
          <w:rtl/>
        </w:rPr>
        <w:t>"</w:t>
      </w:r>
      <w:r w:rsidR="003075DD" w:rsidRPr="007C5D50">
        <w:rPr>
          <w:sz w:val="24"/>
          <w:szCs w:val="24"/>
        </w:rPr>
        <w:t>Neo</w:t>
      </w:r>
      <w:r w:rsidR="003075DD" w:rsidRPr="007C5D50">
        <w:rPr>
          <w:rFonts w:hint="cs"/>
          <w:sz w:val="24"/>
          <w:szCs w:val="24"/>
          <w:rtl/>
        </w:rPr>
        <w:t>"</w:t>
      </w:r>
      <w:r w:rsidR="008A63E8" w:rsidRPr="007C5D50">
        <w:rPr>
          <w:rFonts w:hint="cs"/>
          <w:sz w:val="24"/>
          <w:szCs w:val="24"/>
          <w:rtl/>
        </w:rPr>
        <w:t>)</w:t>
      </w:r>
      <w:r w:rsidR="003075DD" w:rsidRPr="007C5D50">
        <w:rPr>
          <w:rFonts w:hint="cs"/>
          <w:sz w:val="24"/>
          <w:szCs w:val="24"/>
          <w:rtl/>
        </w:rPr>
        <w:t xml:space="preserve"> می تواند بر</w:t>
      </w:r>
      <w:r w:rsidR="008A63E8" w:rsidRPr="007C5D50">
        <w:rPr>
          <w:rFonts w:hint="cs"/>
          <w:sz w:val="24"/>
          <w:szCs w:val="24"/>
          <w:rtl/>
        </w:rPr>
        <w:t xml:space="preserve"> </w:t>
      </w:r>
      <w:r w:rsidR="003075DD" w:rsidRPr="007C5D50">
        <w:rPr>
          <w:rFonts w:hint="cs"/>
          <w:sz w:val="24"/>
          <w:szCs w:val="24"/>
          <w:rtl/>
        </w:rPr>
        <w:t>ضد دشم</w:t>
      </w:r>
      <w:r w:rsidR="008A63E8" w:rsidRPr="007C5D50">
        <w:rPr>
          <w:rFonts w:hint="cs"/>
          <w:sz w:val="24"/>
          <w:szCs w:val="24"/>
          <w:rtl/>
        </w:rPr>
        <w:t>ن</w:t>
      </w:r>
      <w:r w:rsidR="003075DD" w:rsidRPr="007C5D50">
        <w:rPr>
          <w:rFonts w:hint="cs"/>
          <w:sz w:val="24"/>
          <w:szCs w:val="24"/>
          <w:rtl/>
        </w:rPr>
        <w:t xml:space="preserve">انش مبارزه کند و پیروز شود. پس </w:t>
      </w:r>
      <w:r w:rsidR="008A63E8" w:rsidRPr="007C5D50">
        <w:rPr>
          <w:rFonts w:hint="cs"/>
          <w:sz w:val="24"/>
          <w:szCs w:val="24"/>
          <w:rtl/>
        </w:rPr>
        <w:t>خیالش آسوده می گردد و این تصور غلط برایش به وجود می آید که ا</w:t>
      </w:r>
      <w:r w:rsidR="00F53E9F" w:rsidRPr="007C5D50">
        <w:rPr>
          <w:rFonts w:hint="cs"/>
          <w:sz w:val="24"/>
          <w:szCs w:val="24"/>
          <w:rtl/>
        </w:rPr>
        <w:t xml:space="preserve">و آدمی </w:t>
      </w:r>
      <w:r w:rsidR="00F53E9F" w:rsidRPr="007C5D50">
        <w:rPr>
          <w:rFonts w:hint="cs"/>
          <w:sz w:val="24"/>
          <w:szCs w:val="24"/>
          <w:rtl/>
        </w:rPr>
        <w:lastRenderedPageBreak/>
        <w:t>آزاد و ایمِن</w:t>
      </w:r>
      <w:r w:rsidR="008A63E8" w:rsidRPr="007C5D50">
        <w:rPr>
          <w:rFonts w:hint="cs"/>
          <w:sz w:val="24"/>
          <w:szCs w:val="24"/>
          <w:rtl/>
        </w:rPr>
        <w:t xml:space="preserve"> از نیروهای سرکوبگری</w:t>
      </w:r>
      <w:r w:rsidR="00F53E9F" w:rsidRPr="007C5D50">
        <w:rPr>
          <w:rFonts w:hint="cs"/>
          <w:sz w:val="24"/>
          <w:szCs w:val="24"/>
          <w:rtl/>
        </w:rPr>
        <w:t xml:space="preserve"> است</w:t>
      </w:r>
      <w:r w:rsidR="008A63E8" w:rsidRPr="007C5D50">
        <w:rPr>
          <w:rFonts w:hint="cs"/>
          <w:sz w:val="24"/>
          <w:szCs w:val="24"/>
          <w:rtl/>
        </w:rPr>
        <w:t xml:space="preserve"> که همان شرکت های چند ملیّتی هستند که نیازهای کاذبی بر</w:t>
      </w:r>
      <w:r w:rsidR="006867D4" w:rsidRPr="007C5D50">
        <w:rPr>
          <w:rFonts w:hint="cs"/>
          <w:sz w:val="24"/>
          <w:szCs w:val="24"/>
          <w:rtl/>
        </w:rPr>
        <w:t>ایش تولید می کنند و بی آن که مصرف کننده خود</w:t>
      </w:r>
      <w:r w:rsidR="008A63E8" w:rsidRPr="007C5D50">
        <w:rPr>
          <w:rFonts w:hint="cs"/>
          <w:sz w:val="24"/>
          <w:szCs w:val="24"/>
          <w:rtl/>
        </w:rPr>
        <w:t xml:space="preserve"> بداند، او را هدایت و کنترل می کنند. در این حال</w:t>
      </w:r>
      <w:r w:rsidR="00F53E9F" w:rsidRPr="007C5D50">
        <w:rPr>
          <w:rFonts w:hint="cs"/>
          <w:sz w:val="24"/>
          <w:szCs w:val="24"/>
          <w:rtl/>
        </w:rPr>
        <w:t>،</w:t>
      </w:r>
      <w:r w:rsidR="008A63E8" w:rsidRPr="007C5D50">
        <w:rPr>
          <w:rFonts w:hint="cs"/>
          <w:sz w:val="24"/>
          <w:szCs w:val="24"/>
          <w:rtl/>
        </w:rPr>
        <w:t xml:space="preserve"> بیننده </w:t>
      </w:r>
      <w:r w:rsidR="009446F9" w:rsidRPr="007C5D50">
        <w:rPr>
          <w:rFonts w:hint="cs"/>
          <w:sz w:val="24"/>
          <w:szCs w:val="24"/>
          <w:rtl/>
        </w:rPr>
        <w:t xml:space="preserve">دیگر </w:t>
      </w:r>
      <w:r w:rsidR="008A63E8" w:rsidRPr="007C5D50">
        <w:rPr>
          <w:rFonts w:hint="cs"/>
          <w:sz w:val="24"/>
          <w:szCs w:val="24"/>
          <w:rtl/>
        </w:rPr>
        <w:t>احساس نمی کند به "آدم برنامه ریزی شده" (</w:t>
      </w:r>
      <w:r w:rsidR="008A63E8" w:rsidRPr="007C5D50">
        <w:rPr>
          <w:sz w:val="24"/>
          <w:szCs w:val="24"/>
        </w:rPr>
        <w:t>programmed</w:t>
      </w:r>
      <w:r w:rsidR="008A63E8" w:rsidRPr="007C5D50">
        <w:rPr>
          <w:rFonts w:hint="cs"/>
          <w:sz w:val="24"/>
          <w:szCs w:val="24"/>
          <w:rtl/>
        </w:rPr>
        <w:t xml:space="preserve">) ای تبدیل شده و واقعاً هیچ گونه اختیاری از خود ندارد: </w:t>
      </w:r>
    </w:p>
    <w:p w14:paraId="78C4D757" w14:textId="77777777" w:rsidR="009446F9" w:rsidRPr="007C5D50" w:rsidRDefault="008A63E8" w:rsidP="008A63E8">
      <w:pPr>
        <w:spacing w:line="360" w:lineRule="auto"/>
        <w:jc w:val="both"/>
        <w:rPr>
          <w:sz w:val="24"/>
          <w:szCs w:val="24"/>
          <w:rtl/>
        </w:rPr>
      </w:pPr>
      <w:r w:rsidRPr="007C5D50">
        <w:rPr>
          <w:rFonts w:hint="cs"/>
          <w:sz w:val="24"/>
          <w:szCs w:val="24"/>
          <w:rtl/>
        </w:rPr>
        <w:t xml:space="preserve">   " کیچ پسامدرن در خدمت تحکیم منافع شرکت های چند</w:t>
      </w:r>
      <w:r w:rsidR="006867D4" w:rsidRPr="007C5D50">
        <w:rPr>
          <w:rFonts w:hint="cs"/>
          <w:sz w:val="24"/>
          <w:szCs w:val="24"/>
          <w:rtl/>
        </w:rPr>
        <w:t xml:space="preserve"> </w:t>
      </w:r>
      <w:r w:rsidRPr="007C5D50">
        <w:rPr>
          <w:rFonts w:hint="cs"/>
          <w:sz w:val="24"/>
          <w:szCs w:val="24"/>
          <w:rtl/>
        </w:rPr>
        <w:t xml:space="preserve">ملیتی ای است که به ظاهر تنها منافع اقتصادی خود را دنبال می کنند. اما اگر خوب دقت شود، درمی یابیم که این منافع، </w:t>
      </w:r>
      <w:r w:rsidR="006867D4" w:rsidRPr="007C5D50">
        <w:rPr>
          <w:rFonts w:hint="cs"/>
          <w:sz w:val="24"/>
          <w:szCs w:val="24"/>
          <w:rtl/>
        </w:rPr>
        <w:t xml:space="preserve">همان </w:t>
      </w:r>
      <w:r w:rsidRPr="007C5D50">
        <w:rPr>
          <w:rFonts w:hint="cs"/>
          <w:sz w:val="24"/>
          <w:szCs w:val="24"/>
          <w:rtl/>
        </w:rPr>
        <w:t xml:space="preserve">منافع و قدرت سیاسی حاکم است " (همان، 7). </w:t>
      </w:r>
    </w:p>
    <w:p w14:paraId="328620B0" w14:textId="77777777" w:rsidR="009A41A7" w:rsidRPr="007C5D50" w:rsidRDefault="009446F9" w:rsidP="003F2411">
      <w:pPr>
        <w:spacing w:line="360" w:lineRule="auto"/>
        <w:jc w:val="both"/>
        <w:rPr>
          <w:sz w:val="24"/>
          <w:szCs w:val="24"/>
          <w:rtl/>
        </w:rPr>
      </w:pPr>
      <w:r w:rsidRPr="007C5D50">
        <w:rPr>
          <w:rFonts w:hint="cs"/>
          <w:sz w:val="24"/>
          <w:szCs w:val="24"/>
          <w:rtl/>
        </w:rPr>
        <w:t xml:space="preserve">   با این همه، نکته ای که باید در پیوند با خوانش رمان های مورد بررسی یادآوری کرد، این است که این آثار نه خواننده</w:t>
      </w:r>
      <w:r w:rsidR="00D62545">
        <w:rPr>
          <w:rFonts w:hint="cs"/>
          <w:sz w:val="24"/>
          <w:szCs w:val="24"/>
          <w:rtl/>
        </w:rPr>
        <w:t xml:space="preserve"> ای توده ای و عامیانه گرا دارد،</w:t>
      </w:r>
      <w:r w:rsidRPr="007C5D50">
        <w:rPr>
          <w:rFonts w:hint="cs"/>
          <w:sz w:val="24"/>
          <w:szCs w:val="24"/>
          <w:rtl/>
        </w:rPr>
        <w:t xml:space="preserve"> نه مبتذل و دور انداختنی است. این رمان ها، بازتاب زیبایی شناختی مشغله های ذهنی و اجتماعی </w:t>
      </w:r>
      <w:r w:rsidR="00C66D46" w:rsidRPr="007C5D50">
        <w:rPr>
          <w:rFonts w:hint="cs"/>
          <w:sz w:val="24"/>
          <w:szCs w:val="24"/>
          <w:rtl/>
        </w:rPr>
        <w:t xml:space="preserve">زنی وابسته به </w:t>
      </w:r>
      <w:r w:rsidRPr="007C5D50">
        <w:rPr>
          <w:rFonts w:hint="cs"/>
          <w:sz w:val="24"/>
          <w:szCs w:val="24"/>
          <w:rtl/>
        </w:rPr>
        <w:t>طبقه ی متوسط جدید شهری در کلان شهری چون "تهران" است که بر حسب اتفاق گاه پس زمینه ای سیاسی ـ اجتماعی هم دارد</w:t>
      </w:r>
      <w:r w:rsidR="00BE1E04" w:rsidRPr="007C5D50">
        <w:rPr>
          <w:rFonts w:hint="cs"/>
          <w:sz w:val="24"/>
          <w:szCs w:val="24"/>
          <w:rtl/>
        </w:rPr>
        <w:t xml:space="preserve"> و در آن شخصیت ها به طبقات و لایه هایی از جامعه تعلق </w:t>
      </w:r>
      <w:r w:rsidR="001D01F0" w:rsidRPr="007C5D50">
        <w:rPr>
          <w:rFonts w:hint="cs"/>
          <w:sz w:val="24"/>
          <w:szCs w:val="24"/>
          <w:rtl/>
        </w:rPr>
        <w:t>دارند که فرهیخته، روشنفکر، مدرن</w:t>
      </w:r>
      <w:r w:rsidR="00160956">
        <w:rPr>
          <w:rFonts w:hint="cs"/>
          <w:sz w:val="24"/>
          <w:szCs w:val="24"/>
          <w:rtl/>
        </w:rPr>
        <w:t xml:space="preserve"> و هنرمند می نمایند</w:t>
      </w:r>
      <w:r w:rsidR="00BE1E04" w:rsidRPr="007C5D50">
        <w:rPr>
          <w:rFonts w:hint="cs"/>
          <w:sz w:val="24"/>
          <w:szCs w:val="24"/>
          <w:rtl/>
        </w:rPr>
        <w:t>. در این حال، خواننده با ناسازواره یا "پارادوکس" ی مواجه می شود که در برابر داوری ما مقاومت می کند و آن را مشمول نوع ادبی "کیچ" نمی داند. این گونه مقاومت و ناباوری در ذات ادبیات "کیچ" ریشه دارد که چگونه اثری هم می تواند به ظاهر روشنفکرانه، هنرمندانه، زیبایی شناختی و در همان حال "کیچ" تلقی شود. چگونه می توان از سطح رمان به "اعماق" اثر نفوذ کرد تا نمودهای هنر "کیچ" را در آنها، سراغ گرفت؟</w:t>
      </w:r>
      <w:r w:rsidRPr="007C5D50">
        <w:rPr>
          <w:rFonts w:hint="cs"/>
          <w:sz w:val="24"/>
          <w:szCs w:val="24"/>
          <w:rtl/>
        </w:rPr>
        <w:t xml:space="preserve"> </w:t>
      </w:r>
      <w:r w:rsidR="00DE001B" w:rsidRPr="007C5D50">
        <w:rPr>
          <w:rFonts w:hint="cs"/>
          <w:sz w:val="24"/>
          <w:szCs w:val="24"/>
          <w:rtl/>
        </w:rPr>
        <w:t>این مهم هنگامی خطرناک می شود که همین آثار با شمارگان بیشتر، چاپ های عالی، مکرر</w:t>
      </w:r>
      <w:r w:rsidR="009C5A33" w:rsidRPr="007C5D50">
        <w:rPr>
          <w:rFonts w:hint="cs"/>
          <w:sz w:val="24"/>
          <w:szCs w:val="24"/>
          <w:rtl/>
        </w:rPr>
        <w:t xml:space="preserve"> </w:t>
      </w:r>
      <w:r w:rsidR="00DE001B" w:rsidRPr="007C5D50">
        <w:rPr>
          <w:rFonts w:hint="cs"/>
          <w:sz w:val="24"/>
          <w:szCs w:val="24"/>
          <w:rtl/>
        </w:rPr>
        <w:t xml:space="preserve">و آوازه گری های جهتدار و هدفمندانه </w:t>
      </w:r>
      <w:r w:rsidR="009C5A33" w:rsidRPr="007C5D50">
        <w:rPr>
          <w:rFonts w:hint="cs"/>
          <w:sz w:val="24"/>
          <w:szCs w:val="24"/>
          <w:rtl/>
        </w:rPr>
        <w:t xml:space="preserve">یک بار </w:t>
      </w:r>
      <w:r w:rsidR="00DE001B" w:rsidRPr="007C5D50">
        <w:rPr>
          <w:rFonts w:hint="cs"/>
          <w:sz w:val="24"/>
          <w:szCs w:val="24"/>
          <w:rtl/>
        </w:rPr>
        <w:t xml:space="preserve">از جانب </w:t>
      </w:r>
      <w:r w:rsidR="00160956">
        <w:rPr>
          <w:rFonts w:hint="cs"/>
          <w:sz w:val="24"/>
          <w:szCs w:val="24"/>
          <w:rtl/>
        </w:rPr>
        <w:t xml:space="preserve">برخی </w:t>
      </w:r>
      <w:r w:rsidR="003F2411">
        <w:rPr>
          <w:rFonts w:hint="cs"/>
          <w:sz w:val="24"/>
          <w:szCs w:val="24"/>
          <w:rtl/>
        </w:rPr>
        <w:t>ناشران، منتقدان</w:t>
      </w:r>
      <w:r w:rsidR="00DE001B" w:rsidRPr="007C5D50">
        <w:rPr>
          <w:rFonts w:hint="cs"/>
          <w:sz w:val="24"/>
          <w:szCs w:val="24"/>
          <w:rtl/>
        </w:rPr>
        <w:t xml:space="preserve"> و اهل قلم</w:t>
      </w:r>
      <w:r w:rsidR="009C5A33" w:rsidRPr="007C5D50">
        <w:rPr>
          <w:rFonts w:hint="cs"/>
          <w:sz w:val="24"/>
          <w:szCs w:val="24"/>
          <w:rtl/>
        </w:rPr>
        <w:t xml:space="preserve"> و بار دیگر زیرکانه و پوشیده از طرف برخی محاف</w:t>
      </w:r>
      <w:r w:rsidR="001D01F0" w:rsidRPr="007C5D50">
        <w:rPr>
          <w:rFonts w:hint="cs"/>
          <w:sz w:val="24"/>
          <w:szCs w:val="24"/>
          <w:rtl/>
        </w:rPr>
        <w:t>ل فرهنگی خاص و مورد تأیید</w:t>
      </w:r>
      <w:r w:rsidR="009C5A33" w:rsidRPr="007C5D50">
        <w:rPr>
          <w:rFonts w:hint="cs"/>
          <w:sz w:val="24"/>
          <w:szCs w:val="24"/>
          <w:rtl/>
        </w:rPr>
        <w:t xml:space="preserve"> و با حمایت ضمنی نها</w:t>
      </w:r>
      <w:r w:rsidR="003F2411">
        <w:rPr>
          <w:rFonts w:hint="cs"/>
          <w:sz w:val="24"/>
          <w:szCs w:val="24"/>
          <w:rtl/>
        </w:rPr>
        <w:t xml:space="preserve">دهای معینی مطرح و برجسته می شود. </w:t>
      </w:r>
      <w:r w:rsidR="006D6DEF" w:rsidRPr="007C5D50">
        <w:rPr>
          <w:rFonts w:hint="cs"/>
          <w:sz w:val="24"/>
          <w:szCs w:val="24"/>
          <w:rtl/>
        </w:rPr>
        <w:t>اتفاقاً در همین جاها است که وظیفه ی نهاده</w:t>
      </w:r>
      <w:r w:rsidR="003F2411">
        <w:rPr>
          <w:rFonts w:hint="cs"/>
          <w:sz w:val="24"/>
          <w:szCs w:val="24"/>
          <w:rtl/>
        </w:rPr>
        <w:t xml:space="preserve">ای فرهنگی </w:t>
      </w:r>
      <w:r w:rsidR="003E6FF6" w:rsidRPr="007C5D50">
        <w:rPr>
          <w:rFonts w:hint="cs"/>
          <w:sz w:val="24"/>
          <w:szCs w:val="24"/>
          <w:rtl/>
        </w:rPr>
        <w:t>و</w:t>
      </w:r>
      <w:r w:rsidR="006D6DEF" w:rsidRPr="007C5D50">
        <w:rPr>
          <w:rFonts w:hint="cs"/>
          <w:sz w:val="24"/>
          <w:szCs w:val="24"/>
          <w:rtl/>
        </w:rPr>
        <w:t xml:space="preserve"> </w:t>
      </w:r>
      <w:r w:rsidR="003F2411">
        <w:rPr>
          <w:rFonts w:hint="cs"/>
          <w:sz w:val="24"/>
          <w:szCs w:val="24"/>
          <w:rtl/>
        </w:rPr>
        <w:t xml:space="preserve">منتقدان </w:t>
      </w:r>
      <w:r w:rsidR="006D6DEF" w:rsidRPr="007C5D50">
        <w:rPr>
          <w:rFonts w:hint="cs"/>
          <w:sz w:val="24"/>
          <w:szCs w:val="24"/>
          <w:rtl/>
        </w:rPr>
        <w:t>ادبی</w:t>
      </w:r>
      <w:r w:rsidR="003E6FF6" w:rsidRPr="007C5D50">
        <w:rPr>
          <w:rFonts w:hint="cs"/>
          <w:sz w:val="24"/>
          <w:szCs w:val="24"/>
          <w:rtl/>
        </w:rPr>
        <w:t xml:space="preserve">، </w:t>
      </w:r>
      <w:r w:rsidR="006D6DEF" w:rsidRPr="007C5D50">
        <w:rPr>
          <w:rFonts w:hint="cs"/>
          <w:sz w:val="24"/>
          <w:szCs w:val="24"/>
          <w:rtl/>
        </w:rPr>
        <w:t>دشوارتر و حساستر می شود</w:t>
      </w:r>
      <w:r w:rsidR="003F2411">
        <w:rPr>
          <w:rFonts w:hint="cs"/>
          <w:sz w:val="24"/>
          <w:szCs w:val="24"/>
          <w:rtl/>
        </w:rPr>
        <w:t xml:space="preserve"> و نباید اجازه داد </w:t>
      </w:r>
      <w:r w:rsidR="003E6FF6" w:rsidRPr="007C5D50">
        <w:rPr>
          <w:rFonts w:hint="cs"/>
          <w:sz w:val="24"/>
          <w:szCs w:val="24"/>
          <w:rtl/>
        </w:rPr>
        <w:t xml:space="preserve">آثاری که به راستی واقعگرا، هنری، متعهد، آرمانگرا، پیشرو و بالنده است، مورد بی اعتنایی و </w:t>
      </w:r>
      <w:r w:rsidR="005050F6" w:rsidRPr="007C5D50">
        <w:rPr>
          <w:rFonts w:hint="cs"/>
          <w:sz w:val="24"/>
          <w:szCs w:val="24"/>
          <w:rtl/>
        </w:rPr>
        <w:t>برعکس آثاری که نتایجی ضایعه بار و</w:t>
      </w:r>
      <w:r w:rsidR="003E6FF6" w:rsidRPr="007C5D50">
        <w:rPr>
          <w:rFonts w:hint="cs"/>
          <w:sz w:val="24"/>
          <w:szCs w:val="24"/>
          <w:rtl/>
        </w:rPr>
        <w:t xml:space="preserve"> آرمان ستیز </w:t>
      </w:r>
      <w:r w:rsidR="00516E51" w:rsidRPr="007C5D50">
        <w:rPr>
          <w:rFonts w:hint="cs"/>
          <w:sz w:val="24"/>
          <w:szCs w:val="24"/>
          <w:rtl/>
        </w:rPr>
        <w:t xml:space="preserve">و جامعه گریز </w:t>
      </w:r>
      <w:r w:rsidR="005050F6" w:rsidRPr="007C5D50">
        <w:rPr>
          <w:rFonts w:hint="cs"/>
          <w:sz w:val="24"/>
          <w:szCs w:val="24"/>
          <w:rtl/>
        </w:rPr>
        <w:t>دارند و تنها بر ادبیت، فورم و زیبایی شناسی اثر اصرار</w:t>
      </w:r>
      <w:r w:rsidR="00FF1716" w:rsidRPr="007C5D50">
        <w:rPr>
          <w:rFonts w:hint="cs"/>
          <w:sz w:val="24"/>
          <w:szCs w:val="24"/>
          <w:rtl/>
        </w:rPr>
        <w:t xml:space="preserve"> </w:t>
      </w:r>
      <w:r w:rsidR="005050F6" w:rsidRPr="007C5D50">
        <w:rPr>
          <w:rFonts w:hint="cs"/>
          <w:sz w:val="24"/>
          <w:szCs w:val="24"/>
          <w:rtl/>
        </w:rPr>
        <w:t xml:space="preserve">دارند، مورد اعتنا قرار می گیرند. </w:t>
      </w:r>
      <w:r w:rsidR="00516E51" w:rsidRPr="007C5D50">
        <w:rPr>
          <w:rFonts w:hint="cs"/>
          <w:sz w:val="24"/>
          <w:szCs w:val="24"/>
          <w:rtl/>
        </w:rPr>
        <w:t xml:space="preserve">اینک با نمایی که از ویژگی های هنر "کیچ" از قول نظریه پردازان برجسته گفته ایم، به سراغ "نی نا" ی "ارسطویی" می رویم تا این اثر را </w:t>
      </w:r>
      <w:r w:rsidR="00883031">
        <w:rPr>
          <w:rFonts w:hint="cs"/>
          <w:sz w:val="24"/>
          <w:szCs w:val="24"/>
          <w:rtl/>
        </w:rPr>
        <w:t xml:space="preserve">از دیدگاهی دیگر، </w:t>
      </w:r>
      <w:r w:rsidR="00E16D18" w:rsidRPr="007C5D50">
        <w:rPr>
          <w:rFonts w:hint="cs"/>
          <w:sz w:val="24"/>
          <w:szCs w:val="24"/>
          <w:rtl/>
        </w:rPr>
        <w:t>مورد ارزیابی هنجارمندانه</w:t>
      </w:r>
      <w:r w:rsidR="009A41A7" w:rsidRPr="007C5D50">
        <w:rPr>
          <w:rFonts w:hint="cs"/>
          <w:sz w:val="24"/>
          <w:szCs w:val="24"/>
          <w:rtl/>
        </w:rPr>
        <w:t xml:space="preserve"> قرار دهیم.</w:t>
      </w:r>
    </w:p>
    <w:p w14:paraId="5EA0D1FC" w14:textId="77777777" w:rsidR="00452210" w:rsidRPr="007C5D50" w:rsidRDefault="009A41A7" w:rsidP="009A41A7">
      <w:pPr>
        <w:spacing w:line="360" w:lineRule="auto"/>
        <w:jc w:val="center"/>
        <w:rPr>
          <w:sz w:val="24"/>
          <w:szCs w:val="24"/>
          <w:rtl/>
        </w:rPr>
      </w:pPr>
      <w:r w:rsidRPr="007C5D50">
        <w:rPr>
          <w:rFonts w:hint="cs"/>
          <w:sz w:val="24"/>
          <w:szCs w:val="24"/>
          <w:rtl/>
        </w:rPr>
        <w:t>***</w:t>
      </w:r>
    </w:p>
    <w:p w14:paraId="5AA4866A" w14:textId="77777777" w:rsidR="00C049B0" w:rsidRDefault="0060168B" w:rsidP="00C049B0">
      <w:pPr>
        <w:pStyle w:val="ListParagraph"/>
        <w:numPr>
          <w:ilvl w:val="0"/>
          <w:numId w:val="1"/>
        </w:numPr>
        <w:spacing w:line="240" w:lineRule="auto"/>
        <w:jc w:val="both"/>
        <w:rPr>
          <w:sz w:val="24"/>
          <w:szCs w:val="24"/>
        </w:rPr>
      </w:pPr>
      <w:r>
        <w:rPr>
          <w:rFonts w:hint="cs"/>
          <w:i/>
          <w:iCs/>
          <w:sz w:val="24"/>
          <w:szCs w:val="24"/>
          <w:rtl/>
        </w:rPr>
        <w:t>در رمان کیچ،</w:t>
      </w:r>
      <w:r w:rsidR="00C049B0">
        <w:rPr>
          <w:rFonts w:hint="cs"/>
          <w:i/>
          <w:iCs/>
          <w:sz w:val="24"/>
          <w:szCs w:val="24"/>
          <w:rtl/>
        </w:rPr>
        <w:t xml:space="preserve"> کلیشه های</w:t>
      </w:r>
      <w:r>
        <w:rPr>
          <w:rFonts w:hint="cs"/>
          <w:i/>
          <w:iCs/>
          <w:sz w:val="24"/>
          <w:szCs w:val="24"/>
          <w:rtl/>
        </w:rPr>
        <w:t xml:space="preserve"> اخلاق</w:t>
      </w:r>
      <w:r w:rsidR="00C049B0">
        <w:rPr>
          <w:rFonts w:hint="cs"/>
          <w:i/>
          <w:iCs/>
          <w:sz w:val="24"/>
          <w:szCs w:val="24"/>
          <w:rtl/>
        </w:rPr>
        <w:t>ی</w:t>
      </w:r>
      <w:r>
        <w:rPr>
          <w:rFonts w:hint="cs"/>
          <w:i/>
          <w:iCs/>
          <w:sz w:val="24"/>
          <w:szCs w:val="24"/>
          <w:rtl/>
        </w:rPr>
        <w:t xml:space="preserve"> در جهت سیاست غالب حرکت می کند:</w:t>
      </w:r>
      <w:r w:rsidR="009E2729">
        <w:rPr>
          <w:rFonts w:hint="cs"/>
          <w:sz w:val="24"/>
          <w:szCs w:val="24"/>
          <w:rtl/>
        </w:rPr>
        <w:t xml:space="preserve"> چنان که پیشتر نوشتیم، زیبایی </w:t>
      </w:r>
    </w:p>
    <w:p w14:paraId="74C5707D" w14:textId="7376FAD0" w:rsidR="00501FF2" w:rsidRDefault="009E2729" w:rsidP="00CF721B">
      <w:pPr>
        <w:spacing w:line="360" w:lineRule="auto"/>
        <w:jc w:val="both"/>
        <w:rPr>
          <w:sz w:val="24"/>
          <w:szCs w:val="24"/>
          <w:rtl/>
        </w:rPr>
      </w:pPr>
      <w:r w:rsidRPr="00C049B0">
        <w:rPr>
          <w:rFonts w:hint="cs"/>
          <w:sz w:val="24"/>
          <w:szCs w:val="24"/>
          <w:rtl/>
        </w:rPr>
        <w:t xml:space="preserve">شناسی ادبیات "کیچ" </w:t>
      </w:r>
      <w:r w:rsidR="00501FF2">
        <w:rPr>
          <w:rFonts w:hint="cs"/>
          <w:sz w:val="24"/>
          <w:szCs w:val="24"/>
          <w:rtl/>
        </w:rPr>
        <w:t>پیوسته با</w:t>
      </w:r>
      <w:r w:rsidRPr="00C049B0">
        <w:rPr>
          <w:rFonts w:hint="cs"/>
          <w:sz w:val="24"/>
          <w:szCs w:val="24"/>
          <w:rtl/>
        </w:rPr>
        <w:t xml:space="preserve"> اخلاقیاتی سنتی، رسمی، مقبول و کلیشه ای و در همان جهتی پیش می رود که "قدرت" آن را روا و پسندیده می داند. </w:t>
      </w:r>
      <w:r w:rsidR="00C049B0" w:rsidRPr="00C049B0">
        <w:rPr>
          <w:rFonts w:hint="cs"/>
          <w:sz w:val="24"/>
          <w:szCs w:val="24"/>
          <w:rtl/>
        </w:rPr>
        <w:t>خواننده در مطالعه ی این گونه آثار</w:t>
      </w:r>
      <w:r w:rsidR="00C049B0">
        <w:rPr>
          <w:rFonts w:hint="cs"/>
          <w:sz w:val="24"/>
          <w:szCs w:val="24"/>
          <w:rtl/>
        </w:rPr>
        <w:t>،</w:t>
      </w:r>
      <w:r w:rsidR="00C049B0" w:rsidRPr="00C049B0">
        <w:rPr>
          <w:rFonts w:hint="cs"/>
          <w:sz w:val="24"/>
          <w:szCs w:val="24"/>
          <w:rtl/>
        </w:rPr>
        <w:t xml:space="preserve"> باید در پسِ ظواهر رنگین و زیبایی شناختی، بواطن و نهانی ها را بجوید و از سطح گذشته به ژرفای اثر ادبی راه یابد. نویسنده و تولیدکننده ی "کیچ" همیشه با هوشیاری و </w:t>
      </w:r>
      <w:r w:rsidR="0060168B" w:rsidRPr="00C049B0">
        <w:rPr>
          <w:rFonts w:hint="cs"/>
          <w:sz w:val="24"/>
          <w:szCs w:val="24"/>
          <w:rtl/>
        </w:rPr>
        <w:t xml:space="preserve"> </w:t>
      </w:r>
      <w:r w:rsidR="00C049B0">
        <w:rPr>
          <w:rFonts w:hint="cs"/>
          <w:sz w:val="24"/>
          <w:szCs w:val="24"/>
          <w:rtl/>
        </w:rPr>
        <w:t>رندانه می نویسد</w:t>
      </w:r>
      <w:r w:rsidR="00CF721B">
        <w:rPr>
          <w:rFonts w:hint="cs"/>
          <w:sz w:val="24"/>
          <w:szCs w:val="24"/>
          <w:rtl/>
        </w:rPr>
        <w:t xml:space="preserve"> و شگردهای روایی خود را</w:t>
      </w:r>
      <w:r w:rsidR="00501FF2">
        <w:rPr>
          <w:rFonts w:hint="cs"/>
          <w:sz w:val="24"/>
          <w:szCs w:val="24"/>
          <w:rtl/>
        </w:rPr>
        <w:t xml:space="preserve"> </w:t>
      </w:r>
      <w:r w:rsidR="00CF721B">
        <w:rPr>
          <w:rFonts w:hint="cs"/>
          <w:sz w:val="24"/>
          <w:szCs w:val="24"/>
          <w:rtl/>
        </w:rPr>
        <w:t>به گونه ای برمی گزیند که چ</w:t>
      </w:r>
      <w:r w:rsidR="00501FF2">
        <w:rPr>
          <w:rFonts w:hint="cs"/>
          <w:sz w:val="24"/>
          <w:szCs w:val="24"/>
          <w:rtl/>
        </w:rPr>
        <w:t xml:space="preserve">یزهایی را از خواننده پنهان دارد و در همان حال، مقاصد خاص و هدفمندانه ی خود را پیش ببرد. به برخی از این کلیشه های اخلاقی و باورهای نخ نماشده و </w:t>
      </w:r>
      <w:r w:rsidR="009A741D">
        <w:rPr>
          <w:rFonts w:hint="cs"/>
          <w:sz w:val="24"/>
          <w:szCs w:val="24"/>
          <w:rtl/>
        </w:rPr>
        <w:t>باسمه ای</w:t>
      </w:r>
      <w:r w:rsidR="00501FF2">
        <w:rPr>
          <w:rFonts w:hint="cs"/>
          <w:sz w:val="24"/>
          <w:szCs w:val="24"/>
          <w:rtl/>
        </w:rPr>
        <w:t xml:space="preserve"> دقت کنیم. </w:t>
      </w:r>
    </w:p>
    <w:p w14:paraId="4EEE17A2" w14:textId="1F0D8C8D" w:rsidR="005D10C0" w:rsidRDefault="00501FF2" w:rsidP="005D10C0">
      <w:pPr>
        <w:spacing w:line="360" w:lineRule="auto"/>
        <w:jc w:val="both"/>
        <w:rPr>
          <w:sz w:val="24"/>
          <w:szCs w:val="24"/>
          <w:rtl/>
        </w:rPr>
      </w:pPr>
      <w:r>
        <w:rPr>
          <w:rFonts w:hint="cs"/>
          <w:sz w:val="24"/>
          <w:szCs w:val="24"/>
          <w:rtl/>
        </w:rPr>
        <w:t xml:space="preserve">    از پدر و مادر "نینا" آغاز کنیم. "سیروس" پیش از انقلاب در "سازمان برنامه و بودجه" کار می کرده که البته اعتباری داشته و پس از انقلاب، تعطیل شده و فعلاً روی تاکسی کار و مسافرکشی می کند. با این همه، هیچگاه از </w:t>
      </w:r>
    </w:p>
    <w:p w14:paraId="2C4DACCA" w14:textId="1A0BBA13" w:rsidR="00E8055B" w:rsidRDefault="00501FF2" w:rsidP="00E36714">
      <w:pPr>
        <w:spacing w:line="360" w:lineRule="auto"/>
        <w:jc w:val="both"/>
        <w:rPr>
          <w:sz w:val="24"/>
          <w:szCs w:val="24"/>
          <w:rtl/>
        </w:rPr>
      </w:pPr>
      <w:r>
        <w:rPr>
          <w:rFonts w:hint="cs"/>
          <w:sz w:val="24"/>
          <w:szCs w:val="24"/>
          <w:rtl/>
        </w:rPr>
        <w:lastRenderedPageBreak/>
        <w:t xml:space="preserve">اوضاع و احوال شکایت ندارد؛ گویی هیچ اتفاق دردناکی نیفتاده است. "هله هولی" می خورد </w:t>
      </w:r>
      <w:r w:rsidR="00DF5788">
        <w:rPr>
          <w:rFonts w:hint="cs"/>
          <w:sz w:val="24"/>
          <w:szCs w:val="24"/>
          <w:rtl/>
        </w:rPr>
        <w:t>و فوتبال تماشا می کند و بساط بزم می گسترد و وقت را بر خود خوش می کند؛ به ویژه وقتی "احمدجان" هم به او می پیوندد</w:t>
      </w:r>
      <w:r w:rsidR="004F103C">
        <w:rPr>
          <w:rFonts w:hint="cs"/>
          <w:sz w:val="24"/>
          <w:szCs w:val="24"/>
          <w:rtl/>
        </w:rPr>
        <w:t>، بزمش کامل می شود (</w:t>
      </w:r>
      <w:r w:rsidR="00E36714">
        <w:rPr>
          <w:rFonts w:hint="cs"/>
          <w:sz w:val="24"/>
          <w:szCs w:val="24"/>
          <w:rtl/>
        </w:rPr>
        <w:t>ارسطویی، 1394، 88)</w:t>
      </w:r>
      <w:r w:rsidR="004F103C">
        <w:rPr>
          <w:rFonts w:hint="cs"/>
          <w:sz w:val="24"/>
          <w:szCs w:val="24"/>
          <w:rtl/>
        </w:rPr>
        <w:t>. اهل سیاست نیست</w:t>
      </w:r>
      <w:r w:rsidR="00E8055B">
        <w:rPr>
          <w:rFonts w:hint="cs"/>
          <w:sz w:val="24"/>
          <w:szCs w:val="24"/>
          <w:rtl/>
        </w:rPr>
        <w:t xml:space="preserve"> و </w:t>
      </w:r>
      <w:r w:rsidR="00031082">
        <w:rPr>
          <w:rFonts w:hint="cs"/>
          <w:sz w:val="24"/>
          <w:szCs w:val="24"/>
          <w:rtl/>
        </w:rPr>
        <w:t>دم را غ</w:t>
      </w:r>
      <w:r w:rsidR="00E8055B">
        <w:rPr>
          <w:rFonts w:hint="cs"/>
          <w:sz w:val="24"/>
          <w:szCs w:val="24"/>
          <w:rtl/>
        </w:rPr>
        <w:t>نیمت می شمارد. می خواهد از خانه ی خود جزیره ای متروک و دورافتاده بسازد که</w:t>
      </w:r>
      <w:r w:rsidR="00031082">
        <w:rPr>
          <w:rFonts w:hint="cs"/>
          <w:sz w:val="24"/>
          <w:szCs w:val="24"/>
          <w:rtl/>
        </w:rPr>
        <w:t xml:space="preserve"> با بیرون، ارتباطی نداشته باشد</w:t>
      </w:r>
      <w:r w:rsidR="00E8055B">
        <w:rPr>
          <w:rFonts w:hint="cs"/>
          <w:sz w:val="24"/>
          <w:szCs w:val="24"/>
          <w:rtl/>
        </w:rPr>
        <w:t xml:space="preserve">. تنها همّ و غمّش، </w:t>
      </w:r>
      <w:r w:rsidR="005148E8">
        <w:rPr>
          <w:rFonts w:hint="cs"/>
          <w:sz w:val="24"/>
          <w:szCs w:val="24"/>
          <w:rtl/>
        </w:rPr>
        <w:t xml:space="preserve">حفظ کیان </w:t>
      </w:r>
      <w:r w:rsidR="00E8055B">
        <w:rPr>
          <w:rFonts w:hint="cs"/>
          <w:sz w:val="24"/>
          <w:szCs w:val="24"/>
          <w:rtl/>
        </w:rPr>
        <w:t>خانواده است:</w:t>
      </w:r>
    </w:p>
    <w:p w14:paraId="3AEA87F7" w14:textId="78BF0C7F" w:rsidR="00E8055B" w:rsidRPr="00E8055B" w:rsidRDefault="00E8055B" w:rsidP="00E8055B">
      <w:pPr>
        <w:spacing w:line="360" w:lineRule="auto"/>
        <w:jc w:val="both"/>
        <w:rPr>
          <w:b/>
          <w:bCs/>
          <w:sz w:val="18"/>
          <w:szCs w:val="18"/>
          <w:rtl/>
        </w:rPr>
      </w:pPr>
      <w:r w:rsidRPr="00E8055B">
        <w:rPr>
          <w:rFonts w:hint="cs"/>
          <w:b/>
          <w:bCs/>
          <w:sz w:val="18"/>
          <w:szCs w:val="18"/>
          <w:rtl/>
        </w:rPr>
        <w:t xml:space="preserve">    " سه سال از انقلاب گذشته بود و سیروس هنوز چسبیده بود به قلعه ی فسقلی خودش. کارش شده بود این که به هر بهانه ای به نینا و فخری بفهماند انفاق هایی که بیرون از این خانه افتاده و دارد می افتد، ربطی ندارد به بهشت خصوصی آن ها. به فخری اصرار می کرد لباس های رنگی و خوشگل بپوشد؛ مثل همان روزها بزک بکند. هر بار فخری خواست دست از کار کردن در "آرایشگاه ای</w:t>
      </w:r>
      <w:r w:rsidR="00624CE8">
        <w:rPr>
          <w:rFonts w:hint="cs"/>
          <w:b/>
          <w:bCs/>
          <w:sz w:val="18"/>
          <w:szCs w:val="18"/>
          <w:rtl/>
        </w:rPr>
        <w:t>ف</w:t>
      </w:r>
      <w:r w:rsidRPr="00E8055B">
        <w:rPr>
          <w:rFonts w:hint="cs"/>
          <w:b/>
          <w:bCs/>
          <w:sz w:val="18"/>
          <w:szCs w:val="18"/>
          <w:rtl/>
        </w:rPr>
        <w:t>ا" بردارد، نشست و خوب براش حرف زد. مُدام به فخری می گفت که او با این شغلش، کمک می کند به زیبا ماندن زن ها و زیبا ماندن دنیا " (90).</w:t>
      </w:r>
    </w:p>
    <w:p w14:paraId="526EEC9D" w14:textId="3680ED0F" w:rsidR="005E6D6D" w:rsidRDefault="00031082" w:rsidP="002251FF">
      <w:pPr>
        <w:spacing w:line="360" w:lineRule="auto"/>
        <w:jc w:val="both"/>
        <w:rPr>
          <w:sz w:val="24"/>
          <w:szCs w:val="24"/>
          <w:rtl/>
        </w:rPr>
      </w:pPr>
      <w:r>
        <w:rPr>
          <w:rFonts w:hint="cs"/>
          <w:sz w:val="24"/>
          <w:szCs w:val="24"/>
          <w:rtl/>
        </w:rPr>
        <w:t xml:space="preserve">    در محیط خانواده حتی یک کلمه هم در باره ی آنچه در جامعه می گذرد، نمی گوید. خانه، جزیره ی ثبات او است. دیگران گو مباد! آن همه گرفت و گیرها و مبارزات اجتماعی و قتل ها، در این جزیره ی ثبات، بازتابی ندارد. "فخری" نیز ـ که تربیت شده ی شوهر و گوش به فرمان است ـ محیط خانه را امن می خواهد و مرتب به تنها فرزندش "نینا" سرویس می دهد و یخچال او را در خانه ی اجاره ای، از مواد غذایی و میوه و چینه، پر می کند (10). </w:t>
      </w:r>
      <w:r w:rsidR="00EC10AF">
        <w:rPr>
          <w:rFonts w:hint="cs"/>
          <w:sz w:val="24"/>
          <w:szCs w:val="24"/>
          <w:rtl/>
        </w:rPr>
        <w:t>"نینا" تنها دختر نازپرورد تنعِم و پخته خوار خانواده هم جز ساع</w:t>
      </w:r>
      <w:r w:rsidR="005148E8">
        <w:rPr>
          <w:rFonts w:hint="cs"/>
          <w:sz w:val="24"/>
          <w:szCs w:val="24"/>
          <w:rtl/>
        </w:rPr>
        <w:t>اتی که برای تدریس</w:t>
      </w:r>
      <w:r w:rsidR="00EC10AF">
        <w:rPr>
          <w:rFonts w:hint="cs"/>
          <w:sz w:val="24"/>
          <w:szCs w:val="24"/>
          <w:rtl/>
        </w:rPr>
        <w:t xml:space="preserve"> خصوصی بیرون می رود، کاری ندارد. همین نداشتن پیوند با جامعه، از او دختری رمانتیک و بی تجربه می سازد که به هنگام آشنایی با "شهروز" جز "نه" حرفی یاد ندارد؛ تکیه کلامی که سال ها ادامه دارد و رابطه ی اجتماعی و عاطفی </w:t>
      </w:r>
      <w:r w:rsidR="00512131">
        <w:rPr>
          <w:rFonts w:hint="cs"/>
          <w:sz w:val="24"/>
          <w:szCs w:val="24"/>
          <w:rtl/>
        </w:rPr>
        <w:t>عاشق را نسبت به خودش</w:t>
      </w:r>
      <w:r w:rsidR="00EC10AF">
        <w:rPr>
          <w:rFonts w:hint="cs"/>
          <w:sz w:val="24"/>
          <w:szCs w:val="24"/>
          <w:rtl/>
        </w:rPr>
        <w:t xml:space="preserve"> به جِد نمی گیرد و به همین دلیل به عشق "شهروز" بی اعتنا باقی می ماند و به هشدار پدرش که می گوید: " </w:t>
      </w:r>
      <w:r w:rsidR="00512131">
        <w:rPr>
          <w:rFonts w:hint="cs"/>
          <w:sz w:val="24"/>
          <w:szCs w:val="24"/>
          <w:rtl/>
        </w:rPr>
        <w:t>آدم نباید به سیب بگه نه</w:t>
      </w:r>
      <w:r w:rsidR="009A741D">
        <w:rPr>
          <w:rFonts w:hint="cs"/>
          <w:sz w:val="24"/>
          <w:szCs w:val="24"/>
          <w:rtl/>
        </w:rPr>
        <w:t xml:space="preserve"> </w:t>
      </w:r>
      <w:r w:rsidR="00512131">
        <w:rPr>
          <w:rFonts w:hint="cs"/>
          <w:sz w:val="24"/>
          <w:szCs w:val="24"/>
          <w:rtl/>
        </w:rPr>
        <w:t>"</w:t>
      </w:r>
      <w:r w:rsidR="00EC10AF">
        <w:rPr>
          <w:rFonts w:hint="cs"/>
          <w:sz w:val="24"/>
          <w:szCs w:val="24"/>
          <w:rtl/>
        </w:rPr>
        <w:t xml:space="preserve"> </w:t>
      </w:r>
      <w:r w:rsidR="00512131">
        <w:rPr>
          <w:rFonts w:hint="cs"/>
          <w:sz w:val="24"/>
          <w:szCs w:val="24"/>
          <w:rtl/>
        </w:rPr>
        <w:t>اهمیتی نمی دهد. در جمعبندی نهایی، خانواده از آن دسته اعضایی تشکیل شده که "صمد بهرنگی" به آنان می گفت "چوخ بختیار" یا "خیلی خوشبخت" یا آدم های بی دردی که هی</w:t>
      </w:r>
      <w:r w:rsidR="005E6D6D">
        <w:rPr>
          <w:rFonts w:hint="cs"/>
          <w:sz w:val="24"/>
          <w:szCs w:val="24"/>
          <w:rtl/>
        </w:rPr>
        <w:t xml:space="preserve">چ ارتباط پویایی با بیرون ندارند و تنها دلخوشی "نینا" در این است که "مأموران" کاری به کار "ماتیک" مادرشان در بیرون خانه ندارند (91). </w:t>
      </w:r>
    </w:p>
    <w:p w14:paraId="047833BB" w14:textId="77777777" w:rsidR="00F95E08" w:rsidRDefault="005E6D6D" w:rsidP="00512131">
      <w:pPr>
        <w:spacing w:line="360" w:lineRule="auto"/>
        <w:jc w:val="both"/>
        <w:rPr>
          <w:sz w:val="24"/>
          <w:szCs w:val="24"/>
          <w:rtl/>
        </w:rPr>
      </w:pPr>
      <w:r>
        <w:rPr>
          <w:rFonts w:hint="cs"/>
          <w:sz w:val="24"/>
          <w:szCs w:val="24"/>
          <w:rtl/>
        </w:rPr>
        <w:t xml:space="preserve">    اما "نینا" </w:t>
      </w:r>
      <w:r w:rsidR="00F95E08">
        <w:rPr>
          <w:rFonts w:hint="cs"/>
          <w:sz w:val="24"/>
          <w:szCs w:val="24"/>
          <w:rtl/>
        </w:rPr>
        <w:t>ذهنیت سیاسی ندارد و نمی خواهد کاری به کار گروه های سیاسی چپ داشته باشد که فکر و ذکرشان مبارزه ی طبقاتی است و می خواهند تغییراتی اساسی در ساخت اقتصادی و برقراری عدالت اجتماعی به وجود بیاید. "نینا" اعتقاد دارد که خود آحاد مردم باید به فکر تأمین سعادت فردی خود باشند:</w:t>
      </w:r>
    </w:p>
    <w:p w14:paraId="1265479B" w14:textId="77777777" w:rsidR="00F95E08" w:rsidRPr="00307764" w:rsidRDefault="00F95E08" w:rsidP="00512131">
      <w:pPr>
        <w:spacing w:line="360" w:lineRule="auto"/>
        <w:jc w:val="both"/>
        <w:rPr>
          <w:b/>
          <w:bCs/>
          <w:sz w:val="18"/>
          <w:szCs w:val="18"/>
          <w:rtl/>
        </w:rPr>
      </w:pPr>
      <w:r w:rsidRPr="00307764">
        <w:rPr>
          <w:rFonts w:hint="cs"/>
          <w:b/>
          <w:bCs/>
          <w:sz w:val="18"/>
          <w:szCs w:val="18"/>
          <w:rtl/>
        </w:rPr>
        <w:t xml:space="preserve">    " دلش می خواست آدم هایی که این جماعت حرفشان را ذمی زنند، مثل "هک" باشند در رمان "هکلبری فین" یا مثل "تام سایر" تا خودشان بتوانند یک تنه از پسِ آرزوهاشان بربیایند و خلاصه هرکس برای خودش چیزی بخواهد و پاش بایستد و خیالش هم نباشد که کی از کی بهتر است یا بدتر " (45-44).</w:t>
      </w:r>
    </w:p>
    <w:p w14:paraId="5278C166" w14:textId="7B41DD36" w:rsidR="0036572A" w:rsidRDefault="00307764" w:rsidP="0036572A">
      <w:pPr>
        <w:spacing w:line="360" w:lineRule="auto"/>
        <w:jc w:val="both"/>
        <w:rPr>
          <w:sz w:val="24"/>
          <w:szCs w:val="24"/>
          <w:rtl/>
        </w:rPr>
      </w:pPr>
      <w:r>
        <w:rPr>
          <w:rFonts w:hint="cs"/>
          <w:sz w:val="24"/>
          <w:szCs w:val="24"/>
          <w:rtl/>
        </w:rPr>
        <w:t xml:space="preserve">    در گفت و گوی کوتاه "نینا" با "شهروز" در "دانشکده ی فنی" دانشگاه تهران "نینا" آشکارا می گوید " دم و دستگاه شاه و خاله زنک بازی هاشون به ما چه؟ " برعکس او "شهروز" دست کم</w:t>
      </w:r>
      <w:r w:rsidR="006B77D8">
        <w:rPr>
          <w:rFonts w:hint="cs"/>
          <w:sz w:val="24"/>
          <w:szCs w:val="24"/>
          <w:rtl/>
        </w:rPr>
        <w:t>،</w:t>
      </w:r>
      <w:r>
        <w:rPr>
          <w:rFonts w:hint="cs"/>
          <w:sz w:val="24"/>
          <w:szCs w:val="24"/>
          <w:rtl/>
        </w:rPr>
        <w:t xml:space="preserve"> </w:t>
      </w:r>
      <w:r w:rsidR="00F630D4">
        <w:rPr>
          <w:rFonts w:hint="cs"/>
          <w:sz w:val="24"/>
          <w:szCs w:val="24"/>
          <w:rtl/>
        </w:rPr>
        <w:t xml:space="preserve">خواهان سقوط سلطنت و برقراری یک نظم </w:t>
      </w:r>
      <w:r w:rsidR="005148E8">
        <w:rPr>
          <w:rFonts w:hint="cs"/>
          <w:sz w:val="24"/>
          <w:szCs w:val="24"/>
          <w:rtl/>
        </w:rPr>
        <w:t xml:space="preserve">و ساختار سیاسی ـ </w:t>
      </w:r>
      <w:r w:rsidR="00F630D4">
        <w:rPr>
          <w:rFonts w:hint="cs"/>
          <w:sz w:val="24"/>
          <w:szCs w:val="24"/>
          <w:rtl/>
        </w:rPr>
        <w:t xml:space="preserve">اجتماعی نو است (46). "نینا" اعتقاد دارد گروه ها و سازمان های سیاسی نباید و حق ندارند از طرف مردم و به نمایندگی آنان حرف بزنند. مردم خود باید بتوانند گلیمشان را از آب بیرون بکشند. پس از جدایی "شهروز" از نینا" و نشنیدن جواب موافق برای ازدواج (65) هیچکس نمی پرسد برای "شهروز" چه اتفاقی افتاده و چرا غیبش زده؟ برعکس، پدر و مادر باور دارند که علت بیماری </w:t>
      </w:r>
      <w:r w:rsidR="00F426D1">
        <w:rPr>
          <w:rFonts w:hint="cs"/>
          <w:sz w:val="24"/>
          <w:szCs w:val="24"/>
          <w:rtl/>
        </w:rPr>
        <w:t>"نینا" یعنی</w:t>
      </w:r>
      <w:r w:rsidR="00F630D4">
        <w:rPr>
          <w:rFonts w:hint="cs"/>
          <w:sz w:val="24"/>
          <w:szCs w:val="24"/>
          <w:rtl/>
        </w:rPr>
        <w:t xml:space="preserve"> </w:t>
      </w:r>
      <w:r w:rsidR="00F426D1">
        <w:rPr>
          <w:rFonts w:hint="cs"/>
          <w:sz w:val="24"/>
          <w:szCs w:val="24"/>
          <w:rtl/>
        </w:rPr>
        <w:t>خودآزاری با</w:t>
      </w:r>
      <w:r w:rsidR="00F630D4">
        <w:rPr>
          <w:rFonts w:hint="cs"/>
          <w:sz w:val="24"/>
          <w:szCs w:val="24"/>
          <w:rtl/>
        </w:rPr>
        <w:t xml:space="preserve"> کندن مو و مژه </w:t>
      </w:r>
      <w:r w:rsidR="00F426D1">
        <w:rPr>
          <w:rFonts w:hint="cs"/>
          <w:sz w:val="24"/>
          <w:szCs w:val="24"/>
          <w:rtl/>
        </w:rPr>
        <w:t>و جویدن ناخن</w:t>
      </w:r>
      <w:r w:rsidR="00F630D4">
        <w:rPr>
          <w:rFonts w:hint="cs"/>
          <w:sz w:val="24"/>
          <w:szCs w:val="24"/>
          <w:rtl/>
        </w:rPr>
        <w:t xml:space="preserve"> یا "</w:t>
      </w:r>
      <w:r w:rsidR="00ED7664">
        <w:rPr>
          <w:rFonts w:hint="cs"/>
          <w:sz w:val="24"/>
          <w:szCs w:val="24"/>
          <w:rtl/>
        </w:rPr>
        <w:t>تریکوتیلو</w:t>
      </w:r>
      <w:r w:rsidR="00681F01">
        <w:rPr>
          <w:rFonts w:hint="cs"/>
          <w:sz w:val="24"/>
          <w:szCs w:val="24"/>
          <w:rtl/>
        </w:rPr>
        <w:t>مانیا" (</w:t>
      </w:r>
      <w:r w:rsidR="00681F01">
        <w:rPr>
          <w:sz w:val="24"/>
          <w:szCs w:val="24"/>
        </w:rPr>
        <w:t>Trichotillomania: TTM</w:t>
      </w:r>
      <w:r w:rsidR="00681F01">
        <w:rPr>
          <w:rFonts w:hint="cs"/>
          <w:sz w:val="24"/>
          <w:szCs w:val="24"/>
          <w:rtl/>
        </w:rPr>
        <w:t>)</w:t>
      </w:r>
      <w:r w:rsidR="00DB6878">
        <w:rPr>
          <w:rFonts w:hint="cs"/>
          <w:sz w:val="24"/>
          <w:szCs w:val="24"/>
          <w:rtl/>
        </w:rPr>
        <w:t xml:space="preserve"> </w:t>
      </w:r>
      <w:r w:rsidR="00F426D1">
        <w:rPr>
          <w:rFonts w:hint="cs"/>
          <w:sz w:val="24"/>
          <w:szCs w:val="24"/>
          <w:rtl/>
        </w:rPr>
        <w:t>شخص "شهروز" است که با بیوفایی خود نسبت به "نینا"ی عزیز، موجبات افسردگی و بیماری روانی او شده است و هیچ</w:t>
      </w:r>
      <w:r w:rsidR="006B77D8">
        <w:rPr>
          <w:rFonts w:hint="cs"/>
          <w:sz w:val="24"/>
          <w:szCs w:val="24"/>
          <w:rtl/>
        </w:rPr>
        <w:t xml:space="preserve"> </w:t>
      </w:r>
      <w:r w:rsidR="00F426D1">
        <w:rPr>
          <w:rFonts w:hint="cs"/>
          <w:sz w:val="24"/>
          <w:szCs w:val="24"/>
          <w:rtl/>
        </w:rPr>
        <w:t>یک دختر نادان و لجباز خود را در راندن عاشق مقصر نمی دانند</w:t>
      </w:r>
      <w:r w:rsidR="0036572A">
        <w:rPr>
          <w:rFonts w:hint="cs"/>
          <w:sz w:val="24"/>
          <w:szCs w:val="24"/>
          <w:rtl/>
        </w:rPr>
        <w:t xml:space="preserve">. در این میان، تنها "هاسمیک" یقین دارد که "پدرت تو را لوس بار آورده و طلسم کرده و به همین دلیل شهروز </w:t>
      </w:r>
      <w:r w:rsidR="0036572A">
        <w:rPr>
          <w:rFonts w:hint="cs"/>
          <w:sz w:val="24"/>
          <w:szCs w:val="24"/>
          <w:rtl/>
        </w:rPr>
        <w:lastRenderedPageBreak/>
        <w:t>را ر</w:t>
      </w:r>
      <w:r w:rsidR="006B77D8">
        <w:rPr>
          <w:rFonts w:hint="cs"/>
          <w:sz w:val="24"/>
          <w:szCs w:val="24"/>
          <w:rtl/>
        </w:rPr>
        <w:t>َ</w:t>
      </w:r>
      <w:r w:rsidR="0036572A">
        <w:rPr>
          <w:rFonts w:hint="cs"/>
          <w:sz w:val="24"/>
          <w:szCs w:val="24"/>
          <w:rtl/>
        </w:rPr>
        <w:t>م دادی " (203). این پدر و مادر</w:t>
      </w:r>
      <w:r w:rsidR="006B77D8">
        <w:rPr>
          <w:rFonts w:hint="cs"/>
          <w:sz w:val="24"/>
          <w:szCs w:val="24"/>
          <w:rtl/>
        </w:rPr>
        <w:t>ِ</w:t>
      </w:r>
      <w:r w:rsidR="0036572A">
        <w:rPr>
          <w:rFonts w:hint="cs"/>
          <w:sz w:val="24"/>
          <w:szCs w:val="24"/>
          <w:rtl/>
        </w:rPr>
        <w:t xml:space="preserve"> خیلی خوشبخت</w:t>
      </w:r>
      <w:r w:rsidR="006B77D8">
        <w:rPr>
          <w:rFonts w:hint="cs"/>
          <w:sz w:val="24"/>
          <w:szCs w:val="24"/>
          <w:rtl/>
        </w:rPr>
        <w:t>،</w:t>
      </w:r>
      <w:r w:rsidR="00F426D1">
        <w:rPr>
          <w:rFonts w:hint="cs"/>
          <w:sz w:val="24"/>
          <w:szCs w:val="24"/>
          <w:rtl/>
        </w:rPr>
        <w:t xml:space="preserve"> حتی</w:t>
      </w:r>
      <w:r w:rsidR="0036572A">
        <w:rPr>
          <w:rFonts w:hint="cs"/>
          <w:sz w:val="24"/>
          <w:szCs w:val="24"/>
          <w:rtl/>
        </w:rPr>
        <w:t xml:space="preserve"> یک بار هم</w:t>
      </w:r>
      <w:r w:rsidR="00F426D1">
        <w:rPr>
          <w:rFonts w:hint="cs"/>
          <w:sz w:val="24"/>
          <w:szCs w:val="24"/>
          <w:rtl/>
        </w:rPr>
        <w:t xml:space="preserve"> به ذهنشان نمی رسد که شاید "شهروز" را به جرم هواداری</w:t>
      </w:r>
      <w:r w:rsidR="0036572A">
        <w:rPr>
          <w:rFonts w:hint="cs"/>
          <w:sz w:val="24"/>
          <w:szCs w:val="24"/>
          <w:rtl/>
        </w:rPr>
        <w:t xml:space="preserve"> از گروه های سیاسی گرفته باشند و نویسنده ی سیاست ستیز هم یک بار به سرنوشت او اشاره نمی کند.</w:t>
      </w:r>
      <w:r w:rsidR="00002BEB">
        <w:rPr>
          <w:rFonts w:hint="cs"/>
          <w:sz w:val="24"/>
          <w:szCs w:val="24"/>
          <w:rtl/>
        </w:rPr>
        <w:t xml:space="preserve"> مگر همو نبود که پیشگویی می کرد پس از پیروزی انقلاب "انقلابِ خفه می کنن؟" (42)</w:t>
      </w:r>
    </w:p>
    <w:p w14:paraId="7DA059D1" w14:textId="7BEF9BB2" w:rsidR="005148E8" w:rsidRDefault="005148E8" w:rsidP="00042636">
      <w:pPr>
        <w:spacing w:line="360" w:lineRule="auto"/>
        <w:jc w:val="both"/>
        <w:rPr>
          <w:sz w:val="24"/>
          <w:szCs w:val="24"/>
          <w:rtl/>
        </w:rPr>
      </w:pPr>
      <w:r>
        <w:rPr>
          <w:rFonts w:hint="cs"/>
          <w:sz w:val="24"/>
          <w:szCs w:val="24"/>
          <w:rtl/>
        </w:rPr>
        <w:t xml:space="preserve">    بگذارید آشکارتر بگویم. "غول بیابانی" شمردن "احمدجان" به خاطر کشیدن تابلو کذایی نیست. او با فرار معنادار خود از جبهه، سونامی سیاست را به زیرزمین خانه </w:t>
      </w:r>
      <w:r w:rsidR="006B77D8">
        <w:rPr>
          <w:rFonts w:hint="cs"/>
          <w:sz w:val="24"/>
          <w:szCs w:val="24"/>
          <w:rtl/>
        </w:rPr>
        <w:t xml:space="preserve">ی خانواده ی خوشبخت </w:t>
      </w:r>
      <w:r>
        <w:rPr>
          <w:rFonts w:hint="cs"/>
          <w:sz w:val="24"/>
          <w:szCs w:val="24"/>
          <w:rtl/>
        </w:rPr>
        <w:t xml:space="preserve">آورده است. "نینا" به او به عنوان غریبه ای نگاه می کند که با آمدنش، </w:t>
      </w:r>
      <w:r w:rsidR="00197A43">
        <w:rPr>
          <w:rFonts w:hint="cs"/>
          <w:sz w:val="24"/>
          <w:szCs w:val="24"/>
          <w:rtl/>
        </w:rPr>
        <w:t>خطر تعقیب</w:t>
      </w:r>
      <w:r>
        <w:rPr>
          <w:rFonts w:hint="cs"/>
          <w:sz w:val="24"/>
          <w:szCs w:val="24"/>
          <w:rtl/>
        </w:rPr>
        <w:t xml:space="preserve">، ردگیری و دستگیری اش را به خانواده ی خوشبخت آنان می آورد </w:t>
      </w:r>
      <w:r w:rsidR="00042636">
        <w:rPr>
          <w:rFonts w:hint="cs"/>
          <w:sz w:val="24"/>
          <w:szCs w:val="24"/>
          <w:rtl/>
        </w:rPr>
        <w:t xml:space="preserve">و آرامش خانواده را تباه می کند </w:t>
      </w:r>
      <w:r>
        <w:rPr>
          <w:rFonts w:hint="cs"/>
          <w:sz w:val="24"/>
          <w:szCs w:val="24"/>
          <w:rtl/>
        </w:rPr>
        <w:t>و به همین دلیل باید</w:t>
      </w:r>
      <w:r w:rsidR="006B77D8">
        <w:rPr>
          <w:rFonts w:hint="cs"/>
          <w:sz w:val="24"/>
          <w:szCs w:val="24"/>
          <w:rtl/>
        </w:rPr>
        <w:t xml:space="preserve"> عذرش را خواست</w:t>
      </w:r>
      <w:r>
        <w:rPr>
          <w:rFonts w:hint="cs"/>
          <w:sz w:val="24"/>
          <w:szCs w:val="24"/>
          <w:rtl/>
        </w:rPr>
        <w:t xml:space="preserve">. </w:t>
      </w:r>
      <w:r w:rsidR="00197A43">
        <w:rPr>
          <w:rFonts w:hint="cs"/>
          <w:sz w:val="24"/>
          <w:szCs w:val="24"/>
          <w:rtl/>
        </w:rPr>
        <w:t xml:space="preserve">افزون بر این، "احمدجان" با شناخت دقیق و روان شناختی بیماری "یاقوت" یعنی "اوتیسم" به "نینا"ی بیدرد و گریزان از واقعیات اجتماعی، می خواهد </w:t>
      </w:r>
      <w:r w:rsidR="005D10C0">
        <w:rPr>
          <w:rFonts w:hint="cs"/>
          <w:sz w:val="24"/>
          <w:szCs w:val="24"/>
          <w:rtl/>
        </w:rPr>
        <w:t xml:space="preserve">نوع بیماری او را هم </w:t>
      </w:r>
      <w:r w:rsidR="00197A43">
        <w:rPr>
          <w:rFonts w:hint="cs"/>
          <w:sz w:val="24"/>
          <w:szCs w:val="24"/>
          <w:rtl/>
        </w:rPr>
        <w:t xml:space="preserve">به </w:t>
      </w:r>
      <w:r w:rsidR="005D10C0">
        <w:rPr>
          <w:rFonts w:hint="cs"/>
          <w:sz w:val="24"/>
          <w:szCs w:val="24"/>
          <w:rtl/>
        </w:rPr>
        <w:t>خودش</w:t>
      </w:r>
      <w:r w:rsidR="00197A43">
        <w:rPr>
          <w:rFonts w:hint="cs"/>
          <w:sz w:val="24"/>
          <w:szCs w:val="24"/>
          <w:rtl/>
        </w:rPr>
        <w:t xml:space="preserve"> نشان دهد. بیماری "یاقوت"، غرقه شدن در افکار سیّال توه</w:t>
      </w:r>
      <w:r w:rsidR="00042636">
        <w:rPr>
          <w:rFonts w:hint="cs"/>
          <w:sz w:val="24"/>
          <w:szCs w:val="24"/>
          <w:rtl/>
        </w:rPr>
        <w:t>ّ</w:t>
      </w:r>
      <w:r w:rsidR="00197A43">
        <w:rPr>
          <w:rFonts w:hint="cs"/>
          <w:sz w:val="24"/>
          <w:szCs w:val="24"/>
          <w:rtl/>
        </w:rPr>
        <w:t>م، انزوای اجتماعی، ناتوانی از برقراری رابطه ی پویای اجتماعی و عاطفی با "شهروز" و دیگران است. "نینا" به غریزه، این را نیز درک می کند و به همین دلیل با او مخالف است. نویسنده با هر گونه کنش سیاسی مخالف است و به همین دلیل، از همه چیز و کس، بی خبر افتاده است. وقتی می خواهد برای "گلی" کارآموزش فال سیب بگیرد و صد تومان بگیرد، هرگز فکر نمی کند که آن دختر زیبا و نازپرورد تنعم</w:t>
      </w:r>
      <w:r w:rsidR="005D10C0">
        <w:rPr>
          <w:rFonts w:hint="cs"/>
          <w:sz w:val="24"/>
          <w:szCs w:val="24"/>
          <w:rtl/>
        </w:rPr>
        <w:t>،</w:t>
      </w:r>
      <w:r w:rsidR="00197A43">
        <w:rPr>
          <w:rFonts w:hint="cs"/>
          <w:sz w:val="24"/>
          <w:szCs w:val="24"/>
          <w:rtl/>
        </w:rPr>
        <w:t xml:space="preserve"> نگران جان دو برادرش در جبهه باشد. او مثل دختران رمانتیک تصور می کند که اگر </w:t>
      </w:r>
      <w:r w:rsidR="000A28D3">
        <w:rPr>
          <w:rFonts w:hint="cs"/>
          <w:sz w:val="24"/>
          <w:szCs w:val="24"/>
          <w:rtl/>
        </w:rPr>
        <w:t>سیب را به گونه ای پوست بگیرد که تا انتها بریده نشود، لابد "گلی" نیّت کرده است که شاهزاده ای زرین کمر</w:t>
      </w:r>
      <w:r w:rsidR="00042636">
        <w:rPr>
          <w:rFonts w:hint="cs"/>
          <w:sz w:val="24"/>
          <w:szCs w:val="24"/>
          <w:rtl/>
        </w:rPr>
        <w:t>ی</w:t>
      </w:r>
      <w:r w:rsidR="000A28D3">
        <w:rPr>
          <w:rFonts w:hint="cs"/>
          <w:sz w:val="24"/>
          <w:szCs w:val="24"/>
          <w:rtl/>
        </w:rPr>
        <w:t xml:space="preserve"> چون "شهروز" پدید گشته</w:t>
      </w:r>
      <w:r w:rsidR="00624CE8">
        <w:rPr>
          <w:rFonts w:hint="cs"/>
          <w:sz w:val="24"/>
          <w:szCs w:val="24"/>
          <w:rtl/>
        </w:rPr>
        <w:t>،</w:t>
      </w:r>
      <w:r w:rsidR="000A28D3">
        <w:rPr>
          <w:rFonts w:hint="cs"/>
          <w:sz w:val="24"/>
          <w:szCs w:val="24"/>
          <w:rtl/>
        </w:rPr>
        <w:t xml:space="preserve"> زیبای خفته را بیدار می کند. اما "واقعیت عریان سیاست" حتی به خانه ی توانگرترین طبقات اجتماعی شمال شهر </w:t>
      </w:r>
      <w:r w:rsidR="005D10C0">
        <w:rPr>
          <w:rFonts w:hint="cs"/>
          <w:sz w:val="24"/>
          <w:szCs w:val="24"/>
          <w:rtl/>
        </w:rPr>
        <w:t>"</w:t>
      </w:r>
      <w:r w:rsidR="000A28D3">
        <w:rPr>
          <w:rFonts w:hint="cs"/>
          <w:sz w:val="24"/>
          <w:szCs w:val="24"/>
          <w:rtl/>
        </w:rPr>
        <w:t>تهران</w:t>
      </w:r>
      <w:r w:rsidR="005D10C0">
        <w:rPr>
          <w:rFonts w:hint="cs"/>
          <w:sz w:val="24"/>
          <w:szCs w:val="24"/>
          <w:rtl/>
        </w:rPr>
        <w:t>"</w:t>
      </w:r>
      <w:r w:rsidR="000A28D3">
        <w:rPr>
          <w:rFonts w:hint="cs"/>
          <w:sz w:val="24"/>
          <w:szCs w:val="24"/>
          <w:rtl/>
        </w:rPr>
        <w:t xml:space="preserve"> نیز رخنه کرده است. "نینا" می بایست با خود خلوتی می کرد تا درمی یافت چرا همه ی فرضیاتش، </w:t>
      </w:r>
      <w:r w:rsidR="00042636">
        <w:rPr>
          <w:rFonts w:hint="cs"/>
          <w:sz w:val="24"/>
          <w:szCs w:val="24"/>
          <w:rtl/>
        </w:rPr>
        <w:t>نقش بر آب شده است و</w:t>
      </w:r>
      <w:r w:rsidR="000A28D3">
        <w:rPr>
          <w:rFonts w:hint="cs"/>
          <w:sz w:val="24"/>
          <w:szCs w:val="24"/>
          <w:rtl/>
        </w:rPr>
        <w:t xml:space="preserve"> مانند پدر چوخ بختیارش، در اوج درگیری سیاست و جنگ، در خانه، جزیره ی ثبات نمی توان ساخت؟ نیّت پنهان و تباه نویسنده، پاکسازی عنصر "سیاست" و "فکر و عمل سیاسی" از قاموس زندگی </w:t>
      </w:r>
      <w:r w:rsidR="00042636">
        <w:rPr>
          <w:rFonts w:hint="cs"/>
          <w:sz w:val="24"/>
          <w:szCs w:val="24"/>
          <w:rtl/>
        </w:rPr>
        <w:t xml:space="preserve">اجتماعی </w:t>
      </w:r>
      <w:r w:rsidR="000A28D3">
        <w:rPr>
          <w:rFonts w:hint="cs"/>
          <w:sz w:val="24"/>
          <w:szCs w:val="24"/>
          <w:rtl/>
        </w:rPr>
        <w:t>است</w:t>
      </w:r>
      <w:r w:rsidR="006B2BFD">
        <w:rPr>
          <w:rFonts w:hint="cs"/>
          <w:sz w:val="24"/>
          <w:szCs w:val="24"/>
          <w:rtl/>
        </w:rPr>
        <w:t xml:space="preserve"> و به همین دلیل، من</w:t>
      </w:r>
      <w:r w:rsidR="000A28D3">
        <w:rPr>
          <w:rFonts w:hint="cs"/>
          <w:sz w:val="24"/>
          <w:szCs w:val="24"/>
          <w:rtl/>
        </w:rPr>
        <w:t xml:space="preserve"> رمان "نینا</w:t>
      </w:r>
      <w:r w:rsidR="00042636">
        <w:rPr>
          <w:rFonts w:hint="cs"/>
          <w:sz w:val="24"/>
          <w:szCs w:val="24"/>
          <w:rtl/>
        </w:rPr>
        <w:t>" را کوششی برای "سیاست زدایی" در پهنه ی</w:t>
      </w:r>
      <w:r w:rsidR="000A28D3">
        <w:rPr>
          <w:rFonts w:hint="cs"/>
          <w:sz w:val="24"/>
          <w:szCs w:val="24"/>
          <w:rtl/>
        </w:rPr>
        <w:t xml:space="preserve"> رمان </w:t>
      </w:r>
      <w:r w:rsidR="006B2BFD">
        <w:rPr>
          <w:rFonts w:hint="cs"/>
          <w:sz w:val="24"/>
          <w:szCs w:val="24"/>
          <w:rtl/>
        </w:rPr>
        <w:t>و از زمره ی "ادبیات کیچ" می دان</w:t>
      </w:r>
      <w:r w:rsidR="000A28D3">
        <w:rPr>
          <w:rFonts w:hint="cs"/>
          <w:sz w:val="24"/>
          <w:szCs w:val="24"/>
          <w:rtl/>
        </w:rPr>
        <w:t xml:space="preserve">م. </w:t>
      </w:r>
      <w:r w:rsidR="00624CE8">
        <w:rPr>
          <w:rFonts w:hint="cs"/>
          <w:sz w:val="24"/>
          <w:szCs w:val="24"/>
          <w:rtl/>
        </w:rPr>
        <w:t>ادبیات "کیچ" به سیاست نمی پردازد جز آنچه مقبول "قدرت" است.</w:t>
      </w:r>
      <w:r w:rsidR="000A28D3">
        <w:rPr>
          <w:rFonts w:hint="cs"/>
          <w:sz w:val="24"/>
          <w:szCs w:val="24"/>
          <w:rtl/>
        </w:rPr>
        <w:t xml:space="preserve"> </w:t>
      </w:r>
    </w:p>
    <w:p w14:paraId="0BA2991F" w14:textId="77777777" w:rsidR="002D62FD" w:rsidRDefault="0036572A" w:rsidP="0036572A">
      <w:pPr>
        <w:spacing w:line="360" w:lineRule="auto"/>
        <w:jc w:val="both"/>
        <w:rPr>
          <w:sz w:val="24"/>
          <w:szCs w:val="24"/>
          <w:rtl/>
        </w:rPr>
      </w:pPr>
      <w:r>
        <w:rPr>
          <w:rFonts w:hint="cs"/>
          <w:sz w:val="24"/>
          <w:szCs w:val="24"/>
          <w:rtl/>
        </w:rPr>
        <w:t xml:space="preserve">    اینک به "آرایشگاه ایفا" بیاییم که "فخری خانم" دو سال است کارآموزی می کند تا مدرک آرایشگری بگیرد. نصب تابلو "</w:t>
      </w:r>
      <w:r w:rsidR="00002BEB">
        <w:rPr>
          <w:rFonts w:hint="cs"/>
          <w:sz w:val="24"/>
          <w:szCs w:val="24"/>
          <w:rtl/>
        </w:rPr>
        <w:t xml:space="preserve">بحث سیاسی ممنوع" (54) نشان می دهد که کارکنان آرایشگاه، گرایش های سیاسی مختلفی دارند. با وجود این، نویسنده ترجیح می دهد به "خانم پالیزبان" بپردازد که </w:t>
      </w:r>
      <w:r w:rsidR="002D62FD">
        <w:rPr>
          <w:rFonts w:hint="cs"/>
          <w:sz w:val="24"/>
          <w:szCs w:val="24"/>
          <w:rtl/>
        </w:rPr>
        <w:t xml:space="preserve">زنی مؤمن و معتقد به انقلاب و اسلام عزیز است و با این تمهید، ذهن ممیّزان را از پرداختن به آرایش و آرایشگاه زنانه در رمان آسوده </w:t>
      </w:r>
      <w:r w:rsidR="002265E3">
        <w:rPr>
          <w:rFonts w:hint="cs"/>
          <w:sz w:val="24"/>
          <w:szCs w:val="24"/>
          <w:rtl/>
        </w:rPr>
        <w:t xml:space="preserve">می </w:t>
      </w:r>
      <w:r w:rsidR="002D62FD">
        <w:rPr>
          <w:rFonts w:hint="cs"/>
          <w:sz w:val="24"/>
          <w:szCs w:val="24"/>
          <w:rtl/>
        </w:rPr>
        <w:t>کند. دقت کنیم چه رندانه می نویسد:</w:t>
      </w:r>
    </w:p>
    <w:p w14:paraId="77D8E6D7" w14:textId="3234F74C" w:rsidR="00C9052D" w:rsidRPr="00C9052D" w:rsidRDefault="002D62FD" w:rsidP="0036572A">
      <w:pPr>
        <w:spacing w:line="360" w:lineRule="auto"/>
        <w:jc w:val="both"/>
        <w:rPr>
          <w:b/>
          <w:bCs/>
          <w:sz w:val="18"/>
          <w:szCs w:val="18"/>
          <w:rtl/>
        </w:rPr>
      </w:pPr>
      <w:r w:rsidRPr="00C9052D">
        <w:rPr>
          <w:rFonts w:hint="cs"/>
          <w:b/>
          <w:bCs/>
          <w:sz w:val="18"/>
          <w:szCs w:val="18"/>
          <w:rtl/>
        </w:rPr>
        <w:t xml:space="preserve">    " خانم پالیزبان از همان وقتی که نینا بچه بود، چادر به سر می کرد و کلی محرم و نامحرم سرش می شد. . . از هما</w:t>
      </w:r>
      <w:r w:rsidR="00624CE8">
        <w:rPr>
          <w:rFonts w:hint="cs"/>
          <w:b/>
          <w:bCs/>
          <w:sz w:val="18"/>
          <w:szCs w:val="18"/>
          <w:rtl/>
        </w:rPr>
        <w:t>ن</w:t>
      </w:r>
      <w:r w:rsidRPr="00C9052D">
        <w:rPr>
          <w:rFonts w:hint="cs"/>
          <w:b/>
          <w:bCs/>
          <w:sz w:val="18"/>
          <w:szCs w:val="18"/>
          <w:rtl/>
        </w:rPr>
        <w:t xml:space="preserve"> وقتی که نینا بچه بود، به زن های آرایشگاه ایفا، "توضیح المسائل" یاد می داد و برایشان جلسه های مذهبی راه می انداخت. حالا همه را تشویق می کرد از فرصتی که انقلاب براشان فراهم آورده، استفاده کنند برای توبه و حواسشان به نماز و روزه و حجابشان باشد. . .زیر چادر مشکی اش، لباس های گشاد و بلند می پوشید؛ لباس هایی که سرِ آستین هاشان با کش جمع می شد دور مچش. دست به سر و صورتش نمی برد. تعمیر وسایل برقی آرایشگاه را انجام می داد. از لوله کشی ساختمان هم سر در می آورد. امور فنی سالن به عهده ی او بود. تابستان که می شد، برای دخترکان زن هایی که در آرایشگاه ایفا هنرجو بودند، کلاس قرائت قرآن برگزار می کرد. . . نینا و دخترهای کوچک دیگر دور تا دور اتاق پذیرایی خانم پالیزبان می نشستند روی زمین و اِعراب یاد می گرفتن و قرآن می خواندند. خانم پالیزبان براشان معنی هم می کرد. حدیث هم می گفت</w:t>
      </w:r>
      <w:r w:rsidR="00C9052D" w:rsidRPr="00C9052D">
        <w:rPr>
          <w:rFonts w:hint="cs"/>
          <w:b/>
          <w:bCs/>
          <w:sz w:val="18"/>
          <w:szCs w:val="18"/>
          <w:rtl/>
        </w:rPr>
        <w:t>. دختربچه ها از خانم پالیزبان حساب می بردند. به او درس پس می دادند. زن های آرایشگاه ایفا خیلی به او احترام می گذاشتند " (57-55).</w:t>
      </w:r>
    </w:p>
    <w:p w14:paraId="571CC93B" w14:textId="77777777" w:rsidR="002251FF" w:rsidRDefault="002265E3" w:rsidP="001B126D">
      <w:pPr>
        <w:spacing w:line="360" w:lineRule="auto"/>
        <w:jc w:val="both"/>
        <w:rPr>
          <w:sz w:val="24"/>
          <w:szCs w:val="24"/>
          <w:rtl/>
        </w:rPr>
      </w:pPr>
      <w:r>
        <w:rPr>
          <w:rFonts w:hint="cs"/>
          <w:sz w:val="24"/>
          <w:szCs w:val="24"/>
          <w:rtl/>
        </w:rPr>
        <w:t xml:space="preserve">    "خانم پالیزبان" مادر "شهروز" است و دانسته نیست چرا حتی یک بار "فخری خانم" ـ که هر روز افتخار همکاری </w:t>
      </w:r>
    </w:p>
    <w:p w14:paraId="0660B17B" w14:textId="1BF18FD7" w:rsidR="004953A0" w:rsidRDefault="002265E3" w:rsidP="001B126D">
      <w:pPr>
        <w:spacing w:line="360" w:lineRule="auto"/>
        <w:jc w:val="both"/>
        <w:rPr>
          <w:sz w:val="24"/>
          <w:szCs w:val="24"/>
          <w:rtl/>
        </w:rPr>
      </w:pPr>
      <w:r>
        <w:rPr>
          <w:rFonts w:hint="cs"/>
          <w:sz w:val="24"/>
          <w:szCs w:val="24"/>
          <w:rtl/>
        </w:rPr>
        <w:lastRenderedPageBreak/>
        <w:t>با "خانم پالیزبان" را دارد ـ در باره ی پسر</w:t>
      </w:r>
      <w:r w:rsidR="00624CE8">
        <w:rPr>
          <w:rFonts w:hint="cs"/>
          <w:sz w:val="24"/>
          <w:szCs w:val="24"/>
          <w:rtl/>
        </w:rPr>
        <w:t xml:space="preserve"> او</w:t>
      </w:r>
      <w:r>
        <w:rPr>
          <w:rFonts w:hint="cs"/>
          <w:sz w:val="24"/>
          <w:szCs w:val="24"/>
          <w:rtl/>
        </w:rPr>
        <w:t xml:space="preserve"> و جایی که به ادعای "خانم پالیزبان" کار می کند، کجاست؟ </w:t>
      </w:r>
      <w:r w:rsidR="00137BB8">
        <w:rPr>
          <w:rFonts w:hint="cs"/>
          <w:sz w:val="24"/>
          <w:szCs w:val="24"/>
          <w:rtl/>
        </w:rPr>
        <w:t xml:space="preserve">یکی از دقایقی که در رمان مدرن باید رعایت شود، "دموکراتیسم ادبی" است که پیوندی هم با "اخلاق" دارد. </w:t>
      </w:r>
      <w:r w:rsidR="001B126D">
        <w:rPr>
          <w:rFonts w:hint="cs"/>
          <w:sz w:val="24"/>
          <w:szCs w:val="24"/>
          <w:rtl/>
        </w:rPr>
        <w:t>همان گونه که "روتنبورگ" (</w:t>
      </w:r>
      <w:r w:rsidR="001B126D">
        <w:rPr>
          <w:sz w:val="24"/>
          <w:szCs w:val="24"/>
        </w:rPr>
        <w:t>Ruttenburg</w:t>
      </w:r>
      <w:r w:rsidR="001B126D">
        <w:rPr>
          <w:rFonts w:hint="cs"/>
          <w:sz w:val="24"/>
          <w:szCs w:val="24"/>
          <w:rtl/>
        </w:rPr>
        <w:t xml:space="preserve">) می نویسد: </w:t>
      </w:r>
    </w:p>
    <w:p w14:paraId="46857561" w14:textId="5695C668" w:rsidR="008A207C" w:rsidRDefault="001B126D" w:rsidP="001B126D">
      <w:pPr>
        <w:spacing w:line="360" w:lineRule="auto"/>
        <w:jc w:val="both"/>
        <w:rPr>
          <w:sz w:val="24"/>
          <w:szCs w:val="24"/>
          <w:rtl/>
        </w:rPr>
      </w:pPr>
      <w:r>
        <w:rPr>
          <w:rFonts w:hint="cs"/>
          <w:sz w:val="24"/>
          <w:szCs w:val="24"/>
          <w:rtl/>
        </w:rPr>
        <w:t xml:space="preserve">     " رمان از همان آغاز پیدایش خود</w:t>
      </w:r>
      <w:r w:rsidR="0044385C">
        <w:rPr>
          <w:rFonts w:hint="cs"/>
          <w:sz w:val="24"/>
          <w:szCs w:val="24"/>
          <w:rtl/>
        </w:rPr>
        <w:t xml:space="preserve"> </w:t>
      </w:r>
      <w:r>
        <w:rPr>
          <w:rFonts w:hint="cs"/>
          <w:sz w:val="24"/>
          <w:szCs w:val="24"/>
          <w:rtl/>
        </w:rPr>
        <w:t>با صفت مدرنیته ی دموکراتیک شناخته می شده است، زیرا این نوع ادبی، مخلوق ارتقای سواد در میان طبقه ی متوسط ، چاپ و نشر تولیدات فرهنگی در رسانه های همگانی و پرداختن به زبان عموم و واقعیات روزمرّه، جدایی دین از سیاست، گرایش به طنز و کنا</w:t>
      </w:r>
      <w:r w:rsidR="008A207C">
        <w:rPr>
          <w:rFonts w:hint="cs"/>
          <w:sz w:val="24"/>
          <w:szCs w:val="24"/>
          <w:rtl/>
        </w:rPr>
        <w:t>یه، حرفه ای شدن ادبیات، رشد و ب</w:t>
      </w:r>
      <w:r>
        <w:rPr>
          <w:rFonts w:hint="cs"/>
          <w:sz w:val="24"/>
          <w:szCs w:val="24"/>
          <w:rtl/>
        </w:rPr>
        <w:t>لوغ ایده ئولوژی های فردی و انقلابی بود. "باختین" (</w:t>
      </w:r>
      <w:r>
        <w:rPr>
          <w:sz w:val="24"/>
          <w:szCs w:val="24"/>
        </w:rPr>
        <w:t>Bakhtin</w:t>
      </w:r>
      <w:r>
        <w:rPr>
          <w:rFonts w:hint="cs"/>
          <w:sz w:val="24"/>
          <w:szCs w:val="24"/>
          <w:rtl/>
        </w:rPr>
        <w:t>) نیز ذات زبان را دموکراتیک می دانست، زیرا به چند زبانی و "چند صدایی" (</w:t>
      </w:r>
      <w:r>
        <w:rPr>
          <w:sz w:val="24"/>
          <w:szCs w:val="24"/>
        </w:rPr>
        <w:t>Polyphony</w:t>
      </w:r>
      <w:r>
        <w:rPr>
          <w:rFonts w:hint="cs"/>
          <w:sz w:val="24"/>
          <w:szCs w:val="24"/>
          <w:rtl/>
        </w:rPr>
        <w:t>)</w:t>
      </w:r>
      <w:r w:rsidR="008A207C">
        <w:rPr>
          <w:rFonts w:hint="cs"/>
          <w:sz w:val="24"/>
          <w:szCs w:val="24"/>
          <w:rtl/>
        </w:rPr>
        <w:t xml:space="preserve"> رمان</w:t>
      </w:r>
      <w:r>
        <w:rPr>
          <w:rFonts w:hint="cs"/>
          <w:sz w:val="24"/>
          <w:szCs w:val="24"/>
          <w:rtl/>
        </w:rPr>
        <w:t xml:space="preserve"> باور داشت " (</w:t>
      </w:r>
      <w:r w:rsidR="008A207C">
        <w:rPr>
          <w:rFonts w:hint="cs"/>
          <w:sz w:val="24"/>
          <w:szCs w:val="24"/>
          <w:rtl/>
        </w:rPr>
        <w:t>روتنبورگ، 2014).</w:t>
      </w:r>
    </w:p>
    <w:p w14:paraId="08F4DED6" w14:textId="249CC230" w:rsidR="00110860" w:rsidRDefault="008A207C" w:rsidP="001B126D">
      <w:pPr>
        <w:spacing w:line="360" w:lineRule="auto"/>
        <w:jc w:val="both"/>
        <w:rPr>
          <w:sz w:val="24"/>
          <w:szCs w:val="24"/>
          <w:rtl/>
        </w:rPr>
      </w:pPr>
      <w:r>
        <w:rPr>
          <w:rFonts w:hint="cs"/>
          <w:sz w:val="24"/>
          <w:szCs w:val="24"/>
          <w:rtl/>
        </w:rPr>
        <w:t xml:space="preserve">    این بی اعتنایی نویسنده به خصلت "دموکراتیک" رمان، در چند جا نمودی آشکار دارد. نخستین موردش، همین</w:t>
      </w:r>
      <w:r w:rsidR="00D647E8">
        <w:rPr>
          <w:rFonts w:hint="cs"/>
          <w:sz w:val="24"/>
          <w:szCs w:val="24"/>
          <w:rtl/>
        </w:rPr>
        <w:t xml:space="preserve">        </w:t>
      </w:r>
      <w:r>
        <w:rPr>
          <w:rFonts w:hint="cs"/>
          <w:sz w:val="24"/>
          <w:szCs w:val="24"/>
          <w:rtl/>
        </w:rPr>
        <w:t xml:space="preserve">"شهروز" است که </w:t>
      </w:r>
      <w:r w:rsidR="00F4135B">
        <w:rPr>
          <w:rFonts w:hint="cs"/>
          <w:sz w:val="24"/>
          <w:szCs w:val="24"/>
          <w:rtl/>
        </w:rPr>
        <w:t>به ادعای "فخری"</w:t>
      </w:r>
      <w:r w:rsidR="00C85159">
        <w:rPr>
          <w:rFonts w:hint="cs"/>
          <w:sz w:val="24"/>
          <w:szCs w:val="24"/>
          <w:rtl/>
        </w:rPr>
        <w:t xml:space="preserve"> </w:t>
      </w:r>
      <w:r>
        <w:rPr>
          <w:rFonts w:hint="cs"/>
          <w:sz w:val="24"/>
          <w:szCs w:val="24"/>
          <w:rtl/>
        </w:rPr>
        <w:t xml:space="preserve">باعث جنون و </w:t>
      </w:r>
      <w:r w:rsidR="00C85159">
        <w:rPr>
          <w:rFonts w:hint="cs"/>
          <w:sz w:val="24"/>
          <w:szCs w:val="24"/>
          <w:rtl/>
        </w:rPr>
        <w:t xml:space="preserve">بیماری </w:t>
      </w:r>
      <w:r>
        <w:rPr>
          <w:rFonts w:hint="cs"/>
          <w:sz w:val="24"/>
          <w:szCs w:val="24"/>
          <w:rtl/>
        </w:rPr>
        <w:t>"نافرمانی وسواسی و اجباری</w:t>
      </w:r>
      <w:r w:rsidR="00C85159">
        <w:rPr>
          <w:rFonts w:hint="cs"/>
          <w:sz w:val="24"/>
          <w:szCs w:val="24"/>
          <w:rtl/>
        </w:rPr>
        <w:t>" (</w:t>
      </w:r>
      <w:r w:rsidR="00C85159">
        <w:rPr>
          <w:sz w:val="24"/>
          <w:szCs w:val="24"/>
        </w:rPr>
        <w:t>Obsessive-compulsive disorder: OCD</w:t>
      </w:r>
      <w:r w:rsidR="00C85159">
        <w:rPr>
          <w:rFonts w:hint="cs"/>
          <w:sz w:val="24"/>
          <w:szCs w:val="24"/>
          <w:rtl/>
        </w:rPr>
        <w:t>) "نینا" شده است</w:t>
      </w:r>
      <w:r w:rsidR="00F4135B">
        <w:rPr>
          <w:rFonts w:hint="cs"/>
          <w:sz w:val="24"/>
          <w:szCs w:val="24"/>
          <w:rtl/>
        </w:rPr>
        <w:t xml:space="preserve"> (145-144)</w:t>
      </w:r>
      <w:r w:rsidR="00C85159">
        <w:rPr>
          <w:rFonts w:hint="cs"/>
          <w:sz w:val="24"/>
          <w:szCs w:val="24"/>
          <w:rtl/>
        </w:rPr>
        <w:t xml:space="preserve"> و پدر و مادر "چوخ بختیار" به عقلشان نمی رسد در این مورد پرس و جویی بکنند و پدر مهربان و تیماردار تنها کاری که از دستش برمی آید، درست کردن شیرعسل برای دختر نازنین خویش است. دومین مورد، "احمدجان" است که</w:t>
      </w:r>
      <w:r w:rsidR="00F4135B">
        <w:rPr>
          <w:rFonts w:hint="cs"/>
          <w:sz w:val="24"/>
          <w:szCs w:val="24"/>
          <w:rtl/>
        </w:rPr>
        <w:t xml:space="preserve"> تابلوی از اسطوره ی "آدم و حوا"</w:t>
      </w:r>
      <w:r w:rsidR="00C85159">
        <w:rPr>
          <w:rFonts w:hint="cs"/>
          <w:sz w:val="24"/>
          <w:szCs w:val="24"/>
          <w:rtl/>
        </w:rPr>
        <w:t xml:space="preserve"> کشیده که در آن خود و "نینا" در حکم دو شاخه ی ریواسی هستند که به هم آمیخته اند و "نینا"ی فضول و ابله نویسنده با باز کردن آن تابلوِ به دقت پنهان شده، به حریم خلوت او تجاوز کرده و او را از زیرزمین خانه، فراری داده است</w:t>
      </w:r>
      <w:r w:rsidR="00B72446">
        <w:rPr>
          <w:rFonts w:hint="cs"/>
          <w:sz w:val="24"/>
          <w:szCs w:val="24"/>
          <w:rtl/>
        </w:rPr>
        <w:t xml:space="preserve"> (157)</w:t>
      </w:r>
      <w:r w:rsidR="00C85159">
        <w:rPr>
          <w:rFonts w:hint="cs"/>
          <w:sz w:val="24"/>
          <w:szCs w:val="24"/>
          <w:rtl/>
        </w:rPr>
        <w:t xml:space="preserve">. او از جبهه گریخته تا در زیرزمین خانه ی "سیروس" پناهی بجوید و نقاشی کند و ساز بزند و </w:t>
      </w:r>
      <w:r w:rsidR="00B04A3C">
        <w:rPr>
          <w:rFonts w:hint="cs"/>
          <w:sz w:val="24"/>
          <w:szCs w:val="24"/>
          <w:rtl/>
        </w:rPr>
        <w:t xml:space="preserve">خطاطی کند. پس هنرمندی است که می خواهد خلوتی خاص خود داشته باشد. او از جبهه گریخته، زیرا اعتقادی به این جنگ تحمیلی نداشته است. او در جبهه چه بسا دقایق و نهانی هایی دیده که فراتر از عقل و شعور کوته فکران دیگر بوده است. او از جهنم گریخته است. با این همه "نینا" به فرار او به عنوان رفتاری خائنانه نگاه می کند. </w:t>
      </w:r>
      <w:r w:rsidR="00F4135B">
        <w:rPr>
          <w:rFonts w:hint="cs"/>
          <w:sz w:val="24"/>
          <w:szCs w:val="24"/>
          <w:rtl/>
        </w:rPr>
        <w:t xml:space="preserve">"یاقوت" خل و چل ـ که لنگه ی "نینا" است ـ از </w:t>
      </w:r>
      <w:r w:rsidR="00D647E8">
        <w:rPr>
          <w:rFonts w:hint="cs"/>
          <w:sz w:val="24"/>
          <w:szCs w:val="24"/>
          <w:rtl/>
        </w:rPr>
        <w:t xml:space="preserve">لزوم </w:t>
      </w:r>
      <w:r w:rsidR="00F4135B">
        <w:rPr>
          <w:rFonts w:hint="cs"/>
          <w:sz w:val="24"/>
          <w:szCs w:val="24"/>
          <w:rtl/>
        </w:rPr>
        <w:t xml:space="preserve">اعدام او به خاطر فرار از جبهه می گوید (218). </w:t>
      </w:r>
      <w:r w:rsidR="00B04A3C">
        <w:rPr>
          <w:rFonts w:hint="cs"/>
          <w:sz w:val="24"/>
          <w:szCs w:val="24"/>
          <w:rtl/>
        </w:rPr>
        <w:t>آیا "نینا"ی عقب مانده ی فکری</w:t>
      </w:r>
      <w:r w:rsidR="00D647E8">
        <w:rPr>
          <w:rFonts w:hint="cs"/>
          <w:sz w:val="24"/>
          <w:szCs w:val="24"/>
          <w:rtl/>
        </w:rPr>
        <w:t xml:space="preserve"> و بیمار روانی،</w:t>
      </w:r>
      <w:r w:rsidR="00B04A3C">
        <w:rPr>
          <w:rFonts w:hint="cs"/>
          <w:sz w:val="24"/>
          <w:szCs w:val="24"/>
          <w:rtl/>
        </w:rPr>
        <w:t xml:space="preserve"> صلاحیت دارد که میان خدمت و خیانت، مرزی دقیق قایل شود؟ </w:t>
      </w:r>
      <w:r w:rsidR="009C21DB">
        <w:rPr>
          <w:rFonts w:hint="cs"/>
          <w:sz w:val="24"/>
          <w:szCs w:val="24"/>
          <w:rtl/>
        </w:rPr>
        <w:t>چرا نویسنده یک بار به "احمدجان" اجازه نداده تا با "تک گویی درونی" (</w:t>
      </w:r>
      <w:r w:rsidR="009C21DB">
        <w:rPr>
          <w:sz w:val="24"/>
          <w:szCs w:val="24"/>
        </w:rPr>
        <w:t>Interior monologue</w:t>
      </w:r>
      <w:r w:rsidR="009C21DB">
        <w:rPr>
          <w:rFonts w:hint="cs"/>
          <w:sz w:val="24"/>
          <w:szCs w:val="24"/>
          <w:rtl/>
        </w:rPr>
        <w:t>) ذهنیات خود را برای خواننده بازگوید</w:t>
      </w:r>
      <w:r w:rsidR="00D647E8">
        <w:rPr>
          <w:rFonts w:hint="cs"/>
          <w:sz w:val="24"/>
          <w:szCs w:val="24"/>
          <w:rtl/>
        </w:rPr>
        <w:t>؛</w:t>
      </w:r>
      <w:r w:rsidR="009C21DB">
        <w:rPr>
          <w:rFonts w:hint="cs"/>
          <w:sz w:val="24"/>
          <w:szCs w:val="24"/>
          <w:rtl/>
        </w:rPr>
        <w:t xml:space="preserve"> همان گونه به "نینا" اجازه داده تا با رؤیاهای خود، خواننده را با ذهنیاتش آشنا کند؟ این چگونه رفتار ستمگرانه ای است که رمان نویس با شخصیت های رمانش در پیش گرفته است؟ </w:t>
      </w:r>
      <w:r w:rsidR="00F4135B">
        <w:rPr>
          <w:rFonts w:hint="cs"/>
          <w:sz w:val="24"/>
          <w:szCs w:val="24"/>
          <w:rtl/>
        </w:rPr>
        <w:t>به ادعاهای بی پایه،</w:t>
      </w:r>
      <w:r w:rsidR="009C21DB">
        <w:rPr>
          <w:rFonts w:hint="cs"/>
          <w:sz w:val="24"/>
          <w:szCs w:val="24"/>
          <w:rtl/>
        </w:rPr>
        <w:t xml:space="preserve"> سطحی نگرانه </w:t>
      </w:r>
      <w:r w:rsidR="007E3095">
        <w:rPr>
          <w:rFonts w:hint="cs"/>
          <w:sz w:val="24"/>
          <w:szCs w:val="24"/>
          <w:rtl/>
        </w:rPr>
        <w:t>و یاوه گویی ها</w:t>
      </w:r>
      <w:r w:rsidR="009C21DB">
        <w:rPr>
          <w:rFonts w:hint="cs"/>
          <w:sz w:val="24"/>
          <w:szCs w:val="24"/>
          <w:rtl/>
        </w:rPr>
        <w:t>ی "نینا" در قیاس پدر</w:t>
      </w:r>
      <w:r w:rsidR="00110860">
        <w:rPr>
          <w:rFonts w:hint="cs"/>
          <w:sz w:val="24"/>
          <w:szCs w:val="24"/>
          <w:rtl/>
        </w:rPr>
        <w:t xml:space="preserve"> بی هنر</w:t>
      </w:r>
      <w:r w:rsidR="009C21DB">
        <w:rPr>
          <w:rFonts w:hint="cs"/>
          <w:sz w:val="24"/>
          <w:szCs w:val="24"/>
          <w:rtl/>
        </w:rPr>
        <w:t xml:space="preserve"> </w:t>
      </w:r>
      <w:r w:rsidR="00110860">
        <w:rPr>
          <w:rFonts w:hint="cs"/>
          <w:sz w:val="24"/>
          <w:szCs w:val="24"/>
          <w:rtl/>
        </w:rPr>
        <w:t>خود با "احمدجان" هنرمند دقت کنیم:</w:t>
      </w:r>
      <w:r w:rsidR="00C85159">
        <w:rPr>
          <w:rFonts w:hint="cs"/>
          <w:sz w:val="24"/>
          <w:szCs w:val="24"/>
          <w:rtl/>
        </w:rPr>
        <w:t xml:space="preserve"> </w:t>
      </w:r>
    </w:p>
    <w:p w14:paraId="35156DFE" w14:textId="31D0237A" w:rsidR="007E3095" w:rsidRDefault="00110860" w:rsidP="001B126D">
      <w:pPr>
        <w:spacing w:line="360" w:lineRule="auto"/>
        <w:jc w:val="both"/>
        <w:rPr>
          <w:b/>
          <w:bCs/>
          <w:sz w:val="18"/>
          <w:szCs w:val="18"/>
          <w:rtl/>
        </w:rPr>
      </w:pPr>
      <w:r w:rsidRPr="007E3095">
        <w:rPr>
          <w:rFonts w:hint="cs"/>
          <w:b/>
          <w:bCs/>
          <w:sz w:val="18"/>
          <w:szCs w:val="18"/>
          <w:rtl/>
        </w:rPr>
        <w:t xml:space="preserve">   </w:t>
      </w:r>
      <w:r w:rsidR="007E3095" w:rsidRPr="007E3095">
        <w:rPr>
          <w:rFonts w:hint="cs"/>
          <w:b/>
          <w:bCs/>
          <w:sz w:val="18"/>
          <w:szCs w:val="18"/>
          <w:rtl/>
        </w:rPr>
        <w:t xml:space="preserve">" </w:t>
      </w:r>
      <w:r w:rsidRPr="007E3095">
        <w:rPr>
          <w:rFonts w:hint="cs"/>
          <w:b/>
          <w:bCs/>
          <w:sz w:val="18"/>
          <w:szCs w:val="18"/>
          <w:rtl/>
        </w:rPr>
        <w:t>اون مث باباهای دیگه نیست اصن با مردای دیگه فرق می کنه مث سیروس فقط تو کتاب قصه ها پیدا می شه نه تو کتابام. وقتی آدم رو سیروس بزرگ کرده باشه آدم ب</w:t>
      </w:r>
      <w:r w:rsidR="00D647E8">
        <w:rPr>
          <w:rFonts w:hint="cs"/>
          <w:b/>
          <w:bCs/>
          <w:sz w:val="18"/>
          <w:szCs w:val="18"/>
          <w:rtl/>
        </w:rPr>
        <w:t>ا</w:t>
      </w:r>
      <w:r w:rsidRPr="007E3095">
        <w:rPr>
          <w:rFonts w:hint="cs"/>
          <w:b/>
          <w:bCs/>
          <w:sz w:val="18"/>
          <w:szCs w:val="18"/>
          <w:rtl/>
        </w:rPr>
        <w:t xml:space="preserve"> بقیه ی آدما فرق می کنه تو هنوز نشناختیش اون می تونه تو خونه ی خودش یه مملکت دیگه راه بندازه خونه ی سیروس خونه ی سیروسه نمی ذاره آب از آب تکون بخوره . . . آدم وقتی فرزند سیروس باشه یه نفر که نیست صد نفره از پسِ همه چی برمی</w:t>
      </w:r>
      <w:r w:rsidR="007E3095" w:rsidRPr="007E3095">
        <w:rPr>
          <w:rFonts w:hint="cs"/>
          <w:b/>
          <w:bCs/>
          <w:sz w:val="18"/>
          <w:szCs w:val="18"/>
          <w:rtl/>
        </w:rPr>
        <w:t>اد آدم اگه بچه ی سیروس باشه بهش خوش میگذره " (157-156).</w:t>
      </w:r>
    </w:p>
    <w:p w14:paraId="75EB7E1C" w14:textId="69A2ADB7" w:rsidR="00D51F01" w:rsidRPr="0005631C" w:rsidRDefault="00D51F01" w:rsidP="0005631C">
      <w:pPr>
        <w:spacing w:line="360" w:lineRule="auto"/>
        <w:jc w:val="both"/>
        <w:rPr>
          <w:rtl/>
        </w:rPr>
      </w:pPr>
      <w:r>
        <w:rPr>
          <w:rFonts w:hint="cs"/>
          <w:b/>
          <w:bCs/>
          <w:sz w:val="18"/>
          <w:szCs w:val="18"/>
          <w:rtl/>
        </w:rPr>
        <w:t xml:space="preserve">    </w:t>
      </w:r>
      <w:r>
        <w:rPr>
          <w:rFonts w:hint="cs"/>
          <w:rtl/>
        </w:rPr>
        <w:t xml:space="preserve">وقتی کارمندی عالی رتبه و لابد متفکر در "سازمان برنامه" پاکسازی می شود، لابد به نزد دوستانی میرود که وضعی چون او داشته اند. در باره ی گذشته و حال و آنچه می شود انجام داد، هم اندیشی میکنند؛ برای "دیوان عدالت اداری" شکایت نامه ای می نویسند؛ در باره ی علل برکناری و آینده ی خود، چاره گری میکنند؛ همان گونه که دهها هزار آموزگار و دبیر </w:t>
      </w:r>
      <w:r w:rsidR="0005631C">
        <w:rPr>
          <w:rFonts w:hint="cs"/>
          <w:rtl/>
        </w:rPr>
        <w:t xml:space="preserve">تعلیق و تصفیه شده، انجام داده اند و سرانجام به نتیجه ای رسیده اند. اما "سیروس" کوچکترین اعتراضی به پاکسازی خود ندارد؛ مثل یک بچه </w:t>
      </w:r>
      <w:r w:rsidR="0005631C">
        <w:rPr>
          <w:rFonts w:hint="cs"/>
          <w:rtl/>
        </w:rPr>
        <w:lastRenderedPageBreak/>
        <w:t xml:space="preserve">ی خوب و عاقل، گوشه ی عافیت برمیگزیند؛ شوهر و پدری بی خاصیت و منفعل که </w:t>
      </w:r>
      <w:r w:rsidR="007E66BF">
        <w:rPr>
          <w:rFonts w:hint="cs"/>
          <w:rtl/>
        </w:rPr>
        <w:t xml:space="preserve">مانند یک غلام حلقه به گوش، </w:t>
      </w:r>
      <w:r w:rsidR="0005631C">
        <w:rPr>
          <w:rFonts w:hint="cs"/>
          <w:rtl/>
        </w:rPr>
        <w:t xml:space="preserve">به درد خوش خدمتی به همسر و دخترش میخورد. </w:t>
      </w:r>
      <w:r w:rsidR="007E66BF">
        <w:rPr>
          <w:rFonts w:hint="cs"/>
          <w:rtl/>
        </w:rPr>
        <w:t>"ادبیات کیچ" ادبیات اعتراض نیست؛ آموزش تسلیم و سیاست گریزی است.</w:t>
      </w:r>
    </w:p>
    <w:p w14:paraId="5AC361CC" w14:textId="00A54009" w:rsidR="0014329A" w:rsidRDefault="007E3095" w:rsidP="007E66BF">
      <w:pPr>
        <w:spacing w:line="360" w:lineRule="auto"/>
        <w:jc w:val="both"/>
        <w:rPr>
          <w:sz w:val="24"/>
          <w:szCs w:val="24"/>
          <w:rtl/>
        </w:rPr>
      </w:pPr>
      <w:r>
        <w:rPr>
          <w:rFonts w:hint="cs"/>
          <w:sz w:val="24"/>
          <w:szCs w:val="24"/>
          <w:rtl/>
        </w:rPr>
        <w:t xml:space="preserve">    وقتی "نینا" برای تدریس زبان به خانه ی مجلل و بزرگ یکی از کارآموزان بالای شهری اش </w:t>
      </w:r>
      <w:r w:rsidR="002825B8">
        <w:rPr>
          <w:rFonts w:hint="cs"/>
          <w:sz w:val="24"/>
          <w:szCs w:val="24"/>
          <w:rtl/>
        </w:rPr>
        <w:t xml:space="preserve">به نام "گلی" </w:t>
      </w:r>
      <w:r w:rsidR="000B1F8F">
        <w:rPr>
          <w:rFonts w:hint="cs"/>
          <w:sz w:val="24"/>
          <w:szCs w:val="24"/>
          <w:rtl/>
        </w:rPr>
        <w:t>می رود، می گوید گویی</w:t>
      </w:r>
      <w:r>
        <w:rPr>
          <w:rFonts w:hint="cs"/>
          <w:sz w:val="24"/>
          <w:szCs w:val="24"/>
          <w:rtl/>
        </w:rPr>
        <w:t xml:space="preserve"> انقلاب و جنگ به این خانه راه نیافته و اهالی توانگر شمال شهر "تهران" انگار بیرون از مدار روزگار زندگی می کنند </w:t>
      </w:r>
      <w:r w:rsidR="002825B8">
        <w:rPr>
          <w:rFonts w:hint="cs"/>
          <w:sz w:val="24"/>
          <w:szCs w:val="24"/>
          <w:rtl/>
        </w:rPr>
        <w:t xml:space="preserve">(79) </w:t>
      </w:r>
      <w:r>
        <w:rPr>
          <w:rFonts w:hint="cs"/>
          <w:sz w:val="24"/>
          <w:szCs w:val="24"/>
          <w:rtl/>
        </w:rPr>
        <w:t>و در همان حال می افزاید، دو برادر این دختر زیبای دبیرستانی، به جبهه رفته اند</w:t>
      </w:r>
      <w:r w:rsidR="002825B8">
        <w:rPr>
          <w:rFonts w:hint="cs"/>
          <w:sz w:val="24"/>
          <w:szCs w:val="24"/>
          <w:rtl/>
        </w:rPr>
        <w:t xml:space="preserve"> (82). بر این نوشته دو ایراد وارد است: نخست، تناقض میان حضور دو برادر "گلی" در جبهه و این ادعا که انگار جنگ و انقلاب به این خانه ی باشکوه راه نیافته و دوم، این که به راستی چنین خانواده ای با آن همه مکنت و موقعیت طبقاتی، دو عضو خانواده در جبهه دارند؟ </w:t>
      </w:r>
      <w:r w:rsidR="007E66BF">
        <w:rPr>
          <w:rFonts w:hint="cs"/>
          <w:sz w:val="24"/>
          <w:szCs w:val="24"/>
          <w:rtl/>
        </w:rPr>
        <w:t xml:space="preserve">من در پس این عبارات، نیّاتی شیطانی می بینم. حضور در جبهه ی نبرد حق علیه باطل و دشمن بعثی و متجاوز، توانگر و فقیر ندارد؛ واجب شرعی است. این است آموزه ی اخلاقی </w:t>
      </w:r>
      <w:r w:rsidR="00C71939">
        <w:rPr>
          <w:rFonts w:hint="cs"/>
          <w:sz w:val="24"/>
          <w:szCs w:val="24"/>
          <w:rtl/>
        </w:rPr>
        <w:t>"رمان کیچ".</w:t>
      </w:r>
    </w:p>
    <w:p w14:paraId="148BAB33" w14:textId="77777777" w:rsidR="004F0596" w:rsidRDefault="0014329A" w:rsidP="004F0596">
      <w:pPr>
        <w:pStyle w:val="ListParagraph"/>
        <w:numPr>
          <w:ilvl w:val="0"/>
          <w:numId w:val="1"/>
        </w:numPr>
        <w:spacing w:line="240" w:lineRule="auto"/>
        <w:jc w:val="both"/>
        <w:rPr>
          <w:sz w:val="24"/>
          <w:szCs w:val="24"/>
        </w:rPr>
      </w:pPr>
      <w:r>
        <w:rPr>
          <w:rFonts w:hint="cs"/>
          <w:i/>
          <w:iCs/>
          <w:sz w:val="24"/>
          <w:szCs w:val="24"/>
          <w:rtl/>
        </w:rPr>
        <w:t xml:space="preserve">رمان </w:t>
      </w:r>
      <w:r w:rsidR="004F0596">
        <w:rPr>
          <w:rFonts w:hint="cs"/>
          <w:i/>
          <w:iCs/>
          <w:sz w:val="24"/>
          <w:szCs w:val="24"/>
          <w:rtl/>
        </w:rPr>
        <w:t xml:space="preserve">کیچ، احساسگرایی اغراق آمیز دارد: </w:t>
      </w:r>
      <w:r w:rsidR="004F0596">
        <w:rPr>
          <w:rFonts w:hint="cs"/>
          <w:sz w:val="24"/>
          <w:szCs w:val="24"/>
          <w:rtl/>
        </w:rPr>
        <w:t xml:space="preserve">یکی از شخصیت های برجسته ی رمان "یاقوت" نام دارد و او زن </w:t>
      </w:r>
    </w:p>
    <w:p w14:paraId="4BC50363" w14:textId="5E9639C9" w:rsidR="001B126D" w:rsidRDefault="004F0596" w:rsidP="00C71939">
      <w:pPr>
        <w:spacing w:line="360" w:lineRule="auto"/>
        <w:jc w:val="both"/>
        <w:rPr>
          <w:sz w:val="24"/>
          <w:szCs w:val="24"/>
          <w:rtl/>
        </w:rPr>
      </w:pPr>
      <w:r w:rsidRPr="004F0596">
        <w:rPr>
          <w:rFonts w:hint="cs"/>
          <w:sz w:val="24"/>
          <w:szCs w:val="24"/>
          <w:rtl/>
        </w:rPr>
        <w:t>است</w:t>
      </w:r>
      <w:r>
        <w:rPr>
          <w:rFonts w:hint="cs"/>
          <w:sz w:val="24"/>
          <w:szCs w:val="24"/>
          <w:rtl/>
        </w:rPr>
        <w:t xml:space="preserve"> که گویا سی سال پیش </w:t>
      </w:r>
      <w:r w:rsidR="00DF0880">
        <w:rPr>
          <w:rFonts w:hint="cs"/>
          <w:sz w:val="24"/>
          <w:szCs w:val="24"/>
          <w:rtl/>
        </w:rPr>
        <w:t>با جوانی که روزنامه نگار یا شاعر بوده دیداری داشته اما عاشق او را برای همیشه ترک گفته است. با این همه، "یاقوت" به امید دیدار او سی سال تمام هر روز صبح آراسته به لباس و پوشاک یاقوت رنگ در اطراف "میدان فردوسی" در انتظار او بساط می گسترده است. نخستین توصیف اغراق آم</w:t>
      </w:r>
      <w:r w:rsidR="000763F1">
        <w:rPr>
          <w:rFonts w:hint="cs"/>
          <w:sz w:val="24"/>
          <w:szCs w:val="24"/>
          <w:rtl/>
        </w:rPr>
        <w:t>یز را از قول "سیروس" نقل می کنم که آشکارا نشان می دهد هیچ گونه شناختی راستین از او ندارد و بیهوده در مورد او نظر می دهد و اغراق     می کند:</w:t>
      </w:r>
    </w:p>
    <w:p w14:paraId="601FC66D" w14:textId="4433CDC7" w:rsidR="00DF0880" w:rsidRPr="00C71939" w:rsidRDefault="00DF0880" w:rsidP="000763F1">
      <w:pPr>
        <w:spacing w:line="360" w:lineRule="auto"/>
        <w:jc w:val="both"/>
        <w:rPr>
          <w:b/>
          <w:bCs/>
          <w:sz w:val="18"/>
          <w:szCs w:val="18"/>
          <w:rtl/>
        </w:rPr>
      </w:pPr>
      <w:r w:rsidRPr="00C71939">
        <w:rPr>
          <w:rFonts w:hint="cs"/>
          <w:b/>
          <w:bCs/>
          <w:sz w:val="18"/>
          <w:szCs w:val="18"/>
          <w:rtl/>
        </w:rPr>
        <w:t xml:space="preserve">    " سیروس گفته بود مبادا به یاقوت زُل بزند یا سؤال پیچش کند. گفته بود مبادا او را با دیوانه ها یا گداها عوضی بگیرد و پول بگذارد کف دستش. گفته بود اگر آن حوالی روبه رو شد</w:t>
      </w:r>
      <w:r w:rsidR="00707339" w:rsidRPr="00C71939">
        <w:rPr>
          <w:rFonts w:hint="cs"/>
          <w:b/>
          <w:bCs/>
          <w:sz w:val="18"/>
          <w:szCs w:val="18"/>
          <w:rtl/>
        </w:rPr>
        <w:t>، با یاقوت با احترام از</w:t>
      </w:r>
      <w:r w:rsidR="000763F1" w:rsidRPr="00C71939">
        <w:rPr>
          <w:rFonts w:hint="cs"/>
          <w:b/>
          <w:bCs/>
          <w:sz w:val="18"/>
          <w:szCs w:val="18"/>
          <w:rtl/>
        </w:rPr>
        <w:t xml:space="preserve"> کنارش رد بشود. . . فقط اگه دسته گلی سرخ دیدی دستش، یک شاخه ازش بخر؛ تشکر کن؛ با احترام بهش لبخند بزن و رد شو، ولی اون شاخه رو گرون بخر ازش. گل های سرخی که اون می فروشه به مردم، قیمت نداره. خیلی گرونه. هرچی ام پول تو جیبت باشه برای خریدن یه شاخه گل از یاقوت، کمه. . .</w:t>
      </w:r>
    </w:p>
    <w:p w14:paraId="3E0C3F28" w14:textId="77777777" w:rsidR="000763F1" w:rsidRPr="002E282C" w:rsidRDefault="000763F1" w:rsidP="000763F1">
      <w:pPr>
        <w:spacing w:line="360" w:lineRule="auto"/>
        <w:jc w:val="both"/>
        <w:rPr>
          <w:b/>
          <w:bCs/>
          <w:sz w:val="18"/>
          <w:szCs w:val="18"/>
          <w:rtl/>
        </w:rPr>
      </w:pPr>
      <w:r w:rsidRPr="002E282C">
        <w:rPr>
          <w:rFonts w:hint="cs"/>
          <w:b/>
          <w:bCs/>
          <w:sz w:val="18"/>
          <w:szCs w:val="18"/>
          <w:rtl/>
        </w:rPr>
        <w:t xml:space="preserve">    چشم ["نینا" در خانه ی "هاسمیک"] که افتاد به یاقوت، گوشی را گذاشت. ایستاد. تمام </w:t>
      </w:r>
      <w:r w:rsidR="002E282C" w:rsidRPr="002E282C">
        <w:rPr>
          <w:rFonts w:hint="cs"/>
          <w:b/>
          <w:bCs/>
          <w:sz w:val="18"/>
          <w:szCs w:val="18"/>
          <w:rtl/>
        </w:rPr>
        <w:t>قد، تند سلام گفت. دست به سینه ماند. ایستاده لبخند زد. تلاش کرد نگاهش را بردارد از یاقوت. آ</w:t>
      </w:r>
      <w:r w:rsidR="00122CF9">
        <w:rPr>
          <w:rFonts w:hint="cs"/>
          <w:b/>
          <w:bCs/>
          <w:sz w:val="18"/>
          <w:szCs w:val="18"/>
          <w:rtl/>
        </w:rPr>
        <w:t xml:space="preserve">ن همه سرخی در کفش و لباس و کیف </w:t>
      </w:r>
      <w:r w:rsidR="002E282C" w:rsidRPr="002E282C">
        <w:rPr>
          <w:rFonts w:hint="cs"/>
          <w:b/>
          <w:bCs/>
          <w:sz w:val="18"/>
          <w:szCs w:val="18"/>
          <w:rtl/>
        </w:rPr>
        <w:t>و روسری و هرچه که داشت، زیر یک سقف کم، نگاهش را خیره کرد " (18-17).</w:t>
      </w:r>
    </w:p>
    <w:p w14:paraId="76DFA929" w14:textId="77777777" w:rsidR="003E3A5E" w:rsidRDefault="002E282C" w:rsidP="002E282C">
      <w:pPr>
        <w:spacing w:line="360" w:lineRule="auto"/>
        <w:jc w:val="both"/>
        <w:rPr>
          <w:sz w:val="24"/>
          <w:szCs w:val="24"/>
          <w:rtl/>
        </w:rPr>
      </w:pPr>
      <w:r>
        <w:rPr>
          <w:rFonts w:hint="cs"/>
          <w:sz w:val="24"/>
          <w:szCs w:val="24"/>
          <w:rtl/>
        </w:rPr>
        <w:t xml:space="preserve">     نویسنده برای این که اهمیت و ارزش "یاقوت" را در چشم خواننده ی ناآگاه از وضعیت روانی او برجسته تر کند، به قطعه ای از شعری سروده ی "محمدعلی </w:t>
      </w:r>
      <w:r w:rsidR="003E3A5E">
        <w:rPr>
          <w:rFonts w:hint="cs"/>
          <w:sz w:val="24"/>
          <w:szCs w:val="24"/>
          <w:rtl/>
        </w:rPr>
        <w:t>سپانلو" در باره ی او استناد می کن</w:t>
      </w:r>
      <w:r>
        <w:rPr>
          <w:rFonts w:hint="cs"/>
          <w:sz w:val="24"/>
          <w:szCs w:val="24"/>
          <w:rtl/>
        </w:rPr>
        <w:t xml:space="preserve">د که گفته است: </w:t>
      </w:r>
    </w:p>
    <w:p w14:paraId="7D697C9B" w14:textId="77777777" w:rsidR="00E0465C" w:rsidRPr="00FF0C2F" w:rsidRDefault="003E3A5E" w:rsidP="002E282C">
      <w:pPr>
        <w:spacing w:line="360" w:lineRule="auto"/>
        <w:jc w:val="both"/>
        <w:rPr>
          <w:b/>
          <w:bCs/>
          <w:sz w:val="18"/>
          <w:szCs w:val="18"/>
          <w:rtl/>
        </w:rPr>
      </w:pPr>
      <w:r w:rsidRPr="00FF0C2F">
        <w:rPr>
          <w:rFonts w:hint="cs"/>
          <w:b/>
          <w:bCs/>
          <w:sz w:val="18"/>
          <w:szCs w:val="18"/>
          <w:rtl/>
        </w:rPr>
        <w:t xml:space="preserve">     " </w:t>
      </w:r>
      <w:r w:rsidR="00E0465C" w:rsidRPr="00FF0C2F">
        <w:rPr>
          <w:rFonts w:hint="cs"/>
          <w:b/>
          <w:bCs/>
          <w:sz w:val="18"/>
          <w:szCs w:val="18"/>
          <w:rtl/>
        </w:rPr>
        <w:t>به آن سرخپوشی بیندیش که عمری مرتب به سروقت میعادی می رفت و معشوق او را چنان کاشت که اکنون درختی است برگ و برش سرخ " (22).</w:t>
      </w:r>
    </w:p>
    <w:p w14:paraId="52DE4A1B" w14:textId="77777777" w:rsidR="002E282C" w:rsidRDefault="002E282C" w:rsidP="002E282C">
      <w:pPr>
        <w:spacing w:line="360" w:lineRule="auto"/>
        <w:jc w:val="both"/>
        <w:rPr>
          <w:sz w:val="24"/>
          <w:szCs w:val="24"/>
          <w:rtl/>
        </w:rPr>
      </w:pPr>
      <w:r>
        <w:rPr>
          <w:rFonts w:hint="cs"/>
          <w:sz w:val="24"/>
          <w:szCs w:val="24"/>
          <w:rtl/>
        </w:rPr>
        <w:t xml:space="preserve"> </w:t>
      </w:r>
      <w:r w:rsidR="00FF0C2F">
        <w:rPr>
          <w:rFonts w:hint="cs"/>
          <w:sz w:val="24"/>
          <w:szCs w:val="24"/>
          <w:rtl/>
        </w:rPr>
        <w:t xml:space="preserve">    با این همه "نینا" ـ که قرار است در طول رمان همان نقش "یاقوت" را ایفا و تکرار کند ـ گفته و تشخیص درست "احمدجان" را جدّی نمی گیرد که گفته است:</w:t>
      </w:r>
    </w:p>
    <w:p w14:paraId="34CDDB21" w14:textId="77777777" w:rsidR="00FF0C2F" w:rsidRPr="00FF0C2F" w:rsidRDefault="00FF0C2F" w:rsidP="002E282C">
      <w:pPr>
        <w:spacing w:line="360" w:lineRule="auto"/>
        <w:jc w:val="both"/>
        <w:rPr>
          <w:b/>
          <w:bCs/>
          <w:sz w:val="18"/>
          <w:szCs w:val="18"/>
          <w:rtl/>
        </w:rPr>
      </w:pPr>
      <w:r w:rsidRPr="00FF0C2F">
        <w:rPr>
          <w:rFonts w:hint="cs"/>
          <w:b/>
          <w:bCs/>
          <w:sz w:val="18"/>
          <w:szCs w:val="18"/>
          <w:rtl/>
        </w:rPr>
        <w:t xml:space="preserve">    " رفتارهای تکراری، علاقه به اشیای تکراری و استفاده از یک تکراری را ردیف کرد تا ثابت کند عشق، محرّکی بوده که امکان بروز داده به اوتیسم پنهان مانده در یاقوت. طوری از بیماری در خودفرورفتگی یاقوت حرف زد که نه انگار خودش این چند سال را در زیرزمین خانه ی آن ها فرورفته است؛ انگار که فرورفتن در زیرزمین خانه ی مردم، ارتباطی با بیماری اوتیسم ندارد " (22).</w:t>
      </w:r>
    </w:p>
    <w:p w14:paraId="585C5B5A" w14:textId="041DF519" w:rsidR="00FF0C2F" w:rsidRDefault="00FF0C2F" w:rsidP="002E282C">
      <w:pPr>
        <w:spacing w:line="360" w:lineRule="auto"/>
        <w:jc w:val="both"/>
        <w:rPr>
          <w:sz w:val="24"/>
          <w:szCs w:val="24"/>
          <w:rtl/>
        </w:rPr>
      </w:pPr>
      <w:r>
        <w:rPr>
          <w:rFonts w:hint="cs"/>
          <w:sz w:val="24"/>
          <w:szCs w:val="24"/>
          <w:rtl/>
        </w:rPr>
        <w:t xml:space="preserve">     "نینا" ـ که در راستای "احمدجان" حالت انکار و عداوت دارد ـ سرنوشتی را از </w:t>
      </w:r>
      <w:r w:rsidR="00C71939">
        <w:rPr>
          <w:rFonts w:hint="cs"/>
          <w:sz w:val="24"/>
          <w:szCs w:val="24"/>
          <w:rtl/>
        </w:rPr>
        <w:t>ز</w:t>
      </w:r>
      <w:r>
        <w:rPr>
          <w:rFonts w:hint="cs"/>
          <w:sz w:val="24"/>
          <w:szCs w:val="24"/>
          <w:rtl/>
        </w:rPr>
        <w:t>بان "شهروز</w:t>
      </w:r>
      <w:r w:rsidR="00DC1427">
        <w:rPr>
          <w:rFonts w:hint="cs"/>
          <w:sz w:val="24"/>
          <w:szCs w:val="24"/>
          <w:rtl/>
        </w:rPr>
        <w:t>"</w:t>
      </w:r>
      <w:r>
        <w:rPr>
          <w:rFonts w:hint="cs"/>
          <w:sz w:val="24"/>
          <w:szCs w:val="24"/>
          <w:rtl/>
        </w:rPr>
        <w:t xml:space="preserve"> می شنود که قرار است برای خود او رخ دهد و تکرار شود. "شهروز" ضمن خواندن بخشی از شعر "سپانلو" می افزاید:</w:t>
      </w:r>
    </w:p>
    <w:p w14:paraId="6A2967C8" w14:textId="77777777" w:rsidR="00FF0C2F" w:rsidRPr="00A701CE" w:rsidRDefault="00FF0C2F" w:rsidP="002E282C">
      <w:pPr>
        <w:spacing w:line="360" w:lineRule="auto"/>
        <w:jc w:val="both"/>
        <w:rPr>
          <w:b/>
          <w:bCs/>
          <w:sz w:val="18"/>
          <w:szCs w:val="18"/>
          <w:rtl/>
        </w:rPr>
      </w:pPr>
      <w:r w:rsidRPr="00A701CE">
        <w:rPr>
          <w:rFonts w:hint="cs"/>
          <w:b/>
          <w:bCs/>
          <w:sz w:val="18"/>
          <w:szCs w:val="18"/>
          <w:rtl/>
        </w:rPr>
        <w:t xml:space="preserve">    " به آن نینایی بیندیش که عمری مرتب به سروقت میعادی رفت و شهروز او را چنان کاشت که اکنون درختی است برگ و برش زرد " (</w:t>
      </w:r>
      <w:r w:rsidR="00A701CE" w:rsidRPr="00A701CE">
        <w:rPr>
          <w:rFonts w:hint="cs"/>
          <w:b/>
          <w:bCs/>
          <w:sz w:val="18"/>
          <w:szCs w:val="18"/>
          <w:rtl/>
        </w:rPr>
        <w:t>23).</w:t>
      </w:r>
    </w:p>
    <w:p w14:paraId="517F4690" w14:textId="77777777" w:rsidR="00101B16" w:rsidRDefault="004611F3" w:rsidP="004611F3">
      <w:pPr>
        <w:spacing w:line="360" w:lineRule="auto"/>
        <w:jc w:val="both"/>
        <w:rPr>
          <w:sz w:val="24"/>
          <w:szCs w:val="24"/>
          <w:rtl/>
        </w:rPr>
      </w:pPr>
      <w:r>
        <w:rPr>
          <w:rFonts w:hint="cs"/>
          <w:sz w:val="24"/>
          <w:szCs w:val="24"/>
          <w:rtl/>
        </w:rPr>
        <w:lastRenderedPageBreak/>
        <w:t xml:space="preserve">    دانسته نیست چرا وقتی "نینا" نشانه های بیماری "اوتیسم" را از زبان عاشق خود می شنود، هیچگونه بازتابی منفی از خود نشان نمی دهد </w:t>
      </w:r>
      <w:r w:rsidR="00DC1427">
        <w:rPr>
          <w:rFonts w:hint="cs"/>
          <w:sz w:val="24"/>
          <w:szCs w:val="24"/>
          <w:rtl/>
        </w:rPr>
        <w:t xml:space="preserve">و بر آینده ی خود بیمناک نمی شود </w:t>
      </w:r>
      <w:r>
        <w:rPr>
          <w:rFonts w:hint="cs"/>
          <w:sz w:val="24"/>
          <w:szCs w:val="24"/>
          <w:rtl/>
        </w:rPr>
        <w:t xml:space="preserve">و هنگامی که همان نشانه های بیماری "یاقوت" را از زبان "احمدجان" می شنود، شخص </w:t>
      </w:r>
      <w:r w:rsidR="00EF23A9">
        <w:rPr>
          <w:rFonts w:hint="cs"/>
          <w:sz w:val="24"/>
          <w:szCs w:val="24"/>
          <w:rtl/>
        </w:rPr>
        <w:t>او را "اوتیست" می داند؟ باری، گز</w:t>
      </w:r>
      <w:r>
        <w:rPr>
          <w:rFonts w:hint="cs"/>
          <w:sz w:val="24"/>
          <w:szCs w:val="24"/>
          <w:rtl/>
        </w:rPr>
        <w:t>ینش شخصیتی بیمار روانی ـ که به "اختلال طیفی اوتیسم" (</w:t>
      </w:r>
      <w:r>
        <w:rPr>
          <w:sz w:val="24"/>
          <w:szCs w:val="24"/>
        </w:rPr>
        <w:t>Autism Spectrum Disorders</w:t>
      </w:r>
      <w:r>
        <w:rPr>
          <w:rFonts w:hint="cs"/>
          <w:sz w:val="24"/>
          <w:szCs w:val="24"/>
          <w:rtl/>
        </w:rPr>
        <w:t xml:space="preserve">) </w:t>
      </w:r>
      <w:r w:rsidR="00216C0E">
        <w:rPr>
          <w:rFonts w:hint="cs"/>
          <w:sz w:val="24"/>
          <w:szCs w:val="24"/>
          <w:rtl/>
        </w:rPr>
        <w:t>یا (</w:t>
      </w:r>
      <w:r w:rsidR="00216C0E">
        <w:rPr>
          <w:sz w:val="24"/>
          <w:szCs w:val="24"/>
        </w:rPr>
        <w:t>ASD</w:t>
      </w:r>
      <w:r w:rsidR="00216C0E">
        <w:rPr>
          <w:rFonts w:hint="cs"/>
          <w:sz w:val="24"/>
          <w:szCs w:val="24"/>
          <w:rtl/>
        </w:rPr>
        <w:t xml:space="preserve">) </w:t>
      </w:r>
      <w:r>
        <w:rPr>
          <w:rFonts w:hint="cs"/>
          <w:sz w:val="24"/>
          <w:szCs w:val="24"/>
          <w:rtl/>
        </w:rPr>
        <w:t>مبتلا است</w:t>
      </w:r>
      <w:r w:rsidR="00216C0E">
        <w:rPr>
          <w:rFonts w:hint="cs"/>
          <w:sz w:val="24"/>
          <w:szCs w:val="24"/>
          <w:rtl/>
        </w:rPr>
        <w:t xml:space="preserve"> ـ</w:t>
      </w:r>
      <w:r>
        <w:rPr>
          <w:rFonts w:hint="cs"/>
          <w:sz w:val="24"/>
          <w:szCs w:val="24"/>
          <w:rtl/>
        </w:rPr>
        <w:t xml:space="preserve"> یکی از نمودهای "احساسگرایی اغراق آمیز" و موجود در "کیچ" ادبی است. </w:t>
      </w:r>
      <w:r w:rsidR="00DC1427">
        <w:rPr>
          <w:rFonts w:hint="cs"/>
          <w:sz w:val="24"/>
          <w:szCs w:val="24"/>
          <w:rtl/>
        </w:rPr>
        <w:t>مطابق نوشته ی "</w:t>
      </w:r>
      <w:r w:rsidR="00DC1427">
        <w:rPr>
          <w:i/>
          <w:iCs/>
          <w:sz w:val="24"/>
          <w:szCs w:val="24"/>
        </w:rPr>
        <w:t>Wikipedia</w:t>
      </w:r>
      <w:r w:rsidR="00DC1427" w:rsidRPr="00DC1427">
        <w:rPr>
          <w:rFonts w:hint="cs"/>
          <w:sz w:val="24"/>
          <w:szCs w:val="24"/>
          <w:rtl/>
        </w:rPr>
        <w:t>"</w:t>
      </w:r>
      <w:r w:rsidR="00DC1427">
        <w:rPr>
          <w:rFonts w:hint="cs"/>
          <w:i/>
          <w:iCs/>
          <w:sz w:val="24"/>
          <w:szCs w:val="24"/>
          <w:rtl/>
        </w:rPr>
        <w:t xml:space="preserve"> </w:t>
      </w:r>
      <w:r w:rsidR="00DC1427">
        <w:rPr>
          <w:rFonts w:hint="cs"/>
          <w:sz w:val="24"/>
          <w:szCs w:val="24"/>
          <w:rtl/>
        </w:rPr>
        <w:t>این گونه بیماران روانی در درک و بیان احساس خود دچار مشکل هستند. به این دلیل، می کوشند احساس خود را به شیوه های متفاوت</w:t>
      </w:r>
      <w:r w:rsidR="002251FF">
        <w:rPr>
          <w:rFonts w:hint="cs"/>
          <w:sz w:val="24"/>
          <w:szCs w:val="24"/>
          <w:rtl/>
        </w:rPr>
        <w:t>ِ</w:t>
      </w:r>
      <w:r w:rsidR="00DC1427">
        <w:rPr>
          <w:rFonts w:hint="cs"/>
          <w:sz w:val="24"/>
          <w:szCs w:val="24"/>
          <w:rtl/>
        </w:rPr>
        <w:t xml:space="preserve"> ارتباطی</w:t>
      </w:r>
      <w:r w:rsidR="002251FF">
        <w:rPr>
          <w:rFonts w:hint="cs"/>
          <w:sz w:val="24"/>
          <w:szCs w:val="24"/>
          <w:rtl/>
        </w:rPr>
        <w:t>،</w:t>
      </w:r>
      <w:r w:rsidR="00DC1427">
        <w:rPr>
          <w:rFonts w:hint="cs"/>
          <w:sz w:val="24"/>
          <w:szCs w:val="24"/>
          <w:rtl/>
        </w:rPr>
        <w:t xml:space="preserve"> به دیگری منتقل کنند که در مورد مشخص ما یا توسل به "زبان بدن" (</w:t>
      </w:r>
      <w:r w:rsidR="00DC1427">
        <w:rPr>
          <w:sz w:val="24"/>
          <w:szCs w:val="24"/>
        </w:rPr>
        <w:t>(body language</w:t>
      </w:r>
      <w:r w:rsidR="00DC1427">
        <w:rPr>
          <w:rFonts w:hint="cs"/>
          <w:sz w:val="24"/>
          <w:szCs w:val="24"/>
          <w:rtl/>
        </w:rPr>
        <w:t xml:space="preserve"> است مانند پوشاک قرمز رنگ، انتخاب نام "یاقوت" و دوست داشتن گوجه فرنگی، یا گزینش "لحن خاص در صدا" (</w:t>
      </w:r>
      <w:r w:rsidR="00DC1427">
        <w:rPr>
          <w:sz w:val="24"/>
          <w:szCs w:val="24"/>
        </w:rPr>
        <w:t>(vocal qualities</w:t>
      </w:r>
      <w:r w:rsidR="00DC1427">
        <w:rPr>
          <w:rFonts w:hint="cs"/>
          <w:sz w:val="24"/>
          <w:szCs w:val="24"/>
          <w:rtl/>
        </w:rPr>
        <w:t xml:space="preserve">. </w:t>
      </w:r>
    </w:p>
    <w:p w14:paraId="1AC2D32A" w14:textId="77777777" w:rsidR="00726100" w:rsidRDefault="00101B16" w:rsidP="006F7C22">
      <w:pPr>
        <w:pStyle w:val="ListParagraph"/>
        <w:numPr>
          <w:ilvl w:val="0"/>
          <w:numId w:val="1"/>
        </w:numPr>
        <w:spacing w:line="240" w:lineRule="auto"/>
        <w:jc w:val="both"/>
        <w:rPr>
          <w:sz w:val="24"/>
          <w:szCs w:val="24"/>
        </w:rPr>
      </w:pPr>
      <w:r>
        <w:rPr>
          <w:rFonts w:hint="cs"/>
          <w:i/>
          <w:iCs/>
          <w:sz w:val="24"/>
          <w:szCs w:val="24"/>
          <w:rtl/>
        </w:rPr>
        <w:t xml:space="preserve">ادبیات کیچ، پر زرق و برق اما هنری است: </w:t>
      </w:r>
      <w:r w:rsidR="009F19B7">
        <w:rPr>
          <w:rFonts w:hint="cs"/>
          <w:sz w:val="24"/>
          <w:szCs w:val="24"/>
          <w:rtl/>
        </w:rPr>
        <w:t>چنان که از قول "بروخ" نقل کرد</w:t>
      </w:r>
      <w:r w:rsidR="00726100">
        <w:rPr>
          <w:rFonts w:hint="cs"/>
          <w:sz w:val="24"/>
          <w:szCs w:val="24"/>
          <w:rtl/>
        </w:rPr>
        <w:t xml:space="preserve">م، "کیچ" هم پر زرق و برق </w:t>
      </w:r>
    </w:p>
    <w:p w14:paraId="3F2BA55C" w14:textId="33256A8B" w:rsidR="00A701CE" w:rsidRDefault="00726100" w:rsidP="004B5075">
      <w:pPr>
        <w:spacing w:line="360" w:lineRule="auto"/>
        <w:jc w:val="both"/>
        <w:rPr>
          <w:sz w:val="24"/>
          <w:szCs w:val="24"/>
          <w:rtl/>
        </w:rPr>
      </w:pPr>
      <w:r w:rsidRPr="00726100">
        <w:rPr>
          <w:rFonts w:hint="cs"/>
          <w:sz w:val="24"/>
          <w:szCs w:val="24"/>
          <w:rtl/>
        </w:rPr>
        <w:t>و در همان حال</w:t>
      </w:r>
      <w:r w:rsidR="00063E3B">
        <w:rPr>
          <w:rFonts w:hint="cs"/>
          <w:sz w:val="24"/>
          <w:szCs w:val="24"/>
          <w:rtl/>
        </w:rPr>
        <w:t xml:space="preserve"> هم</w:t>
      </w:r>
      <w:r w:rsidRPr="00726100">
        <w:rPr>
          <w:rFonts w:hint="cs"/>
          <w:sz w:val="24"/>
          <w:szCs w:val="24"/>
          <w:rtl/>
        </w:rPr>
        <w:t xml:space="preserve">، ادبی و هنری است. </w:t>
      </w:r>
      <w:r w:rsidR="004B5075">
        <w:rPr>
          <w:rFonts w:hint="cs"/>
          <w:sz w:val="24"/>
          <w:szCs w:val="24"/>
          <w:rtl/>
        </w:rPr>
        <w:t xml:space="preserve">با این همه وقتی به ژرفای اثر هنری نگاه می کنیم، با وجود ظاهر فریبا و به ظاهر ادبی اش، آن را "سرشار از تهی" می یابیم. به آخرین صفحات خسته کننده، ملال آور و یاوه گویی های دو بیمار روانی همسان یعنی "نینا" و "یاقوت" دقت کنیم. واپسین صفحات رمان را "هیاهوی بسیار برای هیچ" </w:t>
      </w:r>
      <w:r w:rsidR="00D027C4">
        <w:rPr>
          <w:rFonts w:hint="cs"/>
          <w:sz w:val="24"/>
          <w:szCs w:val="24"/>
          <w:rtl/>
        </w:rPr>
        <w:t xml:space="preserve">می توان </w:t>
      </w:r>
      <w:r w:rsidR="009F19B7">
        <w:rPr>
          <w:rFonts w:hint="cs"/>
          <w:sz w:val="24"/>
          <w:szCs w:val="24"/>
          <w:rtl/>
        </w:rPr>
        <w:t>نامید</w:t>
      </w:r>
      <w:r w:rsidR="004B5075">
        <w:rPr>
          <w:rFonts w:hint="cs"/>
          <w:sz w:val="24"/>
          <w:szCs w:val="24"/>
          <w:rtl/>
        </w:rPr>
        <w:t>. نخست بخشی را با اندکی حذف نقل و سپس تحلی</w:t>
      </w:r>
      <w:r w:rsidR="006B444D">
        <w:rPr>
          <w:rFonts w:hint="cs"/>
          <w:sz w:val="24"/>
          <w:szCs w:val="24"/>
          <w:rtl/>
        </w:rPr>
        <w:t>ل می کنیم. "یاقوت" می گوید:</w:t>
      </w:r>
    </w:p>
    <w:p w14:paraId="08738F9E" w14:textId="79D2D6EA" w:rsidR="00723065" w:rsidRPr="00723065" w:rsidRDefault="006B444D" w:rsidP="00723065">
      <w:pPr>
        <w:spacing w:line="360" w:lineRule="auto"/>
        <w:jc w:val="both"/>
        <w:rPr>
          <w:b/>
          <w:bCs/>
          <w:sz w:val="18"/>
          <w:szCs w:val="18"/>
          <w:rtl/>
        </w:rPr>
      </w:pPr>
      <w:r>
        <w:rPr>
          <w:rFonts w:hint="cs"/>
          <w:sz w:val="24"/>
          <w:szCs w:val="24"/>
          <w:rtl/>
        </w:rPr>
        <w:t xml:space="preserve">   </w:t>
      </w:r>
      <w:r w:rsidRPr="00723065">
        <w:rPr>
          <w:rFonts w:hint="cs"/>
          <w:b/>
          <w:bCs/>
          <w:sz w:val="18"/>
          <w:szCs w:val="18"/>
          <w:rtl/>
        </w:rPr>
        <w:t>" مردم می گن من قرار گذاشتم باهاش. حکم، همیشه حکم مردمه. ول</w:t>
      </w:r>
      <w:r w:rsidR="009F19B7">
        <w:rPr>
          <w:rFonts w:hint="cs"/>
          <w:b/>
          <w:bCs/>
          <w:sz w:val="18"/>
          <w:szCs w:val="18"/>
          <w:rtl/>
        </w:rPr>
        <w:t>ی من می گم تو وسوسه شدی بری ببین</w:t>
      </w:r>
      <w:r w:rsidRPr="00723065">
        <w:rPr>
          <w:rFonts w:hint="cs"/>
          <w:b/>
          <w:bCs/>
          <w:sz w:val="18"/>
          <w:szCs w:val="18"/>
          <w:rtl/>
        </w:rPr>
        <w:t>ی تو خیا</w:t>
      </w:r>
      <w:r w:rsidR="009F19B7">
        <w:rPr>
          <w:rFonts w:hint="cs"/>
          <w:b/>
          <w:bCs/>
          <w:sz w:val="18"/>
          <w:szCs w:val="18"/>
          <w:rtl/>
        </w:rPr>
        <w:t>ل احمد جانتون چی میگذره. . . احم</w:t>
      </w:r>
      <w:r w:rsidRPr="00723065">
        <w:rPr>
          <w:rFonts w:hint="cs"/>
          <w:b/>
          <w:bCs/>
          <w:sz w:val="18"/>
          <w:szCs w:val="18"/>
          <w:rtl/>
        </w:rPr>
        <w:t xml:space="preserve">د جانتون داره تو خواب من حرف می زنه؟ بذار حرف بزنه. اون طفل معصومم باید یه جایی حرف بزنه دیگه. کجا بهتر از تو خواب من؟ . . . سی ساله دارم برای یه قرار می جنگم. سی سال هر روز دارم سرِ ساعت می رم سرِ قرارم. آدم باید بجنگه و الا همین جوری می شه که شده. مردم هی می خوان خواب همدیگه رو بینن. اینم شد کار؟ </w:t>
      </w:r>
      <w:r w:rsidR="00723065" w:rsidRPr="00723065">
        <w:rPr>
          <w:rFonts w:hint="cs"/>
          <w:b/>
          <w:bCs/>
          <w:sz w:val="18"/>
          <w:szCs w:val="18"/>
          <w:rtl/>
        </w:rPr>
        <w:t>. . .</w:t>
      </w:r>
    </w:p>
    <w:p w14:paraId="54596807" w14:textId="77777777" w:rsidR="004B5075" w:rsidRPr="00723065" w:rsidRDefault="004B5075" w:rsidP="004B5075">
      <w:pPr>
        <w:spacing w:line="360" w:lineRule="auto"/>
        <w:jc w:val="both"/>
        <w:rPr>
          <w:b/>
          <w:bCs/>
          <w:sz w:val="18"/>
          <w:szCs w:val="18"/>
          <w:rtl/>
        </w:rPr>
      </w:pPr>
      <w:r w:rsidRPr="00723065">
        <w:rPr>
          <w:rFonts w:hint="cs"/>
          <w:b/>
          <w:bCs/>
          <w:sz w:val="18"/>
          <w:szCs w:val="18"/>
          <w:rtl/>
        </w:rPr>
        <w:t xml:space="preserve">    " </w:t>
      </w:r>
      <w:r w:rsidR="00723065" w:rsidRPr="00723065">
        <w:rPr>
          <w:rFonts w:hint="cs"/>
          <w:b/>
          <w:bCs/>
          <w:sz w:val="18"/>
          <w:szCs w:val="18"/>
          <w:rtl/>
        </w:rPr>
        <w:t>نینا گفت: مزخرف نگو. بذار بیدار بشم از این برزخ. . . بذار بیدار بشم. دست از سرم بردار. . . من اول باید خودمو از زیر بختک تو بکَنم. اول باید بیدار بشم خودمو برسونم خونه مون. اول باید مطمئن بشم که بیدارم " (223-218).</w:t>
      </w:r>
    </w:p>
    <w:p w14:paraId="04F8C743" w14:textId="288BB98F" w:rsidR="00723065" w:rsidRDefault="00723065" w:rsidP="00723065">
      <w:pPr>
        <w:pStyle w:val="ListParagraph"/>
        <w:numPr>
          <w:ilvl w:val="0"/>
          <w:numId w:val="3"/>
        </w:numPr>
        <w:spacing w:line="360" w:lineRule="auto"/>
        <w:jc w:val="both"/>
        <w:rPr>
          <w:sz w:val="24"/>
          <w:szCs w:val="24"/>
        </w:rPr>
      </w:pPr>
      <w:r>
        <w:rPr>
          <w:rFonts w:hint="cs"/>
          <w:sz w:val="24"/>
          <w:szCs w:val="24"/>
          <w:rtl/>
        </w:rPr>
        <w:t xml:space="preserve">"نینا" می گوید دارد خواب می بیند و زیر بختک و کابوس "یاقوت" قرار گرفته و می کوشد خود را از خواب "یاقوت" بیرون آورد. وقتی کسی خواب می بیند و آن هم از نوع کابوس وحشتناک، تنها هذیان می گوید: واژگانی نامفهوم، بریده و بی ربط. خواب، زبانی نمادین دارد که باید رمزگشایی شود. در حالی که آنچه  بر زبان این دو بیمار روانی می گذرد، </w:t>
      </w:r>
      <w:r w:rsidR="00D225FD">
        <w:rPr>
          <w:rFonts w:hint="cs"/>
          <w:sz w:val="24"/>
          <w:szCs w:val="24"/>
          <w:rtl/>
        </w:rPr>
        <w:t xml:space="preserve">نظم و انسجامی دارد. گفته ها و احساسات از "خودآگاهی" هر دو تن حکایت می کند و نشانه </w:t>
      </w:r>
      <w:r w:rsidR="00094891">
        <w:rPr>
          <w:rFonts w:hint="cs"/>
          <w:sz w:val="24"/>
          <w:szCs w:val="24"/>
          <w:rtl/>
        </w:rPr>
        <w:t>ا</w:t>
      </w:r>
      <w:r w:rsidR="00D225FD">
        <w:rPr>
          <w:rFonts w:hint="cs"/>
          <w:sz w:val="24"/>
          <w:szCs w:val="24"/>
          <w:rtl/>
        </w:rPr>
        <w:t>ی از خواب دیدگی و رؤیا در آن ها نیست.</w:t>
      </w:r>
    </w:p>
    <w:p w14:paraId="57010C56" w14:textId="2EFB6237" w:rsidR="00D225FD" w:rsidRDefault="00D225FD" w:rsidP="00D225FD">
      <w:pPr>
        <w:pStyle w:val="ListParagraph"/>
        <w:numPr>
          <w:ilvl w:val="0"/>
          <w:numId w:val="3"/>
        </w:numPr>
        <w:spacing w:line="360" w:lineRule="auto"/>
        <w:jc w:val="both"/>
        <w:rPr>
          <w:sz w:val="24"/>
          <w:szCs w:val="24"/>
        </w:rPr>
      </w:pPr>
      <w:r>
        <w:rPr>
          <w:rFonts w:hint="cs"/>
          <w:sz w:val="24"/>
          <w:szCs w:val="24"/>
          <w:rtl/>
        </w:rPr>
        <w:t>نویسنده واژه ی "برزخ" را بارها (225) به معنی غلط به کار می برد و تصور کرده "برزخ" جایی میان بهشت و دوزخ است. در حالی که به چنین جای میانی و حایلی "اَعراف" می گویند. "سعدی" نیز در "گلستان" وقتی شکایت "ا</w:t>
      </w:r>
      <w:r w:rsidR="00C91CFB">
        <w:rPr>
          <w:rFonts w:hint="cs"/>
          <w:sz w:val="24"/>
          <w:szCs w:val="24"/>
          <w:rtl/>
        </w:rPr>
        <w:t>َ</w:t>
      </w:r>
      <w:r>
        <w:rPr>
          <w:rFonts w:hint="cs"/>
          <w:sz w:val="24"/>
          <w:szCs w:val="24"/>
          <w:rtl/>
        </w:rPr>
        <w:t>عراف نشینان" را می شنود، می گوید: "از دوزخیان پرس که ا</w:t>
      </w:r>
      <w:r w:rsidR="00B5258A">
        <w:rPr>
          <w:rFonts w:hint="cs"/>
          <w:sz w:val="24"/>
          <w:szCs w:val="24"/>
          <w:rtl/>
        </w:rPr>
        <w:t>َ</w:t>
      </w:r>
      <w:r>
        <w:rPr>
          <w:rFonts w:hint="cs"/>
          <w:sz w:val="24"/>
          <w:szCs w:val="24"/>
          <w:rtl/>
        </w:rPr>
        <w:t xml:space="preserve">عراف، بهشت است ". "برزخ" در عالم بالا و جایگاه ارواح مردگان تا هنگام "نفخ صور" اسرافیل است؛ یعنی زمانی دراز که گویا بازماندگان مردگان، از رهگذر خیرات و مبرّات، گناهان اموات یا کوتاهی هایشان را در دنیا بخرند و جبران کنند و اموات با گناهی کمتر در صحرای قیامت و محضر عدل الهی ظاهر شوند. </w:t>
      </w:r>
    </w:p>
    <w:p w14:paraId="5E432585" w14:textId="77777777" w:rsidR="00D225FD" w:rsidRDefault="00AD1BE5" w:rsidP="002F3B8C">
      <w:pPr>
        <w:pStyle w:val="ListParagraph"/>
        <w:numPr>
          <w:ilvl w:val="0"/>
          <w:numId w:val="3"/>
        </w:numPr>
        <w:spacing w:line="360" w:lineRule="auto"/>
        <w:jc w:val="both"/>
        <w:rPr>
          <w:sz w:val="24"/>
          <w:szCs w:val="24"/>
        </w:rPr>
      </w:pPr>
      <w:r>
        <w:rPr>
          <w:rFonts w:hint="cs"/>
          <w:sz w:val="24"/>
          <w:szCs w:val="24"/>
          <w:rtl/>
        </w:rPr>
        <w:t>در گفت و شنودهای این دو بیمارروانی ـ که سرن</w:t>
      </w:r>
      <w:r w:rsidR="00F4186C">
        <w:rPr>
          <w:rFonts w:hint="cs"/>
          <w:sz w:val="24"/>
          <w:szCs w:val="24"/>
          <w:rtl/>
        </w:rPr>
        <w:t>وشتی همانند دارند ـ پیوسته از</w:t>
      </w:r>
      <w:r>
        <w:rPr>
          <w:rFonts w:hint="cs"/>
          <w:sz w:val="24"/>
          <w:szCs w:val="24"/>
          <w:rtl/>
        </w:rPr>
        <w:t xml:space="preserve"> مقوله </w:t>
      </w:r>
      <w:r w:rsidR="00F4186C">
        <w:rPr>
          <w:rFonts w:hint="cs"/>
          <w:sz w:val="24"/>
          <w:szCs w:val="24"/>
          <w:rtl/>
        </w:rPr>
        <w:t>ای سخن می رود که "خواب همدیگر را دیدن" نام دارد؛ یعنی این که کسی خواب ببیند دیگری دارد خواب</w:t>
      </w:r>
      <w:r w:rsidR="002F3B8C">
        <w:rPr>
          <w:rFonts w:hint="cs"/>
          <w:sz w:val="24"/>
          <w:szCs w:val="24"/>
          <w:rtl/>
        </w:rPr>
        <w:t>ِ</w:t>
      </w:r>
      <w:r w:rsidR="00F4186C">
        <w:rPr>
          <w:rFonts w:hint="cs"/>
          <w:sz w:val="24"/>
          <w:szCs w:val="24"/>
          <w:rtl/>
        </w:rPr>
        <w:t xml:space="preserve"> او را می بیند. این </w:t>
      </w:r>
      <w:r w:rsidR="00B52372">
        <w:rPr>
          <w:rFonts w:hint="cs"/>
          <w:sz w:val="24"/>
          <w:szCs w:val="24"/>
          <w:rtl/>
        </w:rPr>
        <w:t xml:space="preserve">مضمون و </w:t>
      </w:r>
      <w:r w:rsidR="00F4186C">
        <w:rPr>
          <w:rFonts w:hint="cs"/>
          <w:sz w:val="24"/>
          <w:szCs w:val="24"/>
          <w:rtl/>
        </w:rPr>
        <w:t xml:space="preserve">شگرد روایی را نخستین بار "لویس کارول" </w:t>
      </w:r>
      <w:r w:rsidR="00B52372">
        <w:rPr>
          <w:rFonts w:hint="cs"/>
          <w:sz w:val="24"/>
          <w:szCs w:val="24"/>
          <w:rtl/>
        </w:rPr>
        <w:t>(</w:t>
      </w:r>
      <w:r w:rsidR="00B52372">
        <w:rPr>
          <w:sz w:val="24"/>
          <w:szCs w:val="24"/>
        </w:rPr>
        <w:t>L. Caroll</w:t>
      </w:r>
      <w:r w:rsidR="00B52372">
        <w:rPr>
          <w:rFonts w:hint="cs"/>
          <w:sz w:val="24"/>
          <w:szCs w:val="24"/>
          <w:rtl/>
        </w:rPr>
        <w:t xml:space="preserve">) </w:t>
      </w:r>
      <w:r w:rsidR="002F3B8C">
        <w:rPr>
          <w:rFonts w:hint="cs"/>
          <w:sz w:val="24"/>
          <w:szCs w:val="24"/>
          <w:rtl/>
        </w:rPr>
        <w:t xml:space="preserve">در فصل چهارم </w:t>
      </w:r>
      <w:r w:rsidR="00B52372">
        <w:rPr>
          <w:rFonts w:hint="cs"/>
          <w:sz w:val="24"/>
          <w:szCs w:val="24"/>
          <w:rtl/>
        </w:rPr>
        <w:t xml:space="preserve">داستان "از میان آیینه" </w:t>
      </w:r>
      <w:r w:rsidR="00B52372">
        <w:rPr>
          <w:rFonts w:hint="cs"/>
          <w:sz w:val="24"/>
          <w:szCs w:val="24"/>
          <w:rtl/>
        </w:rPr>
        <w:lastRenderedPageBreak/>
        <w:t>(</w:t>
      </w:r>
      <w:r w:rsidR="00B52372">
        <w:rPr>
          <w:i/>
          <w:iCs/>
          <w:sz w:val="24"/>
          <w:szCs w:val="24"/>
        </w:rPr>
        <w:t>Through the Looking Glass</w:t>
      </w:r>
      <w:r w:rsidR="00B52372">
        <w:rPr>
          <w:rFonts w:hint="cs"/>
          <w:sz w:val="24"/>
          <w:szCs w:val="24"/>
          <w:rtl/>
        </w:rPr>
        <w:t>) آورده است. در این داستان دو تن از کسان به نام های "تُوی دِل دام" (</w:t>
      </w:r>
      <w:r w:rsidR="002B1E1B">
        <w:rPr>
          <w:sz w:val="24"/>
          <w:szCs w:val="24"/>
        </w:rPr>
        <w:t>Tweedledum</w:t>
      </w:r>
      <w:r w:rsidR="002B1E1B">
        <w:rPr>
          <w:rFonts w:hint="cs"/>
          <w:sz w:val="24"/>
          <w:szCs w:val="24"/>
          <w:rtl/>
        </w:rPr>
        <w:t>) و "تُوی دل دی" (</w:t>
      </w:r>
      <w:r w:rsidR="002B1E1B">
        <w:rPr>
          <w:sz w:val="24"/>
          <w:szCs w:val="24"/>
        </w:rPr>
        <w:t>Tweedledee</w:t>
      </w:r>
      <w:r w:rsidR="002B1E1B">
        <w:rPr>
          <w:rFonts w:hint="cs"/>
          <w:sz w:val="24"/>
          <w:szCs w:val="24"/>
          <w:rtl/>
        </w:rPr>
        <w:t>) به "آلیس" (</w:t>
      </w:r>
      <w:r w:rsidR="002B1E1B">
        <w:rPr>
          <w:sz w:val="24"/>
          <w:szCs w:val="24"/>
        </w:rPr>
        <w:t>Alice</w:t>
      </w:r>
      <w:r w:rsidR="002B1E1B">
        <w:rPr>
          <w:rFonts w:hint="cs"/>
          <w:sz w:val="24"/>
          <w:szCs w:val="24"/>
          <w:rtl/>
        </w:rPr>
        <w:t>) می گویند که او چیزی بیش از خواب "پادشاه سرخپوش" (</w:t>
      </w:r>
      <w:r w:rsidR="002B1E1B">
        <w:rPr>
          <w:sz w:val="24"/>
          <w:szCs w:val="24"/>
        </w:rPr>
        <w:t>The Red King</w:t>
      </w:r>
      <w:r w:rsidR="002B1E1B">
        <w:rPr>
          <w:rFonts w:hint="cs"/>
          <w:sz w:val="24"/>
          <w:szCs w:val="24"/>
          <w:rtl/>
        </w:rPr>
        <w:t>) نیست. "توی دل دی" شرح می دهد که آنچه "آلیس" می شنود، صدای پادشاه در حال خرّ و پ</w:t>
      </w:r>
      <w:r w:rsidR="006B2BFD">
        <w:rPr>
          <w:rFonts w:hint="cs"/>
          <w:sz w:val="24"/>
          <w:szCs w:val="24"/>
          <w:rtl/>
        </w:rPr>
        <w:t xml:space="preserve">ف کردن است و سپس ادامه می دهد: </w:t>
      </w:r>
      <w:r w:rsidR="002B1E1B">
        <w:rPr>
          <w:rFonts w:hint="cs"/>
          <w:sz w:val="24"/>
          <w:szCs w:val="24"/>
          <w:rtl/>
        </w:rPr>
        <w:t xml:space="preserve"> </w:t>
      </w:r>
    </w:p>
    <w:p w14:paraId="510336D5" w14:textId="77777777" w:rsidR="002251FF" w:rsidRDefault="006B2BFD" w:rsidP="002F3B8C">
      <w:pPr>
        <w:pStyle w:val="ListParagraph"/>
        <w:spacing w:line="360" w:lineRule="auto"/>
        <w:jc w:val="both"/>
        <w:rPr>
          <w:sz w:val="24"/>
          <w:szCs w:val="24"/>
          <w:rtl/>
        </w:rPr>
      </w:pPr>
      <w:r>
        <w:rPr>
          <w:rFonts w:hint="cs"/>
          <w:sz w:val="24"/>
          <w:szCs w:val="24"/>
          <w:rtl/>
        </w:rPr>
        <w:t xml:space="preserve">   " </w:t>
      </w:r>
      <w:r w:rsidR="002F3B8C">
        <w:rPr>
          <w:rFonts w:hint="cs"/>
          <w:sz w:val="24"/>
          <w:szCs w:val="24"/>
          <w:rtl/>
        </w:rPr>
        <w:t xml:space="preserve">ـ فکر می کنی او دارد خوابِ چه کسی را می بیند؟ . . . دارد تو را به خواب می بیند. . . تو یک چیزی </w:t>
      </w:r>
    </w:p>
    <w:p w14:paraId="035B6937" w14:textId="77777777" w:rsidR="002F3B8C" w:rsidRDefault="002F3B8C" w:rsidP="002F3B8C">
      <w:pPr>
        <w:pStyle w:val="ListParagraph"/>
        <w:spacing w:line="360" w:lineRule="auto"/>
        <w:jc w:val="both"/>
        <w:rPr>
          <w:sz w:val="24"/>
          <w:szCs w:val="24"/>
          <w:rtl/>
        </w:rPr>
      </w:pPr>
      <w:r>
        <w:rPr>
          <w:rFonts w:hint="cs"/>
          <w:sz w:val="24"/>
          <w:szCs w:val="24"/>
          <w:rtl/>
        </w:rPr>
        <w:t xml:space="preserve">در خواب او خواهی بود. اگر هم پادشاه از خواب بیدار شود، تو هم غیبت می زند. بنگ! درست مثل شمع " </w:t>
      </w:r>
    </w:p>
    <w:p w14:paraId="64E022AB" w14:textId="7CF39172" w:rsidR="0022201D" w:rsidRPr="006B2BFD" w:rsidRDefault="0022201D" w:rsidP="006B2BFD">
      <w:pPr>
        <w:pStyle w:val="ListParagraph"/>
        <w:numPr>
          <w:ilvl w:val="0"/>
          <w:numId w:val="3"/>
        </w:numPr>
        <w:spacing w:line="360" w:lineRule="auto"/>
        <w:jc w:val="both"/>
        <w:rPr>
          <w:sz w:val="24"/>
          <w:szCs w:val="24"/>
          <w:rtl/>
        </w:rPr>
      </w:pPr>
      <w:r>
        <w:rPr>
          <w:rFonts w:hint="cs"/>
          <w:sz w:val="24"/>
          <w:szCs w:val="24"/>
          <w:rtl/>
        </w:rPr>
        <w:t>"بورخس" (</w:t>
      </w:r>
      <w:r>
        <w:rPr>
          <w:sz w:val="24"/>
          <w:szCs w:val="24"/>
        </w:rPr>
        <w:t>Borges</w:t>
      </w:r>
      <w:r>
        <w:rPr>
          <w:rFonts w:hint="cs"/>
          <w:sz w:val="24"/>
          <w:szCs w:val="24"/>
          <w:rtl/>
        </w:rPr>
        <w:t>) در داستان کوتاه و رمزآمیز "ویرانه های مدوّر" (</w:t>
      </w:r>
      <w:r>
        <w:rPr>
          <w:i/>
          <w:iCs/>
          <w:sz w:val="24"/>
          <w:szCs w:val="24"/>
        </w:rPr>
        <w:t>The Circular Ruins</w:t>
      </w:r>
      <w:r>
        <w:rPr>
          <w:rFonts w:hint="cs"/>
          <w:sz w:val="24"/>
          <w:szCs w:val="24"/>
          <w:rtl/>
        </w:rPr>
        <w:t xml:space="preserve">) زیر تأثیر </w:t>
      </w:r>
      <w:r w:rsidRPr="006B2BFD">
        <w:rPr>
          <w:rFonts w:hint="cs"/>
          <w:sz w:val="24"/>
          <w:szCs w:val="24"/>
          <w:rtl/>
        </w:rPr>
        <w:t>همین مضمون به این نتیجه ی دلخواهش می رسد که " اگر جهان در</w:t>
      </w:r>
      <w:r w:rsidR="00B5258A">
        <w:rPr>
          <w:rFonts w:hint="cs"/>
          <w:sz w:val="24"/>
          <w:szCs w:val="24"/>
          <w:rtl/>
        </w:rPr>
        <w:t xml:space="preserve"> </w:t>
      </w:r>
      <w:r w:rsidRPr="006B2BFD">
        <w:rPr>
          <w:rFonts w:hint="cs"/>
          <w:sz w:val="24"/>
          <w:szCs w:val="24"/>
          <w:rtl/>
        </w:rPr>
        <w:t>واقع، توهّم است و چنانچه وجودمان همانند وجود "آلیس" و همانند "پسر جادوگر" در "ویرانه های مدوّر" چیزی بیش از خیالبافی های شخصی دیگر نیست، پس زندگی "بودا" در روی زمین، تنها یک بازی و رؤیا، و زمین هم خود "رؤیای شخص دیگری" است. پس زمین نمی تواند در وضعیتی عقلانی و به یاری عقل درک شود " (</w:t>
      </w:r>
      <w:r w:rsidR="001960B6" w:rsidRPr="006B2BFD">
        <w:rPr>
          <w:rFonts w:hint="cs"/>
          <w:sz w:val="24"/>
          <w:szCs w:val="24"/>
          <w:rtl/>
        </w:rPr>
        <w:t xml:space="preserve">بورخس، 1967). </w:t>
      </w:r>
    </w:p>
    <w:p w14:paraId="059EE319" w14:textId="77777777" w:rsidR="001960B6" w:rsidRDefault="001960B6" w:rsidP="00841129">
      <w:pPr>
        <w:pStyle w:val="ListParagraph"/>
        <w:numPr>
          <w:ilvl w:val="0"/>
          <w:numId w:val="3"/>
        </w:numPr>
        <w:spacing w:line="360" w:lineRule="auto"/>
        <w:jc w:val="both"/>
        <w:rPr>
          <w:sz w:val="24"/>
          <w:szCs w:val="24"/>
        </w:rPr>
      </w:pPr>
      <w:r>
        <w:rPr>
          <w:rFonts w:hint="cs"/>
          <w:sz w:val="24"/>
          <w:szCs w:val="24"/>
          <w:rtl/>
        </w:rPr>
        <w:t>اینک پرسش خواننده از نویسنده</w:t>
      </w:r>
      <w:r w:rsidR="00841129">
        <w:rPr>
          <w:rFonts w:hint="cs"/>
          <w:sz w:val="24"/>
          <w:szCs w:val="24"/>
          <w:rtl/>
        </w:rPr>
        <w:t xml:space="preserve"> این است: تلمیح به اثری از "کارول</w:t>
      </w:r>
      <w:r>
        <w:rPr>
          <w:rFonts w:hint="cs"/>
          <w:sz w:val="24"/>
          <w:szCs w:val="24"/>
          <w:rtl/>
        </w:rPr>
        <w:t>" و "بورخس" در دو اثر از رمزآمیزترین داستان های ادبیات کلاسیک</w:t>
      </w:r>
      <w:r w:rsidR="00BA3E79">
        <w:rPr>
          <w:rFonts w:hint="cs"/>
          <w:sz w:val="24"/>
          <w:szCs w:val="24"/>
          <w:rtl/>
        </w:rPr>
        <w:t xml:space="preserve"> جهان</w:t>
      </w:r>
      <w:r>
        <w:rPr>
          <w:rFonts w:hint="cs"/>
          <w:sz w:val="24"/>
          <w:szCs w:val="24"/>
          <w:rtl/>
        </w:rPr>
        <w:t xml:space="preserve"> در کجای ذهن تنگ و محدود دو بیمار روانی از نوع "یاقوت" و "نینا" می گنجد و زاده می شود؟ </w:t>
      </w:r>
    </w:p>
    <w:p w14:paraId="3B7AFBEA" w14:textId="79047A4F" w:rsidR="004B5966" w:rsidRDefault="004B5966" w:rsidP="00841129">
      <w:pPr>
        <w:pStyle w:val="ListParagraph"/>
        <w:numPr>
          <w:ilvl w:val="0"/>
          <w:numId w:val="3"/>
        </w:numPr>
        <w:spacing w:line="360" w:lineRule="auto"/>
        <w:jc w:val="both"/>
        <w:rPr>
          <w:sz w:val="24"/>
          <w:szCs w:val="24"/>
        </w:rPr>
      </w:pPr>
      <w:r>
        <w:rPr>
          <w:rFonts w:hint="cs"/>
          <w:sz w:val="24"/>
          <w:szCs w:val="24"/>
          <w:rtl/>
        </w:rPr>
        <w:t>"یاقوت" تلویحاً از "احمدجان" دفاع می کند. زیرزمین خانه ای که این هنرمند در آنجا زندگی می کند، استعاره ای از "ناخودآگاهی" (</w:t>
      </w:r>
      <w:r>
        <w:rPr>
          <w:sz w:val="24"/>
          <w:szCs w:val="24"/>
        </w:rPr>
        <w:t>(</w:t>
      </w:r>
      <w:r w:rsidR="00B5258A">
        <w:rPr>
          <w:sz w:val="24"/>
          <w:szCs w:val="24"/>
        </w:rPr>
        <w:t>Unc</w:t>
      </w:r>
      <w:r>
        <w:rPr>
          <w:sz w:val="24"/>
          <w:szCs w:val="24"/>
        </w:rPr>
        <w:t>onsciousness</w:t>
      </w:r>
      <w:r>
        <w:rPr>
          <w:rFonts w:hint="cs"/>
          <w:sz w:val="24"/>
          <w:szCs w:val="24"/>
          <w:rtl/>
        </w:rPr>
        <w:t xml:space="preserve"> "نینا" است. تابلو کذایی "مشی و "مشیانه" ی "احمدجان" دعوتی </w:t>
      </w:r>
      <w:r w:rsidR="0004732B">
        <w:rPr>
          <w:rFonts w:hint="cs"/>
          <w:sz w:val="24"/>
          <w:szCs w:val="24"/>
          <w:rtl/>
        </w:rPr>
        <w:t xml:space="preserve">تلویحی </w:t>
      </w:r>
      <w:r>
        <w:rPr>
          <w:rFonts w:hint="cs"/>
          <w:sz w:val="24"/>
          <w:szCs w:val="24"/>
          <w:rtl/>
        </w:rPr>
        <w:t>برای شناخت هویت جنسی زنانه ی "نینا" است که از آن می گریزد. حضور پررنگ "سیروس" به عنوان پدر در حیات روانی "نینا" چندان زیاد است که نیازی به "جانشین سازی" (</w:t>
      </w:r>
      <w:r>
        <w:rPr>
          <w:sz w:val="24"/>
          <w:szCs w:val="24"/>
        </w:rPr>
        <w:t>Transference</w:t>
      </w:r>
      <w:r>
        <w:rPr>
          <w:rFonts w:hint="cs"/>
          <w:sz w:val="24"/>
          <w:szCs w:val="24"/>
          <w:rtl/>
        </w:rPr>
        <w:t xml:space="preserve">) مرد دیگر </w:t>
      </w:r>
      <w:r w:rsidR="0004732B">
        <w:rPr>
          <w:rFonts w:hint="cs"/>
          <w:sz w:val="24"/>
          <w:szCs w:val="24"/>
          <w:rtl/>
        </w:rPr>
        <w:t xml:space="preserve">("شهروز") </w:t>
      </w:r>
      <w:r>
        <w:rPr>
          <w:rFonts w:hint="cs"/>
          <w:sz w:val="24"/>
          <w:szCs w:val="24"/>
          <w:rtl/>
        </w:rPr>
        <w:t>به جای پدر ندارد. او از "احمدجان" و "زیرزمین" وحشت دارد، زیرا هر دو اوبژه، او را به یاد هویت جنسی و زنانه اش می اندازد. "نینا" دختری وابسته به جنین مادر (خانه) و پدر است و به همین دلیل از برقراری رابطه ای سالم و طبیعی با "شهروز" ناتوان است. کوشش او برای جدایی از خا</w:t>
      </w:r>
      <w:r w:rsidR="00737725">
        <w:rPr>
          <w:rFonts w:hint="cs"/>
          <w:sz w:val="24"/>
          <w:szCs w:val="24"/>
          <w:rtl/>
        </w:rPr>
        <w:t>نواده و گرفتن اتاقی</w:t>
      </w:r>
      <w:r>
        <w:rPr>
          <w:rFonts w:hint="cs"/>
          <w:sz w:val="24"/>
          <w:szCs w:val="24"/>
          <w:rtl/>
        </w:rPr>
        <w:t xml:space="preserve"> در بالاخانه ی "هاسمیک" به رسیدن او به هویتی مستقل</w:t>
      </w:r>
      <w:r w:rsidR="00A24075">
        <w:rPr>
          <w:sz w:val="24"/>
          <w:szCs w:val="24"/>
        </w:rPr>
        <w:t>T</w:t>
      </w:r>
      <w:r>
        <w:rPr>
          <w:rFonts w:hint="cs"/>
          <w:sz w:val="24"/>
          <w:szCs w:val="24"/>
          <w:rtl/>
        </w:rPr>
        <w:t xml:space="preserve"> کمکی نمی کند و چنان که می دانیم پس از کابوس کذایی و افتادنش روی یکی از پله های خانه ی "هاسمی</w:t>
      </w:r>
      <w:r w:rsidR="004A48DE">
        <w:rPr>
          <w:rFonts w:hint="cs"/>
          <w:sz w:val="24"/>
          <w:szCs w:val="24"/>
          <w:rtl/>
        </w:rPr>
        <w:t>ک</w:t>
      </w:r>
      <w:r>
        <w:rPr>
          <w:rFonts w:hint="cs"/>
          <w:sz w:val="24"/>
          <w:szCs w:val="24"/>
          <w:rtl/>
        </w:rPr>
        <w:t xml:space="preserve">" پدر و مادر نگران شده </w:t>
      </w:r>
      <w:r w:rsidR="004A48DE">
        <w:rPr>
          <w:rFonts w:hint="cs"/>
          <w:sz w:val="24"/>
          <w:szCs w:val="24"/>
          <w:rtl/>
        </w:rPr>
        <w:t xml:space="preserve">به کمک هم </w:t>
      </w:r>
      <w:r>
        <w:rPr>
          <w:rFonts w:hint="cs"/>
          <w:sz w:val="24"/>
          <w:szCs w:val="24"/>
          <w:rtl/>
        </w:rPr>
        <w:t>او</w:t>
      </w:r>
      <w:r w:rsidR="004A48DE">
        <w:rPr>
          <w:rFonts w:hint="cs"/>
          <w:sz w:val="24"/>
          <w:szCs w:val="24"/>
          <w:rtl/>
        </w:rPr>
        <w:t xml:space="preserve"> را با خود به خانه می آورند (225). دوره ی استقلال هویت</w:t>
      </w:r>
      <w:r w:rsidR="0004732B">
        <w:rPr>
          <w:rFonts w:hint="cs"/>
          <w:sz w:val="24"/>
          <w:szCs w:val="24"/>
          <w:rtl/>
        </w:rPr>
        <w:t xml:space="preserve"> زنانه ی</w:t>
      </w:r>
      <w:r w:rsidR="004A48DE">
        <w:rPr>
          <w:rFonts w:hint="cs"/>
          <w:sz w:val="24"/>
          <w:szCs w:val="24"/>
          <w:rtl/>
        </w:rPr>
        <w:t xml:space="preserve"> "نینا" دولت مستعجل بود. او به شیر گرم شیرین شده به عسل پدر مهربان، بیش از شوهر و عاشق نیاز دارد. این "نینا" هیچگاه "بچه ی آدم" نخواهد شد.</w:t>
      </w:r>
      <w:r>
        <w:rPr>
          <w:rFonts w:hint="cs"/>
          <w:sz w:val="24"/>
          <w:szCs w:val="24"/>
          <w:rtl/>
        </w:rPr>
        <w:t xml:space="preserve"> </w:t>
      </w:r>
    </w:p>
    <w:p w14:paraId="781F24EF" w14:textId="77777777" w:rsidR="003D1872" w:rsidRPr="003F7199" w:rsidRDefault="00123FC4" w:rsidP="006F7C22">
      <w:pPr>
        <w:spacing w:line="240" w:lineRule="auto"/>
        <w:jc w:val="both"/>
        <w:rPr>
          <w:sz w:val="24"/>
          <w:szCs w:val="24"/>
        </w:rPr>
      </w:pPr>
      <w:r>
        <w:rPr>
          <w:rFonts w:hint="cs"/>
          <w:sz w:val="24"/>
          <w:szCs w:val="24"/>
          <w:rtl/>
        </w:rPr>
        <w:t xml:space="preserve"> </w:t>
      </w:r>
      <w:r w:rsidR="00D47C2A">
        <w:rPr>
          <w:rFonts w:hint="cs"/>
          <w:sz w:val="24"/>
          <w:szCs w:val="24"/>
          <w:rtl/>
        </w:rPr>
        <w:t xml:space="preserve"> </w:t>
      </w:r>
    </w:p>
    <w:p w14:paraId="5DD8D85D" w14:textId="77777777" w:rsidR="00592580" w:rsidRDefault="00592580" w:rsidP="00265609">
      <w:pPr>
        <w:spacing w:line="360" w:lineRule="auto"/>
        <w:jc w:val="both"/>
        <w:rPr>
          <w:sz w:val="24"/>
          <w:szCs w:val="24"/>
          <w:rtl/>
        </w:rPr>
      </w:pPr>
    </w:p>
    <w:p w14:paraId="276A1C13" w14:textId="77777777" w:rsidR="00271E0C" w:rsidRDefault="00271E0C" w:rsidP="002251FF">
      <w:pPr>
        <w:spacing w:line="360" w:lineRule="auto"/>
        <w:jc w:val="both"/>
        <w:rPr>
          <w:sz w:val="24"/>
          <w:szCs w:val="24"/>
          <w:rtl/>
        </w:rPr>
      </w:pPr>
    </w:p>
    <w:p w14:paraId="6CF5225B" w14:textId="77777777" w:rsidR="00271E0C" w:rsidRDefault="00271E0C" w:rsidP="002251FF">
      <w:pPr>
        <w:spacing w:line="360" w:lineRule="auto"/>
        <w:jc w:val="both"/>
        <w:rPr>
          <w:sz w:val="24"/>
          <w:szCs w:val="24"/>
          <w:rtl/>
        </w:rPr>
      </w:pPr>
    </w:p>
    <w:p w14:paraId="4826B786" w14:textId="77777777" w:rsidR="00271E0C" w:rsidRDefault="00271E0C" w:rsidP="002251FF">
      <w:pPr>
        <w:spacing w:line="360" w:lineRule="auto"/>
        <w:jc w:val="both"/>
        <w:rPr>
          <w:sz w:val="24"/>
          <w:szCs w:val="24"/>
          <w:rtl/>
        </w:rPr>
      </w:pPr>
    </w:p>
    <w:p w14:paraId="1E4AC0B9" w14:textId="77777777" w:rsidR="00271E0C" w:rsidRDefault="00271E0C" w:rsidP="002251FF">
      <w:pPr>
        <w:spacing w:line="360" w:lineRule="auto"/>
        <w:jc w:val="both"/>
        <w:rPr>
          <w:sz w:val="24"/>
          <w:szCs w:val="24"/>
          <w:rtl/>
        </w:rPr>
      </w:pPr>
    </w:p>
    <w:p w14:paraId="62F14538" w14:textId="2579EAFF" w:rsidR="000F6455" w:rsidRPr="007C5D50" w:rsidRDefault="000F6455" w:rsidP="002251FF">
      <w:pPr>
        <w:spacing w:line="360" w:lineRule="auto"/>
        <w:jc w:val="both"/>
        <w:rPr>
          <w:sz w:val="24"/>
          <w:szCs w:val="24"/>
          <w:rtl/>
        </w:rPr>
      </w:pPr>
      <w:r w:rsidRPr="007C5D50">
        <w:rPr>
          <w:rFonts w:hint="cs"/>
          <w:sz w:val="24"/>
          <w:szCs w:val="24"/>
          <w:rtl/>
        </w:rPr>
        <w:lastRenderedPageBreak/>
        <w:t>منابع:</w:t>
      </w:r>
    </w:p>
    <w:p w14:paraId="5CF96296" w14:textId="77777777" w:rsidR="00C463D0" w:rsidRDefault="00C463D0" w:rsidP="003E6FF6">
      <w:pPr>
        <w:spacing w:line="360" w:lineRule="auto"/>
        <w:jc w:val="both"/>
        <w:rPr>
          <w:sz w:val="24"/>
          <w:szCs w:val="24"/>
          <w:rtl/>
        </w:rPr>
      </w:pPr>
      <w:r w:rsidRPr="007C5D50">
        <w:rPr>
          <w:rFonts w:hint="cs"/>
          <w:sz w:val="24"/>
          <w:szCs w:val="24"/>
          <w:rtl/>
        </w:rPr>
        <w:t xml:space="preserve">آرنت، هانا. </w:t>
      </w:r>
      <w:r w:rsidR="007332B3" w:rsidRPr="007C5D50">
        <w:rPr>
          <w:rFonts w:hint="cs"/>
          <w:sz w:val="24"/>
          <w:szCs w:val="24"/>
          <w:rtl/>
        </w:rPr>
        <w:t xml:space="preserve"> </w:t>
      </w:r>
      <w:r w:rsidR="007332B3" w:rsidRPr="007C5D50">
        <w:rPr>
          <w:rFonts w:hint="cs"/>
          <w:i/>
          <w:iCs/>
          <w:sz w:val="24"/>
          <w:szCs w:val="24"/>
          <w:rtl/>
        </w:rPr>
        <w:t xml:space="preserve">انسان ها در عصر ظلمت. </w:t>
      </w:r>
      <w:r w:rsidR="007332B3" w:rsidRPr="007C5D50">
        <w:rPr>
          <w:rFonts w:hint="cs"/>
          <w:sz w:val="24"/>
          <w:szCs w:val="24"/>
          <w:rtl/>
        </w:rPr>
        <w:t>ترجمه ی مهدی خلجی. انتشارات توانا (آموزشگاه آنلاین برای جامعه ی مدنی )، 2016.</w:t>
      </w:r>
    </w:p>
    <w:p w14:paraId="66480E40" w14:textId="77777777" w:rsidR="00D62545" w:rsidRPr="00E36714" w:rsidRDefault="00D62545" w:rsidP="003E6FF6">
      <w:pPr>
        <w:spacing w:line="360" w:lineRule="auto"/>
        <w:jc w:val="both"/>
        <w:rPr>
          <w:sz w:val="24"/>
          <w:szCs w:val="24"/>
          <w:rtl/>
        </w:rPr>
      </w:pPr>
      <w:r>
        <w:rPr>
          <w:rFonts w:hint="cs"/>
          <w:sz w:val="24"/>
          <w:szCs w:val="24"/>
          <w:rtl/>
        </w:rPr>
        <w:t xml:space="preserve">ارسطویی، شیوا. </w:t>
      </w:r>
      <w:r>
        <w:rPr>
          <w:rFonts w:hint="cs"/>
          <w:i/>
          <w:iCs/>
          <w:sz w:val="24"/>
          <w:szCs w:val="24"/>
          <w:rtl/>
        </w:rPr>
        <w:t xml:space="preserve">نی نا. </w:t>
      </w:r>
      <w:r w:rsidR="00E36714">
        <w:rPr>
          <w:rFonts w:hint="cs"/>
          <w:sz w:val="24"/>
          <w:szCs w:val="24"/>
          <w:rtl/>
        </w:rPr>
        <w:t>تهران: نشر پیدایش، 1394.</w:t>
      </w:r>
    </w:p>
    <w:p w14:paraId="75578D74" w14:textId="77777777" w:rsidR="00CF69CA" w:rsidRPr="007C5D50" w:rsidRDefault="00CF69CA" w:rsidP="003E6FF6">
      <w:pPr>
        <w:spacing w:line="360" w:lineRule="auto"/>
        <w:jc w:val="both"/>
        <w:rPr>
          <w:sz w:val="24"/>
          <w:szCs w:val="24"/>
          <w:rtl/>
        </w:rPr>
      </w:pPr>
      <w:r w:rsidRPr="007C5D50">
        <w:rPr>
          <w:rFonts w:hint="cs"/>
          <w:sz w:val="24"/>
          <w:szCs w:val="24"/>
          <w:rtl/>
        </w:rPr>
        <w:t xml:space="preserve">کوندرا، میلان. </w:t>
      </w:r>
      <w:r w:rsidRPr="007C5D50">
        <w:rPr>
          <w:rFonts w:hint="cs"/>
          <w:i/>
          <w:iCs/>
          <w:sz w:val="24"/>
          <w:szCs w:val="24"/>
          <w:rtl/>
        </w:rPr>
        <w:t xml:space="preserve">هنر رمان. </w:t>
      </w:r>
      <w:r w:rsidRPr="007C5D50">
        <w:rPr>
          <w:rFonts w:hint="cs"/>
          <w:sz w:val="24"/>
          <w:szCs w:val="24"/>
          <w:rtl/>
        </w:rPr>
        <w:t>ترجمه ی پرویز همایون پور. تهران: نشر گفتار، چاپ پنجم، 1380.</w:t>
      </w:r>
    </w:p>
    <w:p w14:paraId="3ADAA409" w14:textId="77777777" w:rsidR="00CF69CA" w:rsidRPr="007C5D50" w:rsidRDefault="00CF69CA" w:rsidP="003E6FF6">
      <w:pPr>
        <w:spacing w:line="360" w:lineRule="auto"/>
        <w:jc w:val="both"/>
        <w:rPr>
          <w:sz w:val="24"/>
          <w:szCs w:val="24"/>
          <w:rtl/>
        </w:rPr>
      </w:pPr>
      <w:r w:rsidRPr="007C5D50">
        <w:rPr>
          <w:rFonts w:hint="cs"/>
          <w:sz w:val="24"/>
          <w:szCs w:val="24"/>
          <w:rtl/>
        </w:rPr>
        <w:t xml:space="preserve">---------. </w:t>
      </w:r>
      <w:r w:rsidRPr="007C5D50">
        <w:rPr>
          <w:rFonts w:hint="cs"/>
          <w:i/>
          <w:iCs/>
          <w:sz w:val="24"/>
          <w:szCs w:val="24"/>
          <w:rtl/>
        </w:rPr>
        <w:t xml:space="preserve">بار هستی. </w:t>
      </w:r>
      <w:r w:rsidRPr="007C5D50">
        <w:rPr>
          <w:rFonts w:hint="cs"/>
          <w:sz w:val="24"/>
          <w:szCs w:val="24"/>
          <w:rtl/>
        </w:rPr>
        <w:t xml:space="preserve">ترجمه ی پرویز همایون پور. تهران: نشر گفتار، چاپ چهارم، 1371. </w:t>
      </w:r>
    </w:p>
    <w:p w14:paraId="70D3C1B6" w14:textId="77777777" w:rsidR="000562D8" w:rsidRDefault="000562D8" w:rsidP="003E6FF6">
      <w:pPr>
        <w:spacing w:line="360" w:lineRule="auto"/>
        <w:jc w:val="both"/>
        <w:rPr>
          <w:sz w:val="24"/>
          <w:szCs w:val="24"/>
          <w:rtl/>
        </w:rPr>
      </w:pPr>
      <w:r w:rsidRPr="007C5D50">
        <w:rPr>
          <w:rFonts w:hint="cs"/>
          <w:sz w:val="24"/>
          <w:szCs w:val="24"/>
          <w:rtl/>
        </w:rPr>
        <w:t xml:space="preserve">-------. </w:t>
      </w:r>
      <w:r w:rsidRPr="007C5D50">
        <w:rPr>
          <w:rFonts w:hint="cs"/>
          <w:i/>
          <w:iCs/>
          <w:sz w:val="24"/>
          <w:szCs w:val="24"/>
          <w:rtl/>
        </w:rPr>
        <w:t xml:space="preserve">والس خداحافظی. </w:t>
      </w:r>
      <w:r w:rsidRPr="007C5D50">
        <w:rPr>
          <w:rFonts w:hint="cs"/>
          <w:sz w:val="24"/>
          <w:szCs w:val="24"/>
          <w:rtl/>
        </w:rPr>
        <w:t>ترجمه ی فروغ پوریاوری. تهران: انتشارات روشنگران و مطالعات زنان، چاپ چهارم، 1382.</w:t>
      </w:r>
    </w:p>
    <w:p w14:paraId="06BB5829" w14:textId="77777777" w:rsidR="001960B6" w:rsidRPr="001960B6" w:rsidRDefault="001960B6" w:rsidP="001960B6">
      <w:pPr>
        <w:spacing w:line="360" w:lineRule="auto"/>
        <w:jc w:val="right"/>
        <w:rPr>
          <w:sz w:val="24"/>
          <w:szCs w:val="24"/>
          <w:rtl/>
        </w:rPr>
      </w:pPr>
      <w:r>
        <w:rPr>
          <w:sz w:val="24"/>
          <w:szCs w:val="24"/>
        </w:rPr>
        <w:t xml:space="preserve">Borges, Jorge Luis. </w:t>
      </w:r>
      <w:r>
        <w:rPr>
          <w:i/>
          <w:iCs/>
          <w:sz w:val="24"/>
          <w:szCs w:val="24"/>
        </w:rPr>
        <w:t xml:space="preserve">A Personal Anthology. </w:t>
      </w:r>
      <w:r>
        <w:rPr>
          <w:sz w:val="24"/>
          <w:szCs w:val="24"/>
        </w:rPr>
        <w:t xml:space="preserve">New York: Grove, 1967. Cited in: Joyce Smaragdis. </w:t>
      </w:r>
      <w:r>
        <w:rPr>
          <w:i/>
          <w:iCs/>
          <w:sz w:val="24"/>
          <w:szCs w:val="24"/>
        </w:rPr>
        <w:t>Borges: The Blind Visionary</w:t>
      </w:r>
      <w:r w:rsidR="00AE5382">
        <w:rPr>
          <w:i/>
          <w:iCs/>
          <w:sz w:val="24"/>
          <w:szCs w:val="24"/>
        </w:rPr>
        <w:t>.</w:t>
      </w:r>
      <w:r w:rsidR="001F7415">
        <w:rPr>
          <w:sz w:val="24"/>
          <w:szCs w:val="24"/>
        </w:rPr>
        <w:t xml:space="preserve"> Oct. 14, 2016.</w:t>
      </w:r>
      <w:r>
        <w:rPr>
          <w:sz w:val="24"/>
          <w:szCs w:val="24"/>
        </w:rPr>
        <w:t xml:space="preserve"> </w:t>
      </w:r>
    </w:p>
    <w:p w14:paraId="5C31C5E1" w14:textId="3F2F156D" w:rsidR="00452210" w:rsidRPr="007C5D50" w:rsidRDefault="00BF34ED" w:rsidP="00281771">
      <w:pPr>
        <w:spacing w:line="360" w:lineRule="auto"/>
        <w:jc w:val="right"/>
        <w:rPr>
          <w:sz w:val="24"/>
          <w:szCs w:val="24"/>
        </w:rPr>
      </w:pPr>
      <w:r w:rsidRPr="007C5D50">
        <w:rPr>
          <w:sz w:val="24"/>
          <w:szCs w:val="24"/>
        </w:rPr>
        <w:t xml:space="preserve">Broch, Hermann. </w:t>
      </w:r>
      <w:r w:rsidRPr="007C5D50">
        <w:rPr>
          <w:i/>
          <w:iCs/>
          <w:sz w:val="24"/>
          <w:szCs w:val="24"/>
        </w:rPr>
        <w:t>Dichten und Erkennen. Essays</w:t>
      </w:r>
      <w:r w:rsidR="00002941" w:rsidRPr="007C5D50">
        <w:rPr>
          <w:i/>
          <w:iCs/>
          <w:sz w:val="24"/>
          <w:szCs w:val="24"/>
        </w:rPr>
        <w:t>.</w:t>
      </w:r>
      <w:r w:rsidR="00281771" w:rsidRPr="007C5D50">
        <w:rPr>
          <w:sz w:val="24"/>
          <w:szCs w:val="24"/>
        </w:rPr>
        <w:t xml:space="preserve"> </w:t>
      </w:r>
      <w:r w:rsidR="00002941" w:rsidRPr="007C5D50">
        <w:rPr>
          <w:sz w:val="24"/>
          <w:szCs w:val="24"/>
        </w:rPr>
        <w:t>Edited</w:t>
      </w:r>
      <w:r w:rsidR="00281771" w:rsidRPr="007C5D50">
        <w:rPr>
          <w:sz w:val="24"/>
          <w:szCs w:val="24"/>
        </w:rPr>
        <w:t xml:space="preserve"> </w:t>
      </w:r>
      <w:r w:rsidR="00002941" w:rsidRPr="007C5D50">
        <w:rPr>
          <w:sz w:val="24"/>
          <w:szCs w:val="24"/>
        </w:rPr>
        <w:t xml:space="preserve">and with introduction by Hannah Arendt. In: </w:t>
      </w:r>
      <w:r w:rsidR="00002941" w:rsidRPr="007C5D50">
        <w:rPr>
          <w:i/>
          <w:iCs/>
          <w:sz w:val="24"/>
          <w:szCs w:val="24"/>
        </w:rPr>
        <w:t xml:space="preserve">Gesammelte Werke. </w:t>
      </w:r>
      <w:r w:rsidR="00002941" w:rsidRPr="007C5D50">
        <w:rPr>
          <w:sz w:val="24"/>
          <w:szCs w:val="24"/>
        </w:rPr>
        <w:t>Vol. 6. Zurich: Rhein, 1955. French translation b</w:t>
      </w:r>
      <w:r w:rsidR="00552C3C" w:rsidRPr="007C5D50">
        <w:rPr>
          <w:sz w:val="24"/>
          <w:szCs w:val="24"/>
        </w:rPr>
        <w:t>y</w:t>
      </w:r>
      <w:r w:rsidR="00002941" w:rsidRPr="007C5D50">
        <w:rPr>
          <w:sz w:val="24"/>
          <w:szCs w:val="24"/>
        </w:rPr>
        <w:t xml:space="preserve"> Albert Kohn: Cr</w:t>
      </w:r>
      <w:r w:rsidR="00002941" w:rsidRPr="007C5D50">
        <w:rPr>
          <w:rFonts w:ascii="Arial" w:hAnsi="Arial" w:cs="Arial"/>
          <w:sz w:val="24"/>
          <w:szCs w:val="24"/>
        </w:rPr>
        <w:t>è</w:t>
      </w:r>
      <w:r w:rsidR="00002941" w:rsidRPr="007C5D50">
        <w:rPr>
          <w:sz w:val="24"/>
          <w:szCs w:val="24"/>
        </w:rPr>
        <w:t>tion litte</w:t>
      </w:r>
      <w:r w:rsidR="00281771" w:rsidRPr="007C5D50">
        <w:rPr>
          <w:sz w:val="24"/>
          <w:szCs w:val="24"/>
        </w:rPr>
        <w:t>r</w:t>
      </w:r>
      <w:r w:rsidR="00002941" w:rsidRPr="007C5D50">
        <w:rPr>
          <w:sz w:val="24"/>
          <w:szCs w:val="24"/>
        </w:rPr>
        <w:t xml:space="preserve">aire et connaissance, essais. </w:t>
      </w:r>
      <w:r w:rsidR="00552C3C" w:rsidRPr="007C5D50">
        <w:rPr>
          <w:sz w:val="24"/>
          <w:szCs w:val="24"/>
        </w:rPr>
        <w:t>Paris: Gallimard/La Pl</w:t>
      </w:r>
      <w:r w:rsidR="00552C3C" w:rsidRPr="007C5D50">
        <w:rPr>
          <w:rFonts w:ascii="Arial" w:hAnsi="Arial" w:cs="Arial"/>
          <w:sz w:val="24"/>
          <w:szCs w:val="24"/>
        </w:rPr>
        <w:t>è</w:t>
      </w:r>
      <w:r w:rsidR="00552C3C" w:rsidRPr="007C5D50">
        <w:rPr>
          <w:sz w:val="24"/>
          <w:szCs w:val="24"/>
        </w:rPr>
        <w:t>iade, 1985. Cited in: KITSCH (GERMAN). ENGLIS</w:t>
      </w:r>
      <w:r w:rsidR="00281771" w:rsidRPr="007C5D50">
        <w:rPr>
          <w:sz w:val="24"/>
          <w:szCs w:val="24"/>
        </w:rPr>
        <w:t>H</w:t>
      </w:r>
      <w:r w:rsidR="002B27E2" w:rsidRPr="007C5D50">
        <w:rPr>
          <w:sz w:val="24"/>
          <w:szCs w:val="24"/>
        </w:rPr>
        <w:t>:</w:t>
      </w:r>
      <w:r w:rsidR="00552C3C" w:rsidRPr="007C5D50">
        <w:rPr>
          <w:sz w:val="24"/>
          <w:szCs w:val="24"/>
        </w:rPr>
        <w:t xml:space="preserve"> junk art, kitsch</w:t>
      </w:r>
      <w:r w:rsidR="00552C3C" w:rsidRPr="007C5D50">
        <w:rPr>
          <w:i/>
          <w:iCs/>
          <w:sz w:val="24"/>
          <w:szCs w:val="24"/>
        </w:rPr>
        <w:t xml:space="preserve">, </w:t>
      </w:r>
      <w:r w:rsidR="00552C3C" w:rsidRPr="007C5D50">
        <w:rPr>
          <w:sz w:val="24"/>
          <w:szCs w:val="24"/>
        </w:rPr>
        <w:t xml:space="preserve">Denis Riout </w:t>
      </w:r>
      <w:r w:rsidR="00552C3C" w:rsidRPr="007C5D50">
        <w:rPr>
          <w:rFonts w:ascii="Arial" w:hAnsi="Arial" w:cs="Arial"/>
          <w:sz w:val="24"/>
          <w:szCs w:val="24"/>
        </w:rPr>
        <w:t>©</w:t>
      </w:r>
      <w:r w:rsidR="00552C3C" w:rsidRPr="007C5D50">
        <w:rPr>
          <w:sz w:val="24"/>
          <w:szCs w:val="24"/>
        </w:rPr>
        <w:t xml:space="preserve"> Copyright, Princeton University Press.</w:t>
      </w:r>
    </w:p>
    <w:p w14:paraId="7C813049" w14:textId="7A568D10" w:rsidR="00452210" w:rsidRPr="007C5D50" w:rsidRDefault="00452210" w:rsidP="007F05AF">
      <w:pPr>
        <w:spacing w:line="360" w:lineRule="auto"/>
        <w:jc w:val="right"/>
        <w:rPr>
          <w:sz w:val="24"/>
          <w:szCs w:val="24"/>
        </w:rPr>
      </w:pPr>
      <w:r w:rsidRPr="007C5D50">
        <w:rPr>
          <w:sz w:val="24"/>
          <w:szCs w:val="24"/>
        </w:rPr>
        <w:t xml:space="preserve">-------. "Evil in Value-System of Art" in: </w:t>
      </w:r>
      <w:r w:rsidRPr="007C5D50">
        <w:rPr>
          <w:i/>
          <w:iCs/>
          <w:sz w:val="24"/>
          <w:szCs w:val="24"/>
        </w:rPr>
        <w:t>Geist und Zeitgest: The Spirit in an Unsp</w:t>
      </w:r>
      <w:r w:rsidR="00263D18">
        <w:rPr>
          <w:i/>
          <w:iCs/>
          <w:sz w:val="24"/>
          <w:szCs w:val="24"/>
        </w:rPr>
        <w:t>i</w:t>
      </w:r>
      <w:r w:rsidRPr="007C5D50">
        <w:rPr>
          <w:i/>
          <w:iCs/>
          <w:sz w:val="24"/>
          <w:szCs w:val="24"/>
        </w:rPr>
        <w:t xml:space="preserve">ritual Age: Six Essays. </w:t>
      </w:r>
      <w:r w:rsidRPr="007C5D50">
        <w:rPr>
          <w:sz w:val="24"/>
          <w:szCs w:val="24"/>
        </w:rPr>
        <w:t xml:space="preserve">Edited, translated, and with an Introduction </w:t>
      </w:r>
      <w:r w:rsidR="007F05AF" w:rsidRPr="007C5D50">
        <w:rPr>
          <w:sz w:val="24"/>
          <w:szCs w:val="24"/>
        </w:rPr>
        <w:t>b</w:t>
      </w:r>
      <w:r w:rsidRPr="007C5D50">
        <w:rPr>
          <w:sz w:val="24"/>
          <w:szCs w:val="24"/>
        </w:rPr>
        <w:t>y John Hargraves. New York: Counterpoint, 2002.</w:t>
      </w:r>
    </w:p>
    <w:p w14:paraId="032661C6" w14:textId="77777777" w:rsidR="00417340" w:rsidRPr="007C5D50" w:rsidRDefault="00417340" w:rsidP="00417340">
      <w:pPr>
        <w:spacing w:line="360" w:lineRule="auto"/>
        <w:jc w:val="right"/>
        <w:rPr>
          <w:sz w:val="24"/>
          <w:szCs w:val="24"/>
        </w:rPr>
      </w:pPr>
      <w:r w:rsidRPr="007C5D50">
        <w:rPr>
          <w:sz w:val="24"/>
          <w:szCs w:val="24"/>
        </w:rPr>
        <w:t xml:space="preserve">Dutton, Denis. </w:t>
      </w:r>
      <w:r w:rsidRPr="007C5D50">
        <w:rPr>
          <w:i/>
          <w:iCs/>
          <w:sz w:val="24"/>
          <w:szCs w:val="24"/>
        </w:rPr>
        <w:t xml:space="preserve">Literary Theory and Intellectual Kitsch. </w:t>
      </w:r>
      <w:r w:rsidRPr="007C5D50">
        <w:rPr>
          <w:sz w:val="24"/>
          <w:szCs w:val="24"/>
        </w:rPr>
        <w:t xml:space="preserve">In: </w:t>
      </w:r>
      <w:r w:rsidRPr="007C5D50">
        <w:rPr>
          <w:i/>
          <w:iCs/>
          <w:sz w:val="24"/>
          <w:szCs w:val="24"/>
        </w:rPr>
        <w:t>The Sydney Society of Literature and Aesthetics</w:t>
      </w:r>
      <w:r w:rsidRPr="007C5D50">
        <w:rPr>
          <w:sz w:val="24"/>
          <w:szCs w:val="24"/>
        </w:rPr>
        <w:t>, October 1991.</w:t>
      </w:r>
    </w:p>
    <w:p w14:paraId="7281A924" w14:textId="77777777" w:rsidR="00BF34ED" w:rsidRPr="007C5D50" w:rsidRDefault="00452210" w:rsidP="007F05AF">
      <w:pPr>
        <w:spacing w:line="360" w:lineRule="auto"/>
        <w:jc w:val="right"/>
        <w:rPr>
          <w:i/>
          <w:iCs/>
          <w:sz w:val="24"/>
          <w:szCs w:val="24"/>
        </w:rPr>
      </w:pPr>
      <w:r w:rsidRPr="007C5D50">
        <w:rPr>
          <w:sz w:val="24"/>
          <w:szCs w:val="24"/>
        </w:rPr>
        <w:t xml:space="preserve">Greenberg, Clement. "Avant-garde and Kitsch." In: </w:t>
      </w:r>
      <w:r w:rsidRPr="007C5D50">
        <w:rPr>
          <w:i/>
          <w:iCs/>
          <w:sz w:val="24"/>
          <w:szCs w:val="24"/>
        </w:rPr>
        <w:t xml:space="preserve">Art and Culture. </w:t>
      </w:r>
      <w:r w:rsidR="007F05AF" w:rsidRPr="007C5D50">
        <w:rPr>
          <w:sz w:val="24"/>
          <w:szCs w:val="24"/>
        </w:rPr>
        <w:t xml:space="preserve">3-21. Boston: Boston Press, </w:t>
      </w:r>
      <w:r w:rsidRPr="007C5D50">
        <w:rPr>
          <w:sz w:val="24"/>
          <w:szCs w:val="24"/>
        </w:rPr>
        <w:t xml:space="preserve">1989, First published in 1939. </w:t>
      </w:r>
      <w:r w:rsidR="00552C3C" w:rsidRPr="007C5D50">
        <w:rPr>
          <w:i/>
          <w:iCs/>
          <w:sz w:val="24"/>
          <w:szCs w:val="24"/>
        </w:rPr>
        <w:t xml:space="preserve"> </w:t>
      </w:r>
    </w:p>
    <w:p w14:paraId="7342BD78" w14:textId="77777777" w:rsidR="00BF34ED" w:rsidRPr="007C5D50" w:rsidRDefault="00B36ED5" w:rsidP="00BF34ED">
      <w:pPr>
        <w:spacing w:line="360" w:lineRule="auto"/>
        <w:jc w:val="right"/>
        <w:rPr>
          <w:sz w:val="24"/>
          <w:szCs w:val="24"/>
        </w:rPr>
      </w:pPr>
      <w:r w:rsidRPr="007C5D50">
        <w:rPr>
          <w:sz w:val="24"/>
          <w:szCs w:val="24"/>
        </w:rPr>
        <w:t xml:space="preserve">Harries, K. </w:t>
      </w:r>
      <w:r w:rsidRPr="007C5D50">
        <w:rPr>
          <w:i/>
          <w:iCs/>
          <w:sz w:val="24"/>
          <w:szCs w:val="24"/>
        </w:rPr>
        <w:t xml:space="preserve">The Meaning of Modern Art. </w:t>
      </w:r>
      <w:r w:rsidR="00BF34ED" w:rsidRPr="007C5D50">
        <w:rPr>
          <w:sz w:val="24"/>
          <w:szCs w:val="24"/>
        </w:rPr>
        <w:t>Evanston: Northwestern University Press, 1968.</w:t>
      </w:r>
    </w:p>
    <w:p w14:paraId="626B8B05" w14:textId="77777777" w:rsidR="00B36ED5" w:rsidRDefault="0005454A" w:rsidP="0005454A">
      <w:pPr>
        <w:spacing w:line="360" w:lineRule="auto"/>
        <w:jc w:val="right"/>
        <w:rPr>
          <w:sz w:val="24"/>
          <w:szCs w:val="24"/>
        </w:rPr>
      </w:pPr>
      <w:r w:rsidRPr="007C5D50">
        <w:rPr>
          <w:sz w:val="24"/>
          <w:szCs w:val="24"/>
        </w:rPr>
        <w:t xml:space="preserve">Olivier, Bert. </w:t>
      </w:r>
      <w:r w:rsidRPr="007C5D50">
        <w:rPr>
          <w:i/>
          <w:iCs/>
          <w:sz w:val="24"/>
          <w:szCs w:val="24"/>
        </w:rPr>
        <w:t xml:space="preserve">Kitsch and Contemporary Culture. </w:t>
      </w:r>
      <w:r w:rsidRPr="007C5D50">
        <w:rPr>
          <w:sz w:val="24"/>
          <w:szCs w:val="24"/>
        </w:rPr>
        <w:t xml:space="preserve">Cited in: </w:t>
      </w:r>
      <w:r w:rsidRPr="007C5D50">
        <w:rPr>
          <w:i/>
          <w:iCs/>
          <w:sz w:val="24"/>
          <w:szCs w:val="24"/>
        </w:rPr>
        <w:t xml:space="preserve">Journal of Art History </w:t>
      </w:r>
      <w:r w:rsidRPr="007C5D50">
        <w:rPr>
          <w:sz w:val="24"/>
          <w:szCs w:val="24"/>
        </w:rPr>
        <w:t xml:space="preserve">18, December 2003, pp. 94-103, and was reprinted in </w:t>
      </w:r>
      <w:r w:rsidR="00B36ED5" w:rsidRPr="007C5D50">
        <w:rPr>
          <w:i/>
          <w:iCs/>
          <w:sz w:val="24"/>
          <w:szCs w:val="24"/>
        </w:rPr>
        <w:t xml:space="preserve">Philosophy and the Arts. Collected Essays. </w:t>
      </w:r>
      <w:r w:rsidR="00B36ED5" w:rsidRPr="007C5D50">
        <w:rPr>
          <w:sz w:val="24"/>
          <w:szCs w:val="24"/>
        </w:rPr>
        <w:t xml:space="preserve">London and Frankfurt: Peter Lang Academic Publishers, 2009. </w:t>
      </w:r>
      <w:r w:rsidR="00A30637" w:rsidRPr="007C5D50">
        <w:rPr>
          <w:sz w:val="24"/>
          <w:szCs w:val="24"/>
        </w:rPr>
        <w:t>pp</w:t>
      </w:r>
      <w:r w:rsidR="00B36ED5" w:rsidRPr="007C5D50">
        <w:rPr>
          <w:sz w:val="24"/>
          <w:szCs w:val="24"/>
        </w:rPr>
        <w:t>. 63-77.</w:t>
      </w:r>
    </w:p>
    <w:p w14:paraId="52C12458" w14:textId="77777777" w:rsidR="00841129" w:rsidRPr="00DE0258" w:rsidRDefault="00841129" w:rsidP="00DE0258">
      <w:pPr>
        <w:spacing w:line="360" w:lineRule="auto"/>
        <w:jc w:val="right"/>
        <w:rPr>
          <w:sz w:val="24"/>
          <w:szCs w:val="24"/>
        </w:rPr>
      </w:pPr>
      <w:r>
        <w:rPr>
          <w:sz w:val="24"/>
          <w:szCs w:val="24"/>
        </w:rPr>
        <w:lastRenderedPageBreak/>
        <w:t xml:space="preserve">Ruttenburg, Nancy. </w:t>
      </w:r>
      <w:r>
        <w:rPr>
          <w:i/>
          <w:iCs/>
          <w:sz w:val="24"/>
          <w:szCs w:val="24"/>
        </w:rPr>
        <w:t>Is the Novel Democratic? An Issue of</w:t>
      </w:r>
      <w:r w:rsidR="00DE0258">
        <w:rPr>
          <w:i/>
          <w:iCs/>
          <w:sz w:val="24"/>
          <w:szCs w:val="24"/>
        </w:rPr>
        <w:t xml:space="preserve"> Novel: A Forum on Fiction. </w:t>
      </w:r>
      <w:r w:rsidR="00DE0258">
        <w:rPr>
          <w:sz w:val="24"/>
          <w:szCs w:val="24"/>
        </w:rPr>
        <w:t>Volume: 47, Issue: 1, Special Issue Edition(s), Published: Spring 2014.</w:t>
      </w:r>
    </w:p>
    <w:p w14:paraId="569C2287" w14:textId="4D9A41BC" w:rsidR="00AE5382" w:rsidRPr="00AE5382" w:rsidRDefault="00AE5382" w:rsidP="00AE5382">
      <w:pPr>
        <w:spacing w:line="360" w:lineRule="auto"/>
        <w:jc w:val="right"/>
        <w:rPr>
          <w:sz w:val="24"/>
          <w:szCs w:val="24"/>
        </w:rPr>
      </w:pPr>
      <w:r>
        <w:rPr>
          <w:i/>
          <w:iCs/>
          <w:sz w:val="24"/>
          <w:szCs w:val="24"/>
        </w:rPr>
        <w:t>Wikipedia</w:t>
      </w:r>
      <w:r>
        <w:rPr>
          <w:sz w:val="24"/>
          <w:szCs w:val="24"/>
        </w:rPr>
        <w:t>: the free encyclopedia, "Autism"</w:t>
      </w:r>
      <w:r w:rsidR="00490B82">
        <w:rPr>
          <w:sz w:val="24"/>
          <w:szCs w:val="24"/>
        </w:rPr>
        <w:t>, 2022.</w:t>
      </w:r>
    </w:p>
    <w:p w14:paraId="3EE577B9" w14:textId="77777777" w:rsidR="009C5A33" w:rsidRPr="007C5D50" w:rsidRDefault="0005454A" w:rsidP="0005454A">
      <w:pPr>
        <w:spacing w:line="360" w:lineRule="auto"/>
        <w:jc w:val="right"/>
        <w:rPr>
          <w:sz w:val="24"/>
          <w:szCs w:val="24"/>
          <w:rtl/>
        </w:rPr>
      </w:pPr>
      <w:r w:rsidRPr="007C5D50">
        <w:rPr>
          <w:sz w:val="24"/>
          <w:szCs w:val="24"/>
        </w:rPr>
        <w:t xml:space="preserve"> </w:t>
      </w:r>
      <w:r w:rsidR="006D6DEF" w:rsidRPr="007C5D50">
        <w:rPr>
          <w:rFonts w:hint="cs"/>
          <w:sz w:val="24"/>
          <w:szCs w:val="24"/>
          <w:rtl/>
        </w:rPr>
        <w:t xml:space="preserve"> </w:t>
      </w:r>
    </w:p>
    <w:p w14:paraId="042ED684" w14:textId="77777777" w:rsidR="001A1A27" w:rsidRPr="007C5D50" w:rsidRDefault="00DE001B" w:rsidP="00C66D46">
      <w:pPr>
        <w:spacing w:line="360" w:lineRule="auto"/>
        <w:jc w:val="both"/>
        <w:rPr>
          <w:sz w:val="24"/>
          <w:szCs w:val="24"/>
          <w:rtl/>
        </w:rPr>
      </w:pPr>
      <w:r w:rsidRPr="007C5D50">
        <w:rPr>
          <w:rFonts w:hint="cs"/>
          <w:sz w:val="24"/>
          <w:szCs w:val="24"/>
          <w:rtl/>
        </w:rPr>
        <w:t xml:space="preserve"> </w:t>
      </w:r>
      <w:r w:rsidR="008A63E8" w:rsidRPr="007C5D50">
        <w:rPr>
          <w:rFonts w:hint="cs"/>
          <w:sz w:val="24"/>
          <w:szCs w:val="24"/>
          <w:rtl/>
        </w:rPr>
        <w:t xml:space="preserve"> </w:t>
      </w:r>
      <w:r w:rsidR="003075DD" w:rsidRPr="007C5D50">
        <w:rPr>
          <w:rFonts w:hint="cs"/>
          <w:sz w:val="24"/>
          <w:szCs w:val="24"/>
          <w:rtl/>
        </w:rPr>
        <w:t xml:space="preserve"> </w:t>
      </w:r>
    </w:p>
    <w:p w14:paraId="13E8456C" w14:textId="77777777" w:rsidR="004A1375" w:rsidRPr="007C5D50" w:rsidRDefault="004A1375" w:rsidP="004A1375">
      <w:pPr>
        <w:spacing w:line="360" w:lineRule="auto"/>
        <w:jc w:val="both"/>
        <w:rPr>
          <w:sz w:val="24"/>
          <w:szCs w:val="24"/>
          <w:rtl/>
        </w:rPr>
      </w:pPr>
      <w:r w:rsidRPr="007C5D50">
        <w:rPr>
          <w:rFonts w:hint="cs"/>
          <w:sz w:val="24"/>
          <w:szCs w:val="24"/>
          <w:rtl/>
        </w:rPr>
        <w:t xml:space="preserve"> </w:t>
      </w:r>
      <w:r w:rsidR="00FF57A8" w:rsidRPr="007C5D50">
        <w:rPr>
          <w:rFonts w:hint="cs"/>
          <w:sz w:val="24"/>
          <w:szCs w:val="24"/>
          <w:rtl/>
        </w:rPr>
        <w:t xml:space="preserve">   </w:t>
      </w:r>
    </w:p>
    <w:p w14:paraId="50BBEDF1" w14:textId="77777777" w:rsidR="00546018" w:rsidRPr="007C5D50" w:rsidRDefault="00D52B39" w:rsidP="00E66E97">
      <w:pPr>
        <w:spacing w:line="360" w:lineRule="auto"/>
        <w:jc w:val="both"/>
        <w:rPr>
          <w:sz w:val="24"/>
          <w:szCs w:val="24"/>
          <w:rtl/>
        </w:rPr>
      </w:pPr>
      <w:r w:rsidRPr="007C5D50">
        <w:rPr>
          <w:rFonts w:hint="cs"/>
          <w:sz w:val="24"/>
          <w:szCs w:val="24"/>
          <w:rtl/>
        </w:rPr>
        <w:t xml:space="preserve">    </w:t>
      </w:r>
      <w:r w:rsidR="00E66E97" w:rsidRPr="007C5D50">
        <w:rPr>
          <w:rFonts w:hint="cs"/>
          <w:sz w:val="24"/>
          <w:szCs w:val="24"/>
          <w:rtl/>
        </w:rPr>
        <w:t xml:space="preserve">  </w:t>
      </w:r>
      <w:r w:rsidR="00D57828" w:rsidRPr="007C5D50">
        <w:rPr>
          <w:rFonts w:hint="cs"/>
          <w:sz w:val="24"/>
          <w:szCs w:val="24"/>
          <w:rtl/>
        </w:rPr>
        <w:t xml:space="preserve"> </w:t>
      </w:r>
      <w:r w:rsidR="00A97561" w:rsidRPr="007C5D50">
        <w:rPr>
          <w:rFonts w:hint="cs"/>
          <w:sz w:val="24"/>
          <w:szCs w:val="24"/>
          <w:rtl/>
        </w:rPr>
        <w:t xml:space="preserve">  </w:t>
      </w:r>
      <w:r w:rsidR="004B3E06" w:rsidRPr="007C5D50">
        <w:rPr>
          <w:rFonts w:hint="cs"/>
          <w:sz w:val="24"/>
          <w:szCs w:val="24"/>
          <w:rtl/>
        </w:rPr>
        <w:t xml:space="preserve"> </w:t>
      </w:r>
      <w:r w:rsidR="00054591" w:rsidRPr="007C5D50">
        <w:rPr>
          <w:rFonts w:hint="cs"/>
          <w:sz w:val="24"/>
          <w:szCs w:val="24"/>
          <w:rtl/>
        </w:rPr>
        <w:t xml:space="preserve">  </w:t>
      </w:r>
    </w:p>
    <w:p w14:paraId="54A408BF" w14:textId="77777777" w:rsidR="002B3BD4" w:rsidRPr="007C5D50" w:rsidRDefault="008A2967" w:rsidP="008A2967">
      <w:pPr>
        <w:spacing w:line="360" w:lineRule="auto"/>
        <w:jc w:val="both"/>
        <w:rPr>
          <w:sz w:val="24"/>
          <w:szCs w:val="24"/>
          <w:rtl/>
        </w:rPr>
      </w:pPr>
      <w:r w:rsidRPr="007C5D50">
        <w:rPr>
          <w:rFonts w:hint="cs"/>
          <w:sz w:val="24"/>
          <w:szCs w:val="24"/>
          <w:rtl/>
        </w:rPr>
        <w:t xml:space="preserve">  </w:t>
      </w:r>
    </w:p>
    <w:p w14:paraId="33F06B31" w14:textId="77777777" w:rsidR="009D1EE3" w:rsidRPr="007C5D50" w:rsidRDefault="00E872C9" w:rsidP="00EA10F2">
      <w:pPr>
        <w:spacing w:line="360" w:lineRule="auto"/>
        <w:jc w:val="both"/>
        <w:rPr>
          <w:sz w:val="24"/>
          <w:szCs w:val="24"/>
          <w:rtl/>
        </w:rPr>
      </w:pPr>
      <w:r w:rsidRPr="007C5D50">
        <w:rPr>
          <w:rFonts w:hint="cs"/>
          <w:sz w:val="24"/>
          <w:szCs w:val="24"/>
          <w:rtl/>
        </w:rPr>
        <w:t xml:space="preserve"> </w:t>
      </w:r>
      <w:r w:rsidR="007272A4" w:rsidRPr="007C5D50">
        <w:rPr>
          <w:rFonts w:hint="cs"/>
          <w:sz w:val="24"/>
          <w:szCs w:val="24"/>
          <w:rtl/>
        </w:rPr>
        <w:t xml:space="preserve"> </w:t>
      </w:r>
    </w:p>
    <w:p w14:paraId="294D0E8B" w14:textId="77777777" w:rsidR="009D1EE3" w:rsidRPr="007C5D50" w:rsidRDefault="009D1EE3" w:rsidP="009D1EE3">
      <w:pPr>
        <w:spacing w:line="360" w:lineRule="auto"/>
        <w:jc w:val="both"/>
        <w:rPr>
          <w:sz w:val="24"/>
          <w:szCs w:val="24"/>
          <w:rtl/>
        </w:rPr>
      </w:pPr>
    </w:p>
    <w:p w14:paraId="0C33B8E0" w14:textId="77777777" w:rsidR="009D1EE3" w:rsidRPr="007C5D50" w:rsidRDefault="009D1EE3" w:rsidP="009D1EE3">
      <w:pPr>
        <w:spacing w:line="360" w:lineRule="auto"/>
        <w:jc w:val="both"/>
        <w:rPr>
          <w:sz w:val="24"/>
          <w:szCs w:val="24"/>
          <w:rtl/>
        </w:rPr>
      </w:pPr>
    </w:p>
    <w:p w14:paraId="37481CB4" w14:textId="77777777" w:rsidR="00CF3D6F" w:rsidRPr="007C5D50" w:rsidRDefault="00CF3D6F" w:rsidP="007F62E8">
      <w:pPr>
        <w:spacing w:line="360" w:lineRule="auto"/>
        <w:jc w:val="both"/>
        <w:rPr>
          <w:sz w:val="24"/>
          <w:szCs w:val="24"/>
          <w:rtl/>
        </w:rPr>
      </w:pPr>
      <w:r w:rsidRPr="007C5D50">
        <w:rPr>
          <w:rFonts w:hint="cs"/>
          <w:sz w:val="24"/>
          <w:szCs w:val="24"/>
          <w:rtl/>
        </w:rPr>
        <w:t xml:space="preserve">    </w:t>
      </w:r>
    </w:p>
    <w:p w14:paraId="6481E920" w14:textId="77777777" w:rsidR="00EE70FE" w:rsidRPr="007C5D50" w:rsidRDefault="00137EB0" w:rsidP="007F62E8">
      <w:pPr>
        <w:spacing w:line="360" w:lineRule="auto"/>
        <w:jc w:val="both"/>
        <w:rPr>
          <w:sz w:val="24"/>
          <w:szCs w:val="24"/>
          <w:rtl/>
        </w:rPr>
      </w:pPr>
      <w:r w:rsidRPr="007C5D50">
        <w:rPr>
          <w:rFonts w:hint="cs"/>
          <w:sz w:val="24"/>
          <w:szCs w:val="24"/>
          <w:rtl/>
        </w:rPr>
        <w:t xml:space="preserve">    </w:t>
      </w:r>
      <w:r w:rsidR="008B083E" w:rsidRPr="007C5D50">
        <w:rPr>
          <w:rFonts w:hint="cs"/>
          <w:sz w:val="24"/>
          <w:szCs w:val="24"/>
          <w:rtl/>
        </w:rPr>
        <w:t xml:space="preserve"> </w:t>
      </w:r>
      <w:r w:rsidR="003A0971" w:rsidRPr="007C5D50">
        <w:rPr>
          <w:rFonts w:hint="cs"/>
          <w:sz w:val="24"/>
          <w:szCs w:val="24"/>
          <w:rtl/>
        </w:rPr>
        <w:t xml:space="preserve">  </w:t>
      </w:r>
      <w:r w:rsidR="007D1C62" w:rsidRPr="007C5D50">
        <w:rPr>
          <w:rFonts w:hint="cs"/>
          <w:sz w:val="24"/>
          <w:szCs w:val="24"/>
          <w:rtl/>
        </w:rPr>
        <w:t xml:space="preserve">  </w:t>
      </w:r>
      <w:r w:rsidR="00EE70FE" w:rsidRPr="007C5D50">
        <w:rPr>
          <w:rFonts w:hint="cs"/>
          <w:sz w:val="24"/>
          <w:szCs w:val="24"/>
          <w:rtl/>
        </w:rPr>
        <w:t xml:space="preserve">   </w:t>
      </w:r>
    </w:p>
    <w:p w14:paraId="66D95241" w14:textId="77777777" w:rsidR="009A6A02" w:rsidRPr="007C5D50" w:rsidRDefault="007F0C3A" w:rsidP="00C40F73">
      <w:pPr>
        <w:spacing w:line="360" w:lineRule="auto"/>
        <w:jc w:val="both"/>
        <w:rPr>
          <w:sz w:val="24"/>
          <w:szCs w:val="24"/>
          <w:rtl/>
        </w:rPr>
      </w:pPr>
      <w:r w:rsidRPr="007C5D50">
        <w:rPr>
          <w:rFonts w:hint="cs"/>
          <w:sz w:val="24"/>
          <w:szCs w:val="24"/>
          <w:rtl/>
        </w:rPr>
        <w:t xml:space="preserve"> </w:t>
      </w:r>
    </w:p>
    <w:sectPr w:rsidR="009A6A02" w:rsidRPr="007C5D50" w:rsidSect="00412FF0">
      <w:headerReference w:type="default" r:id="rId8"/>
      <w:pgSz w:w="11906" w:h="16838"/>
      <w:pgMar w:top="1440" w:right="1440" w:bottom="1440" w:left="1440" w:header="720" w:footer="720" w:gutter="0"/>
      <w:pgNumType w:start="15"/>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4278" w14:textId="77777777" w:rsidR="003A197F" w:rsidRDefault="003A197F" w:rsidP="00C40F73">
      <w:pPr>
        <w:spacing w:after="0" w:line="240" w:lineRule="auto"/>
      </w:pPr>
      <w:r>
        <w:separator/>
      </w:r>
    </w:p>
  </w:endnote>
  <w:endnote w:type="continuationSeparator" w:id="0">
    <w:p w14:paraId="13C1011F" w14:textId="77777777" w:rsidR="003A197F" w:rsidRDefault="003A197F" w:rsidP="00C4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6182" w14:textId="77777777" w:rsidR="003A197F" w:rsidRDefault="003A197F" w:rsidP="00C40F73">
      <w:pPr>
        <w:spacing w:after="0" w:line="240" w:lineRule="auto"/>
      </w:pPr>
      <w:r>
        <w:separator/>
      </w:r>
    </w:p>
  </w:footnote>
  <w:footnote w:type="continuationSeparator" w:id="0">
    <w:p w14:paraId="1812FC23" w14:textId="77777777" w:rsidR="003A197F" w:rsidRDefault="003A197F" w:rsidP="00C4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2334477"/>
      <w:docPartObj>
        <w:docPartGallery w:val="Page Numbers (Top of Page)"/>
        <w:docPartUnique/>
      </w:docPartObj>
    </w:sdtPr>
    <w:sdtContent>
      <w:p w14:paraId="07166A3A" w14:textId="77777777" w:rsidR="00C40F73" w:rsidRDefault="00C40F73">
        <w:pPr>
          <w:pStyle w:val="Header"/>
          <w:jc w:val="right"/>
        </w:pPr>
        <w:r>
          <w:fldChar w:fldCharType="begin"/>
        </w:r>
        <w:r>
          <w:instrText xml:space="preserve"> PAGE   \* MERGEFORMAT </w:instrText>
        </w:r>
        <w:r>
          <w:fldChar w:fldCharType="separate"/>
        </w:r>
        <w:r w:rsidR="002251FF">
          <w:rPr>
            <w:noProof/>
            <w:rtl/>
          </w:rPr>
          <w:t>11</w:t>
        </w:r>
        <w:r>
          <w:rPr>
            <w:noProof/>
          </w:rPr>
          <w:fldChar w:fldCharType="end"/>
        </w:r>
      </w:p>
    </w:sdtContent>
  </w:sdt>
  <w:p w14:paraId="01F5F34A" w14:textId="77777777" w:rsidR="00C40F73" w:rsidRDefault="00C4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A6"/>
    <w:multiLevelType w:val="hybridMultilevel"/>
    <w:tmpl w:val="00D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C16E5"/>
    <w:multiLevelType w:val="hybridMultilevel"/>
    <w:tmpl w:val="D66C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5480C"/>
    <w:multiLevelType w:val="hybridMultilevel"/>
    <w:tmpl w:val="51D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900556">
    <w:abstractNumId w:val="1"/>
  </w:num>
  <w:num w:numId="2" w16cid:durableId="8990747">
    <w:abstractNumId w:val="2"/>
  </w:num>
  <w:num w:numId="3" w16cid:durableId="541478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02"/>
    <w:rsid w:val="00002941"/>
    <w:rsid w:val="00002BEB"/>
    <w:rsid w:val="00031082"/>
    <w:rsid w:val="0003573A"/>
    <w:rsid w:val="00042636"/>
    <w:rsid w:val="0004732B"/>
    <w:rsid w:val="0005454A"/>
    <w:rsid w:val="00054591"/>
    <w:rsid w:val="000562D8"/>
    <w:rsid w:val="0005631C"/>
    <w:rsid w:val="00061C99"/>
    <w:rsid w:val="00063E3B"/>
    <w:rsid w:val="000763F1"/>
    <w:rsid w:val="00094891"/>
    <w:rsid w:val="000A28D3"/>
    <w:rsid w:val="000B1F8F"/>
    <w:rsid w:val="000B703D"/>
    <w:rsid w:val="000D1167"/>
    <w:rsid w:val="000D6DF2"/>
    <w:rsid w:val="000F6455"/>
    <w:rsid w:val="00101B16"/>
    <w:rsid w:val="00110860"/>
    <w:rsid w:val="00122CF9"/>
    <w:rsid w:val="00123FC4"/>
    <w:rsid w:val="00125CBB"/>
    <w:rsid w:val="00137BB8"/>
    <w:rsid w:val="00137EB0"/>
    <w:rsid w:val="00140A14"/>
    <w:rsid w:val="0014329A"/>
    <w:rsid w:val="00144001"/>
    <w:rsid w:val="001479B5"/>
    <w:rsid w:val="00160956"/>
    <w:rsid w:val="001818D6"/>
    <w:rsid w:val="001821E1"/>
    <w:rsid w:val="0018280F"/>
    <w:rsid w:val="001960B6"/>
    <w:rsid w:val="00197A43"/>
    <w:rsid w:val="001A1A27"/>
    <w:rsid w:val="001A34DE"/>
    <w:rsid w:val="001B126D"/>
    <w:rsid w:val="001B456D"/>
    <w:rsid w:val="001C4EA8"/>
    <w:rsid w:val="001D01F0"/>
    <w:rsid w:val="001D716B"/>
    <w:rsid w:val="001F1C89"/>
    <w:rsid w:val="001F7415"/>
    <w:rsid w:val="002077F2"/>
    <w:rsid w:val="00210783"/>
    <w:rsid w:val="00216C0E"/>
    <w:rsid w:val="0022201D"/>
    <w:rsid w:val="002251FF"/>
    <w:rsid w:val="00225293"/>
    <w:rsid w:val="002265E3"/>
    <w:rsid w:val="00226F8A"/>
    <w:rsid w:val="00241F35"/>
    <w:rsid w:val="002608E9"/>
    <w:rsid w:val="00262D50"/>
    <w:rsid w:val="00263D18"/>
    <w:rsid w:val="00265609"/>
    <w:rsid w:val="00271E0C"/>
    <w:rsid w:val="00281771"/>
    <w:rsid w:val="002825B8"/>
    <w:rsid w:val="002934EC"/>
    <w:rsid w:val="002A3C0C"/>
    <w:rsid w:val="002B1E1B"/>
    <w:rsid w:val="002B27E2"/>
    <w:rsid w:val="002B3BD4"/>
    <w:rsid w:val="002D3151"/>
    <w:rsid w:val="002D59A4"/>
    <w:rsid w:val="002D62FD"/>
    <w:rsid w:val="002D7EFB"/>
    <w:rsid w:val="002E282C"/>
    <w:rsid w:val="002F3B8C"/>
    <w:rsid w:val="00303C87"/>
    <w:rsid w:val="003075DD"/>
    <w:rsid w:val="00307764"/>
    <w:rsid w:val="0034364B"/>
    <w:rsid w:val="00357F9F"/>
    <w:rsid w:val="00360AE8"/>
    <w:rsid w:val="0036572A"/>
    <w:rsid w:val="00380808"/>
    <w:rsid w:val="003819D5"/>
    <w:rsid w:val="003A0971"/>
    <w:rsid w:val="003A197F"/>
    <w:rsid w:val="003A6799"/>
    <w:rsid w:val="003A6DEA"/>
    <w:rsid w:val="003C17FD"/>
    <w:rsid w:val="003C4837"/>
    <w:rsid w:val="003D1872"/>
    <w:rsid w:val="003E3A5E"/>
    <w:rsid w:val="003E6FF6"/>
    <w:rsid w:val="003F2411"/>
    <w:rsid w:val="003F69C6"/>
    <w:rsid w:val="003F7199"/>
    <w:rsid w:val="00400A18"/>
    <w:rsid w:val="00401109"/>
    <w:rsid w:val="00412FF0"/>
    <w:rsid w:val="004149F8"/>
    <w:rsid w:val="00417340"/>
    <w:rsid w:val="0044385C"/>
    <w:rsid w:val="00452210"/>
    <w:rsid w:val="004611F3"/>
    <w:rsid w:val="00462218"/>
    <w:rsid w:val="00490B82"/>
    <w:rsid w:val="0049393B"/>
    <w:rsid w:val="004953A0"/>
    <w:rsid w:val="004A1375"/>
    <w:rsid w:val="004A48DE"/>
    <w:rsid w:val="004A70F0"/>
    <w:rsid w:val="004B1E6B"/>
    <w:rsid w:val="004B3E06"/>
    <w:rsid w:val="004B5075"/>
    <w:rsid w:val="004B5966"/>
    <w:rsid w:val="004C1F5F"/>
    <w:rsid w:val="004C714E"/>
    <w:rsid w:val="004E0819"/>
    <w:rsid w:val="004F0596"/>
    <w:rsid w:val="004F103C"/>
    <w:rsid w:val="0050175F"/>
    <w:rsid w:val="00501FF2"/>
    <w:rsid w:val="005050F6"/>
    <w:rsid w:val="00506A36"/>
    <w:rsid w:val="00512131"/>
    <w:rsid w:val="005148E8"/>
    <w:rsid w:val="00516E51"/>
    <w:rsid w:val="005265AE"/>
    <w:rsid w:val="00546018"/>
    <w:rsid w:val="0055299A"/>
    <w:rsid w:val="00552C3C"/>
    <w:rsid w:val="00564FD2"/>
    <w:rsid w:val="00592580"/>
    <w:rsid w:val="005C56BD"/>
    <w:rsid w:val="005D10C0"/>
    <w:rsid w:val="005D5913"/>
    <w:rsid w:val="005E6D6D"/>
    <w:rsid w:val="005F0C8E"/>
    <w:rsid w:val="005F6128"/>
    <w:rsid w:val="0060168B"/>
    <w:rsid w:val="00615144"/>
    <w:rsid w:val="00624CE8"/>
    <w:rsid w:val="00634058"/>
    <w:rsid w:val="0064430D"/>
    <w:rsid w:val="00651AB9"/>
    <w:rsid w:val="0066342E"/>
    <w:rsid w:val="00677E9F"/>
    <w:rsid w:val="00681F01"/>
    <w:rsid w:val="006867D4"/>
    <w:rsid w:val="006A3379"/>
    <w:rsid w:val="006A6EEB"/>
    <w:rsid w:val="006B2BFD"/>
    <w:rsid w:val="006B444D"/>
    <w:rsid w:val="006B77D8"/>
    <w:rsid w:val="006D6DEF"/>
    <w:rsid w:val="006E3DB4"/>
    <w:rsid w:val="006F3637"/>
    <w:rsid w:val="006F7C22"/>
    <w:rsid w:val="00707339"/>
    <w:rsid w:val="00723065"/>
    <w:rsid w:val="00726100"/>
    <w:rsid w:val="007272A4"/>
    <w:rsid w:val="007332B3"/>
    <w:rsid w:val="007375C5"/>
    <w:rsid w:val="00737725"/>
    <w:rsid w:val="007A371B"/>
    <w:rsid w:val="007B3C46"/>
    <w:rsid w:val="007C11EE"/>
    <w:rsid w:val="007C5D50"/>
    <w:rsid w:val="007D1C62"/>
    <w:rsid w:val="007D7792"/>
    <w:rsid w:val="007E3095"/>
    <w:rsid w:val="007E66BF"/>
    <w:rsid w:val="007E74A5"/>
    <w:rsid w:val="007F05AF"/>
    <w:rsid w:val="007F0C3A"/>
    <w:rsid w:val="007F62E8"/>
    <w:rsid w:val="007F6B18"/>
    <w:rsid w:val="00832D88"/>
    <w:rsid w:val="00841129"/>
    <w:rsid w:val="0086400A"/>
    <w:rsid w:val="00883031"/>
    <w:rsid w:val="00885E49"/>
    <w:rsid w:val="008A207C"/>
    <w:rsid w:val="008A2967"/>
    <w:rsid w:val="008A63E8"/>
    <w:rsid w:val="008B083E"/>
    <w:rsid w:val="009002CB"/>
    <w:rsid w:val="00902571"/>
    <w:rsid w:val="00924E4E"/>
    <w:rsid w:val="009444F9"/>
    <w:rsid w:val="009446F9"/>
    <w:rsid w:val="00951AC5"/>
    <w:rsid w:val="00961E11"/>
    <w:rsid w:val="00964AC4"/>
    <w:rsid w:val="009673EF"/>
    <w:rsid w:val="00977777"/>
    <w:rsid w:val="00990251"/>
    <w:rsid w:val="009924D7"/>
    <w:rsid w:val="009A41A7"/>
    <w:rsid w:val="009A6A02"/>
    <w:rsid w:val="009A741D"/>
    <w:rsid w:val="009C21DB"/>
    <w:rsid w:val="009C5A33"/>
    <w:rsid w:val="009D1EE3"/>
    <w:rsid w:val="009D3D94"/>
    <w:rsid w:val="009D455F"/>
    <w:rsid w:val="009D4D3A"/>
    <w:rsid w:val="009E230E"/>
    <w:rsid w:val="009E2729"/>
    <w:rsid w:val="009F19B7"/>
    <w:rsid w:val="009F5489"/>
    <w:rsid w:val="00A24075"/>
    <w:rsid w:val="00A30637"/>
    <w:rsid w:val="00A30799"/>
    <w:rsid w:val="00A701CE"/>
    <w:rsid w:val="00A8081D"/>
    <w:rsid w:val="00A84BD8"/>
    <w:rsid w:val="00A86C85"/>
    <w:rsid w:val="00A97561"/>
    <w:rsid w:val="00AA0237"/>
    <w:rsid w:val="00AA298B"/>
    <w:rsid w:val="00AB6568"/>
    <w:rsid w:val="00AC5BAD"/>
    <w:rsid w:val="00AD1BE5"/>
    <w:rsid w:val="00AE5382"/>
    <w:rsid w:val="00B04A3C"/>
    <w:rsid w:val="00B10405"/>
    <w:rsid w:val="00B25E3B"/>
    <w:rsid w:val="00B31C45"/>
    <w:rsid w:val="00B36ED5"/>
    <w:rsid w:val="00B37DB5"/>
    <w:rsid w:val="00B42F5F"/>
    <w:rsid w:val="00B52372"/>
    <w:rsid w:val="00B5258A"/>
    <w:rsid w:val="00B6426B"/>
    <w:rsid w:val="00B72446"/>
    <w:rsid w:val="00B7736A"/>
    <w:rsid w:val="00B853DF"/>
    <w:rsid w:val="00B94D14"/>
    <w:rsid w:val="00BA3E79"/>
    <w:rsid w:val="00BC734C"/>
    <w:rsid w:val="00BD0F57"/>
    <w:rsid w:val="00BE1E04"/>
    <w:rsid w:val="00BF34ED"/>
    <w:rsid w:val="00C049B0"/>
    <w:rsid w:val="00C40F73"/>
    <w:rsid w:val="00C463D0"/>
    <w:rsid w:val="00C50FD4"/>
    <w:rsid w:val="00C66D46"/>
    <w:rsid w:val="00C71939"/>
    <w:rsid w:val="00C85159"/>
    <w:rsid w:val="00C9052D"/>
    <w:rsid w:val="00C90C54"/>
    <w:rsid w:val="00C91CFB"/>
    <w:rsid w:val="00CA0D6A"/>
    <w:rsid w:val="00CB69DA"/>
    <w:rsid w:val="00CE36EF"/>
    <w:rsid w:val="00CF3D6F"/>
    <w:rsid w:val="00CF69CA"/>
    <w:rsid w:val="00CF721B"/>
    <w:rsid w:val="00D027C4"/>
    <w:rsid w:val="00D225FD"/>
    <w:rsid w:val="00D31677"/>
    <w:rsid w:val="00D47C2A"/>
    <w:rsid w:val="00D51F01"/>
    <w:rsid w:val="00D52B39"/>
    <w:rsid w:val="00D57828"/>
    <w:rsid w:val="00D62545"/>
    <w:rsid w:val="00D647E8"/>
    <w:rsid w:val="00D662DF"/>
    <w:rsid w:val="00DB3BEE"/>
    <w:rsid w:val="00DB5179"/>
    <w:rsid w:val="00DB6878"/>
    <w:rsid w:val="00DC1427"/>
    <w:rsid w:val="00DE001B"/>
    <w:rsid w:val="00DE0258"/>
    <w:rsid w:val="00DF0880"/>
    <w:rsid w:val="00DF08B6"/>
    <w:rsid w:val="00DF5788"/>
    <w:rsid w:val="00E0465C"/>
    <w:rsid w:val="00E06240"/>
    <w:rsid w:val="00E10EC8"/>
    <w:rsid w:val="00E16D18"/>
    <w:rsid w:val="00E36714"/>
    <w:rsid w:val="00E66E97"/>
    <w:rsid w:val="00E80194"/>
    <w:rsid w:val="00E8055B"/>
    <w:rsid w:val="00E81D60"/>
    <w:rsid w:val="00E87178"/>
    <w:rsid w:val="00E872C9"/>
    <w:rsid w:val="00EA09F9"/>
    <w:rsid w:val="00EA10F2"/>
    <w:rsid w:val="00EA6BAC"/>
    <w:rsid w:val="00EB159A"/>
    <w:rsid w:val="00EC10AF"/>
    <w:rsid w:val="00EC2600"/>
    <w:rsid w:val="00ED4EBF"/>
    <w:rsid w:val="00ED7664"/>
    <w:rsid w:val="00EE70FE"/>
    <w:rsid w:val="00EF23A9"/>
    <w:rsid w:val="00EF3F0D"/>
    <w:rsid w:val="00F1069A"/>
    <w:rsid w:val="00F4135B"/>
    <w:rsid w:val="00F4186C"/>
    <w:rsid w:val="00F426D1"/>
    <w:rsid w:val="00F46B22"/>
    <w:rsid w:val="00F53E9F"/>
    <w:rsid w:val="00F54132"/>
    <w:rsid w:val="00F630D4"/>
    <w:rsid w:val="00F95E08"/>
    <w:rsid w:val="00FA6394"/>
    <w:rsid w:val="00FF0C2F"/>
    <w:rsid w:val="00FF1716"/>
    <w:rsid w:val="00FF57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5805"/>
  <w15:chartTrackingRefBased/>
  <w15:docId w15:val="{478F5E56-D29E-46F9-83F3-C75798C8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73"/>
  </w:style>
  <w:style w:type="paragraph" w:styleId="Footer">
    <w:name w:val="footer"/>
    <w:basedOn w:val="Normal"/>
    <w:link w:val="FooterChar"/>
    <w:uiPriority w:val="99"/>
    <w:unhideWhenUsed/>
    <w:rsid w:val="00C4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73"/>
  </w:style>
  <w:style w:type="paragraph" w:customStyle="1" w:styleId="06Matn">
    <w:name w:val="06 Matn"/>
    <w:basedOn w:val="Normal"/>
    <w:qFormat/>
    <w:rsid w:val="00832D88"/>
    <w:pPr>
      <w:spacing w:after="0" w:line="204" w:lineRule="auto"/>
      <w:ind w:firstLine="397"/>
      <w:jc w:val="lowKashida"/>
    </w:pPr>
    <w:rPr>
      <w:rFonts w:ascii="Times New Roman" w:eastAsia="Times New Roman" w:hAnsi="Times New Roman" w:cs="B Lotus"/>
      <w:sz w:val="21"/>
      <w:szCs w:val="27"/>
    </w:rPr>
  </w:style>
  <w:style w:type="paragraph" w:styleId="BalloonText">
    <w:name w:val="Balloon Text"/>
    <w:basedOn w:val="Normal"/>
    <w:link w:val="BalloonTextChar"/>
    <w:uiPriority w:val="99"/>
    <w:semiHidden/>
    <w:unhideWhenUsed/>
    <w:rsid w:val="00D66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DF"/>
    <w:rPr>
      <w:rFonts w:ascii="Segoe UI" w:hAnsi="Segoe UI" w:cs="Segoe UI"/>
      <w:sz w:val="18"/>
      <w:szCs w:val="18"/>
    </w:rPr>
  </w:style>
  <w:style w:type="paragraph" w:styleId="ListParagraph">
    <w:name w:val="List Paragraph"/>
    <w:basedOn w:val="Normal"/>
    <w:uiPriority w:val="34"/>
    <w:qFormat/>
    <w:rsid w:val="00F5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4C2F-4609-4192-810C-4BA3C85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12</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Parsanet</cp:lastModifiedBy>
  <cp:revision>373</cp:revision>
  <cp:lastPrinted>2018-08-01T07:08:00Z</cp:lastPrinted>
  <dcterms:created xsi:type="dcterms:W3CDTF">2018-07-20T06:36:00Z</dcterms:created>
  <dcterms:modified xsi:type="dcterms:W3CDTF">2022-09-04T13:41:00Z</dcterms:modified>
</cp:coreProperties>
</file>