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55" w:rsidRDefault="004F3855" w:rsidP="00FC69DB">
      <w:pPr>
        <w:jc w:val="center"/>
        <w:rPr>
          <w:rFonts w:hint="cs"/>
          <w:b/>
          <w:bCs/>
          <w:sz w:val="24"/>
          <w:szCs w:val="24"/>
          <w:rtl/>
        </w:rPr>
      </w:pPr>
    </w:p>
    <w:p w:rsidR="004F3855" w:rsidRDefault="004F3855" w:rsidP="00FC69DB">
      <w:pPr>
        <w:jc w:val="center"/>
        <w:rPr>
          <w:b/>
          <w:bCs/>
          <w:sz w:val="24"/>
          <w:szCs w:val="24"/>
          <w:rtl/>
        </w:rPr>
      </w:pPr>
      <w:r>
        <w:rPr>
          <w:rFonts w:hint="cs"/>
          <w:b/>
          <w:bCs/>
          <w:sz w:val="24"/>
          <w:szCs w:val="24"/>
          <w:rtl/>
        </w:rPr>
        <w:t>گفتمان "قدرت" با "هنرمند" در داستان کوتاه</w:t>
      </w:r>
    </w:p>
    <w:p w:rsidR="004F3855" w:rsidRDefault="004F3855" w:rsidP="00FC69DB">
      <w:pPr>
        <w:jc w:val="center"/>
        <w:rPr>
          <w:b/>
          <w:bCs/>
          <w:sz w:val="24"/>
          <w:szCs w:val="24"/>
          <w:rtl/>
        </w:rPr>
      </w:pPr>
      <w:r>
        <w:rPr>
          <w:rFonts w:hint="cs"/>
          <w:b/>
          <w:bCs/>
          <w:sz w:val="24"/>
          <w:szCs w:val="24"/>
          <w:rtl/>
        </w:rPr>
        <w:t>"انکار" نوشته ی "فرهاد کشوری"</w:t>
      </w:r>
    </w:p>
    <w:p w:rsidR="004F3855" w:rsidRPr="004F3855" w:rsidRDefault="004F3855" w:rsidP="004F3855">
      <w:pPr>
        <w:jc w:val="right"/>
        <w:rPr>
          <w:sz w:val="24"/>
          <w:szCs w:val="24"/>
          <w:rtl/>
        </w:rPr>
      </w:pPr>
      <w:r w:rsidRPr="004F3855">
        <w:rPr>
          <w:rFonts w:hint="cs"/>
          <w:sz w:val="24"/>
          <w:szCs w:val="24"/>
          <w:rtl/>
        </w:rPr>
        <w:t>جواد اسحاقیان</w:t>
      </w:r>
    </w:p>
    <w:p w:rsidR="00BD5F8B" w:rsidRPr="00A04B10" w:rsidRDefault="002F29FF" w:rsidP="001F2DF7">
      <w:pPr>
        <w:spacing w:line="360" w:lineRule="auto"/>
        <w:jc w:val="both"/>
        <w:rPr>
          <w:sz w:val="24"/>
          <w:szCs w:val="24"/>
          <w:rtl/>
        </w:rPr>
      </w:pPr>
      <w:r w:rsidRPr="002F29FF">
        <w:rPr>
          <w:rFonts w:hint="cs"/>
          <w:sz w:val="24"/>
          <w:szCs w:val="24"/>
          <w:rtl/>
        </w:rPr>
        <w:t xml:space="preserve">   داستان کوتاه</w:t>
      </w:r>
      <w:r>
        <w:rPr>
          <w:rFonts w:hint="cs"/>
          <w:sz w:val="24"/>
          <w:szCs w:val="24"/>
          <w:rtl/>
        </w:rPr>
        <w:t xml:space="preserve"> "انکار" یکی از دوازده مجموعه داستان کوتاه </w:t>
      </w:r>
      <w:r w:rsidR="00E70278">
        <w:rPr>
          <w:rFonts w:hint="cs"/>
          <w:sz w:val="24"/>
          <w:szCs w:val="24"/>
          <w:rtl/>
        </w:rPr>
        <w:t xml:space="preserve">کتاب </w:t>
      </w:r>
      <w:r>
        <w:rPr>
          <w:rFonts w:hint="cs"/>
          <w:sz w:val="24"/>
          <w:szCs w:val="24"/>
          <w:rtl/>
        </w:rPr>
        <w:t>"تونل" نوشته ی "فرهاد کشوری" است که "نشر نیماژ" آن را در 1397 منتشر کرده است. این داستان کاملاً مستند و ارزشمند، بازتابی از آخرین سا</w:t>
      </w:r>
      <w:r w:rsidR="00AE4D42">
        <w:rPr>
          <w:rFonts w:hint="cs"/>
          <w:sz w:val="24"/>
          <w:szCs w:val="24"/>
          <w:rtl/>
        </w:rPr>
        <w:t>عات زندگی "ایس</w:t>
      </w:r>
      <w:r>
        <w:rPr>
          <w:rFonts w:hint="cs"/>
          <w:sz w:val="24"/>
          <w:szCs w:val="24"/>
          <w:rtl/>
        </w:rPr>
        <w:t xml:space="preserve">اک بابل" </w:t>
      </w:r>
      <w:r w:rsidR="0078630E">
        <w:rPr>
          <w:rFonts w:hint="cs"/>
          <w:sz w:val="24"/>
          <w:szCs w:val="24"/>
          <w:rtl/>
        </w:rPr>
        <w:t>(</w:t>
      </w:r>
      <w:r w:rsidR="0078630E">
        <w:rPr>
          <w:sz w:val="24"/>
          <w:szCs w:val="24"/>
        </w:rPr>
        <w:t>Issac Babel</w:t>
      </w:r>
      <w:r w:rsidR="0078630E">
        <w:rPr>
          <w:rFonts w:hint="cs"/>
          <w:sz w:val="24"/>
          <w:szCs w:val="24"/>
          <w:rtl/>
        </w:rPr>
        <w:t>) ن</w:t>
      </w:r>
      <w:r>
        <w:rPr>
          <w:rFonts w:hint="cs"/>
          <w:sz w:val="24"/>
          <w:szCs w:val="24"/>
          <w:rtl/>
        </w:rPr>
        <w:t>ویسنده، مترجم ادبی، تاریخ نگار و انقلا</w:t>
      </w:r>
      <w:r w:rsidR="008E1CE8">
        <w:rPr>
          <w:rFonts w:hint="cs"/>
          <w:sz w:val="24"/>
          <w:szCs w:val="24"/>
          <w:rtl/>
        </w:rPr>
        <w:t>بی بلشویک و نویسنده ی شاهکاری</w:t>
      </w:r>
      <w:r>
        <w:rPr>
          <w:rFonts w:hint="cs"/>
          <w:sz w:val="24"/>
          <w:szCs w:val="24"/>
          <w:rtl/>
        </w:rPr>
        <w:t xml:space="preserve"> چون "داستان های اودسا" (</w:t>
      </w:r>
      <w:r w:rsidR="001F2DF7">
        <w:rPr>
          <w:rFonts w:hint="cs"/>
          <w:sz w:val="24"/>
          <w:szCs w:val="24"/>
          <w:rtl/>
        </w:rPr>
        <w:t>1926</w:t>
      </w:r>
      <w:r w:rsidRPr="002F29FF">
        <w:rPr>
          <w:i/>
          <w:iCs/>
          <w:sz w:val="24"/>
          <w:szCs w:val="24"/>
        </w:rPr>
        <w:t>Tales of Odessa</w:t>
      </w:r>
      <w:r w:rsidR="001F2DF7">
        <w:rPr>
          <w:sz w:val="24"/>
          <w:szCs w:val="24"/>
        </w:rPr>
        <w:t>:</w:t>
      </w:r>
      <w:r w:rsidR="008E1CE8">
        <w:rPr>
          <w:rFonts w:hint="cs"/>
          <w:sz w:val="24"/>
          <w:szCs w:val="24"/>
          <w:rtl/>
        </w:rPr>
        <w:t xml:space="preserve">) </w:t>
      </w:r>
      <w:r w:rsidR="00E70278">
        <w:rPr>
          <w:rFonts w:hint="cs"/>
          <w:sz w:val="24"/>
          <w:szCs w:val="24"/>
          <w:rtl/>
        </w:rPr>
        <w:t xml:space="preserve">و دیگر آثار </w:t>
      </w:r>
      <w:r w:rsidR="008E1CE8">
        <w:rPr>
          <w:rFonts w:hint="cs"/>
          <w:sz w:val="24"/>
          <w:szCs w:val="24"/>
          <w:rtl/>
        </w:rPr>
        <w:t xml:space="preserve">در زندان و پیش از اعدامش </w:t>
      </w:r>
      <w:r w:rsidR="00AE4D42">
        <w:rPr>
          <w:rFonts w:hint="cs"/>
          <w:sz w:val="24"/>
          <w:szCs w:val="24"/>
          <w:rtl/>
        </w:rPr>
        <w:t>در صبح 2</w:t>
      </w:r>
      <w:r w:rsidR="00B011F3">
        <w:rPr>
          <w:rFonts w:hint="cs"/>
          <w:sz w:val="24"/>
          <w:szCs w:val="24"/>
          <w:rtl/>
        </w:rPr>
        <w:t>7</w:t>
      </w:r>
      <w:r w:rsidR="00AE4D42">
        <w:rPr>
          <w:rFonts w:hint="cs"/>
          <w:sz w:val="24"/>
          <w:szCs w:val="24"/>
          <w:rtl/>
        </w:rPr>
        <w:t xml:space="preserve"> ژانویه ی 1940 به اشاره ی "استالین" </w:t>
      </w:r>
      <w:r w:rsidR="008E1CE8">
        <w:rPr>
          <w:rFonts w:hint="cs"/>
          <w:sz w:val="24"/>
          <w:szCs w:val="24"/>
          <w:rtl/>
        </w:rPr>
        <w:t>به اتهام</w:t>
      </w:r>
      <w:r w:rsidR="0078630E">
        <w:rPr>
          <w:rFonts w:hint="cs"/>
          <w:sz w:val="24"/>
          <w:szCs w:val="24"/>
          <w:rtl/>
        </w:rPr>
        <w:t>ات</w:t>
      </w:r>
      <w:r w:rsidR="008E1CE8">
        <w:rPr>
          <w:rFonts w:hint="cs"/>
          <w:sz w:val="24"/>
          <w:szCs w:val="24"/>
          <w:rtl/>
        </w:rPr>
        <w:t xml:space="preserve"> دروغین طرفداری از "تروتسکی" (</w:t>
      </w:r>
      <w:r w:rsidR="008E1CE8">
        <w:rPr>
          <w:sz w:val="24"/>
          <w:szCs w:val="24"/>
        </w:rPr>
        <w:t>(Trotsky</w:t>
      </w:r>
      <w:r w:rsidR="008E1CE8">
        <w:rPr>
          <w:rFonts w:hint="cs"/>
          <w:sz w:val="24"/>
          <w:szCs w:val="24"/>
          <w:rtl/>
        </w:rPr>
        <w:t xml:space="preserve"> از یک سو و اتهام بی پایه ی جاسوسی برای دولت های فرانسه و اتریش از سوی دیگر </w:t>
      </w:r>
      <w:r w:rsidR="00AE4D42">
        <w:rPr>
          <w:rFonts w:hint="cs"/>
          <w:sz w:val="24"/>
          <w:szCs w:val="24"/>
          <w:rtl/>
        </w:rPr>
        <w:t>است. "پیتر کنستانتین" (</w:t>
      </w:r>
      <w:r w:rsidR="00AE4D42">
        <w:rPr>
          <w:sz w:val="24"/>
          <w:szCs w:val="24"/>
        </w:rPr>
        <w:t>Peter Constantin</w:t>
      </w:r>
      <w:r w:rsidR="00B011F3">
        <w:rPr>
          <w:sz w:val="24"/>
          <w:szCs w:val="24"/>
        </w:rPr>
        <w:t>e</w:t>
      </w:r>
      <w:r w:rsidR="00AE4D42">
        <w:rPr>
          <w:rFonts w:hint="cs"/>
          <w:sz w:val="24"/>
          <w:szCs w:val="24"/>
          <w:rtl/>
        </w:rPr>
        <w:t>) ـ که مجموعه ی آثار "بابل" را به زبان انگلیسی ترجمه کرده است ـ از اعدام او به عنوان " یکی از تراژدی های بزرگ ادبیات در قرن بیستم " یاد کرده است (</w:t>
      </w:r>
      <w:r w:rsidR="00B011F3">
        <w:rPr>
          <w:rFonts w:hint="cs"/>
          <w:sz w:val="24"/>
          <w:szCs w:val="24"/>
          <w:rtl/>
        </w:rPr>
        <w:t xml:space="preserve">کنستانتین، 2002، 29). این </w:t>
      </w:r>
      <w:r w:rsidR="00AD557D">
        <w:rPr>
          <w:rFonts w:hint="cs"/>
          <w:sz w:val="24"/>
          <w:szCs w:val="24"/>
          <w:rtl/>
        </w:rPr>
        <w:t>نوشته</w:t>
      </w:r>
      <w:r w:rsidR="002F5105">
        <w:rPr>
          <w:rFonts w:hint="cs"/>
          <w:sz w:val="24"/>
          <w:szCs w:val="24"/>
          <w:rtl/>
        </w:rPr>
        <w:t xml:space="preserve"> </w:t>
      </w:r>
      <w:r w:rsidR="00AD557D">
        <w:rPr>
          <w:rFonts w:hint="cs"/>
          <w:sz w:val="24"/>
          <w:szCs w:val="24"/>
          <w:rtl/>
        </w:rPr>
        <w:t>با بهره جویی از مقاله ی "آنیتا پیچ" (</w:t>
      </w:r>
      <w:r w:rsidR="002F5105">
        <w:rPr>
          <w:sz w:val="24"/>
          <w:szCs w:val="24"/>
        </w:rPr>
        <w:t>Anita Pisch</w:t>
      </w:r>
      <w:r w:rsidR="002F5105">
        <w:rPr>
          <w:rFonts w:hint="cs"/>
          <w:sz w:val="24"/>
          <w:szCs w:val="24"/>
          <w:rtl/>
        </w:rPr>
        <w:t>) با عنوان "کیش شخصیت استالین" (</w:t>
      </w:r>
      <w:r w:rsidR="002F5105">
        <w:rPr>
          <w:i/>
          <w:iCs/>
          <w:sz w:val="24"/>
          <w:szCs w:val="24"/>
        </w:rPr>
        <w:t>The Personality Cult of Stalin</w:t>
      </w:r>
      <w:r w:rsidR="002F5105">
        <w:rPr>
          <w:rFonts w:hint="cs"/>
          <w:sz w:val="24"/>
          <w:szCs w:val="24"/>
          <w:rtl/>
        </w:rPr>
        <w:t>) و دانشنامه ی "ویکی پدیا" (</w:t>
      </w:r>
      <w:r w:rsidR="002F5105">
        <w:rPr>
          <w:i/>
          <w:iCs/>
          <w:sz w:val="24"/>
          <w:szCs w:val="24"/>
        </w:rPr>
        <w:t>Wikipedia</w:t>
      </w:r>
      <w:r w:rsidR="002F5105">
        <w:rPr>
          <w:rFonts w:hint="cs"/>
          <w:sz w:val="24"/>
          <w:szCs w:val="24"/>
          <w:rtl/>
        </w:rPr>
        <w:t xml:space="preserve">) </w:t>
      </w:r>
      <w:r w:rsidR="006D419E">
        <w:rPr>
          <w:rFonts w:hint="cs"/>
          <w:sz w:val="24"/>
          <w:szCs w:val="24"/>
          <w:rtl/>
        </w:rPr>
        <w:t>کوششی برای کالبدشکافی</w:t>
      </w:r>
      <w:r w:rsidR="00B011F3">
        <w:rPr>
          <w:rFonts w:hint="cs"/>
          <w:sz w:val="24"/>
          <w:szCs w:val="24"/>
          <w:rtl/>
        </w:rPr>
        <w:t xml:space="preserve"> یک انقلا</w:t>
      </w:r>
      <w:r w:rsidR="00E70278">
        <w:rPr>
          <w:rFonts w:hint="cs"/>
          <w:sz w:val="24"/>
          <w:szCs w:val="24"/>
          <w:rtl/>
        </w:rPr>
        <w:t>ب خشونت آمیز، شرایط خلق و ساز و کار</w:t>
      </w:r>
      <w:r w:rsidR="00B011F3">
        <w:rPr>
          <w:rFonts w:hint="cs"/>
          <w:sz w:val="24"/>
          <w:szCs w:val="24"/>
          <w:rtl/>
        </w:rPr>
        <w:t xml:space="preserve"> "کیش شخصیت" و علل اعدا</w:t>
      </w:r>
      <w:r w:rsidR="006D419E">
        <w:rPr>
          <w:rFonts w:hint="cs"/>
          <w:sz w:val="24"/>
          <w:szCs w:val="24"/>
          <w:rtl/>
        </w:rPr>
        <w:t>م و محو فیزیکی و روانی هنرمندان</w:t>
      </w:r>
      <w:r w:rsidR="00AF461B">
        <w:rPr>
          <w:rFonts w:hint="cs"/>
          <w:sz w:val="24"/>
          <w:szCs w:val="24"/>
          <w:rtl/>
        </w:rPr>
        <w:t xml:space="preserve"> و گاه شخصیت های برجسته و وفادار به خودکامه ای</w:t>
      </w:r>
      <w:r w:rsidR="00B011F3">
        <w:rPr>
          <w:rFonts w:hint="cs"/>
          <w:sz w:val="24"/>
          <w:szCs w:val="24"/>
          <w:rtl/>
        </w:rPr>
        <w:t xml:space="preserve"> است که قربانی نظ</w:t>
      </w:r>
      <w:r w:rsidR="009B689D">
        <w:rPr>
          <w:rFonts w:hint="cs"/>
          <w:sz w:val="24"/>
          <w:szCs w:val="24"/>
          <w:rtl/>
        </w:rPr>
        <w:t xml:space="preserve">امی توده گرا اما تمامیت خواه </w:t>
      </w:r>
      <w:r w:rsidR="00E70278">
        <w:rPr>
          <w:rFonts w:hint="cs"/>
          <w:sz w:val="24"/>
          <w:szCs w:val="24"/>
          <w:rtl/>
        </w:rPr>
        <w:t xml:space="preserve">و فاسد </w:t>
      </w:r>
      <w:r w:rsidR="009B689D">
        <w:rPr>
          <w:rFonts w:hint="cs"/>
          <w:sz w:val="24"/>
          <w:szCs w:val="24"/>
          <w:rtl/>
        </w:rPr>
        <w:t>می شوند</w:t>
      </w:r>
      <w:r w:rsidR="00B011F3">
        <w:rPr>
          <w:rFonts w:hint="cs"/>
          <w:sz w:val="24"/>
          <w:szCs w:val="24"/>
          <w:rtl/>
        </w:rPr>
        <w:t>.</w:t>
      </w:r>
      <w:r w:rsidR="008E1CE8">
        <w:rPr>
          <w:rFonts w:hint="cs"/>
          <w:sz w:val="24"/>
          <w:szCs w:val="24"/>
          <w:rtl/>
        </w:rPr>
        <w:t xml:space="preserve"> </w:t>
      </w:r>
    </w:p>
    <w:p w:rsidR="00881EEB" w:rsidRDefault="00A04B10" w:rsidP="00881EEB">
      <w:pPr>
        <w:spacing w:line="360" w:lineRule="auto"/>
        <w:jc w:val="both"/>
        <w:rPr>
          <w:sz w:val="24"/>
          <w:szCs w:val="24"/>
          <w:rtl/>
        </w:rPr>
      </w:pPr>
      <w:r>
        <w:rPr>
          <w:rFonts w:hint="cs"/>
          <w:sz w:val="24"/>
          <w:szCs w:val="24"/>
          <w:rtl/>
        </w:rPr>
        <w:t xml:space="preserve">     </w:t>
      </w:r>
      <w:r w:rsidR="00AF152B">
        <w:rPr>
          <w:rFonts w:hint="cs"/>
          <w:sz w:val="24"/>
          <w:szCs w:val="24"/>
          <w:rtl/>
        </w:rPr>
        <w:t>کیش شخصیت "استالین" در سنتی دیرینه ریشه د</w:t>
      </w:r>
      <w:r w:rsidR="00FB26C4">
        <w:rPr>
          <w:rFonts w:hint="cs"/>
          <w:sz w:val="24"/>
          <w:szCs w:val="24"/>
          <w:rtl/>
        </w:rPr>
        <w:t>ارد که بر پایه ی آن رهبرانی که ب</w:t>
      </w:r>
      <w:r w:rsidR="00AF152B">
        <w:rPr>
          <w:rFonts w:hint="cs"/>
          <w:sz w:val="24"/>
          <w:szCs w:val="24"/>
          <w:rtl/>
        </w:rPr>
        <w:t>ر مسند قدرت تکیه داده اند، می کوشند برای تحکیم ق</w:t>
      </w:r>
      <w:r w:rsidR="006D3782">
        <w:rPr>
          <w:rFonts w:hint="cs"/>
          <w:sz w:val="24"/>
          <w:szCs w:val="24"/>
          <w:rtl/>
        </w:rPr>
        <w:t xml:space="preserve">درت سیاسی خود، </w:t>
      </w:r>
      <w:r w:rsidR="00FB26C4">
        <w:rPr>
          <w:rFonts w:hint="cs"/>
          <w:sz w:val="24"/>
          <w:szCs w:val="24"/>
          <w:rtl/>
        </w:rPr>
        <w:t>"</w:t>
      </w:r>
      <w:r w:rsidR="006D3782">
        <w:rPr>
          <w:rFonts w:hint="cs"/>
          <w:sz w:val="24"/>
          <w:szCs w:val="24"/>
          <w:rtl/>
        </w:rPr>
        <w:t>مشروعیت</w:t>
      </w:r>
      <w:r w:rsidR="00FB26C4">
        <w:rPr>
          <w:rFonts w:hint="cs"/>
          <w:sz w:val="24"/>
          <w:szCs w:val="24"/>
          <w:rtl/>
        </w:rPr>
        <w:t>"</w:t>
      </w:r>
      <w:r w:rsidR="006D3782">
        <w:rPr>
          <w:rFonts w:hint="cs"/>
          <w:sz w:val="24"/>
          <w:szCs w:val="24"/>
          <w:rtl/>
        </w:rPr>
        <w:t>ی بیابند تا</w:t>
      </w:r>
      <w:r w:rsidR="00AF152B">
        <w:rPr>
          <w:rFonts w:hint="cs"/>
          <w:sz w:val="24"/>
          <w:szCs w:val="24"/>
          <w:rtl/>
        </w:rPr>
        <w:t xml:space="preserve"> با اتکا</w:t>
      </w:r>
      <w:r w:rsidR="006D3782">
        <w:rPr>
          <w:rFonts w:hint="cs"/>
          <w:sz w:val="24"/>
          <w:szCs w:val="24"/>
          <w:rtl/>
        </w:rPr>
        <w:t xml:space="preserve"> به آن، بتوانند شهروندان و همه ی آحاد</w:t>
      </w:r>
      <w:r w:rsidR="00AF152B">
        <w:rPr>
          <w:rFonts w:hint="cs"/>
          <w:sz w:val="24"/>
          <w:szCs w:val="24"/>
          <w:rtl/>
        </w:rPr>
        <w:t xml:space="preserve"> مردم </w:t>
      </w:r>
      <w:r w:rsidR="006D3782">
        <w:rPr>
          <w:rFonts w:hint="cs"/>
          <w:sz w:val="24"/>
          <w:szCs w:val="24"/>
          <w:rtl/>
        </w:rPr>
        <w:t xml:space="preserve">را </w:t>
      </w:r>
      <w:r>
        <w:rPr>
          <w:rFonts w:hint="cs"/>
          <w:sz w:val="24"/>
          <w:szCs w:val="24"/>
          <w:rtl/>
        </w:rPr>
        <w:t>به عنوان کلیتی</w:t>
      </w:r>
      <w:r w:rsidR="00E70278">
        <w:rPr>
          <w:rFonts w:hint="cs"/>
          <w:sz w:val="24"/>
          <w:szCs w:val="24"/>
          <w:rtl/>
        </w:rPr>
        <w:t xml:space="preserve"> یگانه، با خود همداستان</w:t>
      </w:r>
      <w:r w:rsidR="00AF152B">
        <w:rPr>
          <w:rFonts w:hint="cs"/>
          <w:sz w:val="24"/>
          <w:szCs w:val="24"/>
          <w:rtl/>
        </w:rPr>
        <w:t xml:space="preserve"> کنند. </w:t>
      </w:r>
      <w:r>
        <w:rPr>
          <w:rFonts w:hint="cs"/>
          <w:sz w:val="24"/>
          <w:szCs w:val="24"/>
          <w:rtl/>
        </w:rPr>
        <w:t>ب</w:t>
      </w:r>
      <w:r w:rsidR="00451F82">
        <w:rPr>
          <w:rFonts w:hint="cs"/>
          <w:sz w:val="24"/>
          <w:szCs w:val="24"/>
          <w:rtl/>
        </w:rPr>
        <w:t>رای بررسی دقیقتر</w:t>
      </w:r>
      <w:r w:rsidR="00FB26C4">
        <w:rPr>
          <w:rFonts w:hint="cs"/>
          <w:sz w:val="24"/>
          <w:szCs w:val="24"/>
          <w:rtl/>
        </w:rPr>
        <w:t>،</w:t>
      </w:r>
      <w:r w:rsidR="00451F82">
        <w:rPr>
          <w:rFonts w:hint="cs"/>
          <w:sz w:val="24"/>
          <w:szCs w:val="24"/>
          <w:rtl/>
        </w:rPr>
        <w:t xml:space="preserve"> باید مسأله را از دو نظر مورد بررسی قرار داد: نخست، </w:t>
      </w:r>
      <w:r w:rsidR="00FB26C4">
        <w:rPr>
          <w:rFonts w:hint="cs"/>
          <w:sz w:val="24"/>
          <w:szCs w:val="24"/>
          <w:rtl/>
        </w:rPr>
        <w:t>یک بررسی اجمالی در باره ی تولید</w:t>
      </w:r>
      <w:r w:rsidR="00451F82">
        <w:rPr>
          <w:rFonts w:hint="cs"/>
          <w:sz w:val="24"/>
          <w:szCs w:val="24"/>
          <w:rtl/>
        </w:rPr>
        <w:t xml:space="preserve">ات هنری در روزگار </w:t>
      </w:r>
      <w:r>
        <w:rPr>
          <w:rFonts w:hint="cs"/>
          <w:sz w:val="24"/>
          <w:szCs w:val="24"/>
          <w:rtl/>
        </w:rPr>
        <w:t>"</w:t>
      </w:r>
      <w:r w:rsidR="00451F82">
        <w:rPr>
          <w:rFonts w:hint="cs"/>
          <w:sz w:val="24"/>
          <w:szCs w:val="24"/>
          <w:rtl/>
        </w:rPr>
        <w:t>استالین</w:t>
      </w:r>
      <w:r>
        <w:rPr>
          <w:rFonts w:hint="cs"/>
          <w:sz w:val="24"/>
          <w:szCs w:val="24"/>
          <w:rtl/>
        </w:rPr>
        <w:t>"</w:t>
      </w:r>
      <w:r w:rsidR="00451F82">
        <w:rPr>
          <w:rFonts w:hint="cs"/>
          <w:sz w:val="24"/>
          <w:szCs w:val="24"/>
          <w:rtl/>
        </w:rPr>
        <w:t xml:space="preserve"> و دوم، </w:t>
      </w:r>
      <w:r w:rsidR="00FB26C4">
        <w:rPr>
          <w:rFonts w:hint="cs"/>
          <w:sz w:val="24"/>
          <w:szCs w:val="24"/>
          <w:rtl/>
        </w:rPr>
        <w:t>توضیح شی</w:t>
      </w:r>
      <w:r>
        <w:rPr>
          <w:rFonts w:hint="cs"/>
          <w:sz w:val="24"/>
          <w:szCs w:val="24"/>
          <w:rtl/>
        </w:rPr>
        <w:t>وه هایی که به شخصیتی چون او</w:t>
      </w:r>
      <w:r w:rsidR="00897BB2">
        <w:rPr>
          <w:rFonts w:hint="cs"/>
          <w:sz w:val="24"/>
          <w:szCs w:val="24"/>
          <w:rtl/>
        </w:rPr>
        <w:t xml:space="preserve"> خصلتی کاریزمایی می بخشد؛ برایش</w:t>
      </w:r>
      <w:r w:rsidR="00FB26C4">
        <w:rPr>
          <w:rFonts w:hint="cs"/>
          <w:sz w:val="24"/>
          <w:szCs w:val="24"/>
          <w:rtl/>
        </w:rPr>
        <w:t xml:space="preserve"> او ابهتی دروغین اما مقبول عامه می سازد و </w:t>
      </w:r>
      <w:r w:rsidR="00DE7E76">
        <w:rPr>
          <w:rFonts w:hint="cs"/>
          <w:sz w:val="24"/>
          <w:szCs w:val="24"/>
          <w:rtl/>
        </w:rPr>
        <w:t xml:space="preserve">ملّت </w:t>
      </w:r>
      <w:r w:rsidR="00FB26C4">
        <w:rPr>
          <w:rFonts w:hint="cs"/>
          <w:sz w:val="24"/>
          <w:szCs w:val="24"/>
          <w:rtl/>
        </w:rPr>
        <w:t xml:space="preserve">او را تجسم آرمان های ملی و طبقاتی خود </w:t>
      </w:r>
      <w:r w:rsidR="004B4564">
        <w:rPr>
          <w:rFonts w:hint="cs"/>
          <w:sz w:val="24"/>
          <w:szCs w:val="24"/>
          <w:rtl/>
        </w:rPr>
        <w:t xml:space="preserve">می پندارد. </w:t>
      </w:r>
      <w:r w:rsidR="007A5D90">
        <w:rPr>
          <w:rFonts w:hint="cs"/>
          <w:sz w:val="24"/>
          <w:szCs w:val="24"/>
          <w:rtl/>
        </w:rPr>
        <w:t xml:space="preserve">کیش شخصیت </w:t>
      </w:r>
      <w:r>
        <w:rPr>
          <w:rFonts w:hint="cs"/>
          <w:sz w:val="24"/>
          <w:szCs w:val="24"/>
          <w:rtl/>
        </w:rPr>
        <w:t>"</w:t>
      </w:r>
      <w:r w:rsidR="007A5D90">
        <w:rPr>
          <w:rFonts w:hint="cs"/>
          <w:sz w:val="24"/>
          <w:szCs w:val="24"/>
          <w:rtl/>
        </w:rPr>
        <w:t>استالین</w:t>
      </w:r>
      <w:r>
        <w:rPr>
          <w:rFonts w:hint="cs"/>
          <w:sz w:val="24"/>
          <w:szCs w:val="24"/>
          <w:rtl/>
        </w:rPr>
        <w:t>"</w:t>
      </w:r>
      <w:r w:rsidR="007A5D90">
        <w:rPr>
          <w:rFonts w:hint="cs"/>
          <w:sz w:val="24"/>
          <w:szCs w:val="24"/>
          <w:rtl/>
        </w:rPr>
        <w:t>، بر پایه ی کیش شخصیت "لنین" شکل گرفت که به حکومت خاندان "رومانوف" و "تزاریسم" پایان داد و با استفاده از وضعیت نا</w:t>
      </w:r>
      <w:r w:rsidR="00897BB2">
        <w:rPr>
          <w:rFonts w:hint="cs"/>
          <w:sz w:val="24"/>
          <w:szCs w:val="24"/>
          <w:rtl/>
        </w:rPr>
        <w:t>گوار کشور در جنگ با قوای آلمان، گرسنگی و قحط،</w:t>
      </w:r>
      <w:r w:rsidR="007A5D90">
        <w:rPr>
          <w:rFonts w:hint="cs"/>
          <w:sz w:val="24"/>
          <w:szCs w:val="24"/>
          <w:rtl/>
        </w:rPr>
        <w:t xml:space="preserve"> شرایط جن</w:t>
      </w:r>
      <w:r w:rsidR="007D03CE">
        <w:rPr>
          <w:rFonts w:hint="cs"/>
          <w:sz w:val="24"/>
          <w:szCs w:val="24"/>
          <w:rtl/>
        </w:rPr>
        <w:t>گی</w:t>
      </w:r>
      <w:r w:rsidR="00897BB2">
        <w:rPr>
          <w:rFonts w:hint="cs"/>
          <w:sz w:val="24"/>
          <w:szCs w:val="24"/>
          <w:rtl/>
        </w:rPr>
        <w:t xml:space="preserve"> ناپایدار</w:t>
      </w:r>
      <w:r w:rsidR="007D03CE">
        <w:rPr>
          <w:rFonts w:hint="cs"/>
          <w:sz w:val="24"/>
          <w:szCs w:val="24"/>
          <w:rtl/>
        </w:rPr>
        <w:t xml:space="preserve"> و انحطاط تزاریسم، توانست چشم انداز عصر و</w:t>
      </w:r>
      <w:r w:rsidR="007A5D90">
        <w:rPr>
          <w:rFonts w:hint="cs"/>
          <w:sz w:val="24"/>
          <w:szCs w:val="24"/>
          <w:rtl/>
        </w:rPr>
        <w:t xml:space="preserve"> نظامی نو و مردمی را نوید دهد. رسیدن او به قدرت سیاسی پس از </w:t>
      </w:r>
      <w:r>
        <w:rPr>
          <w:rFonts w:hint="cs"/>
          <w:sz w:val="24"/>
          <w:szCs w:val="24"/>
          <w:rtl/>
        </w:rPr>
        <w:t>"</w:t>
      </w:r>
      <w:r w:rsidR="007A5D90">
        <w:rPr>
          <w:rFonts w:hint="cs"/>
          <w:sz w:val="24"/>
          <w:szCs w:val="24"/>
          <w:rtl/>
        </w:rPr>
        <w:t>لنین</w:t>
      </w:r>
      <w:r>
        <w:rPr>
          <w:rFonts w:hint="cs"/>
          <w:sz w:val="24"/>
          <w:szCs w:val="24"/>
          <w:rtl/>
        </w:rPr>
        <w:t>"</w:t>
      </w:r>
      <w:r w:rsidR="007A5D90">
        <w:rPr>
          <w:rFonts w:hint="cs"/>
          <w:sz w:val="24"/>
          <w:szCs w:val="24"/>
          <w:rtl/>
        </w:rPr>
        <w:t>، او را ادامه دهنده ی راه بنیانگذار انقلاب بلشویکی، متفکر انقلابی، نظریه پرداز ممتاز مارکسیسم و لنینیسم معرفی</w:t>
      </w:r>
      <w:r w:rsidR="00881EEB">
        <w:rPr>
          <w:rFonts w:hint="cs"/>
          <w:sz w:val="24"/>
          <w:szCs w:val="24"/>
          <w:rtl/>
        </w:rPr>
        <w:t xml:space="preserve"> کرد. کتاب "مبانی</w:t>
      </w:r>
      <w:r w:rsidR="007A5D90">
        <w:rPr>
          <w:rFonts w:hint="cs"/>
          <w:sz w:val="24"/>
          <w:szCs w:val="24"/>
          <w:rtl/>
        </w:rPr>
        <w:t xml:space="preserve"> لنینیسم" </w:t>
      </w:r>
      <w:r>
        <w:rPr>
          <w:rFonts w:hint="cs"/>
          <w:sz w:val="24"/>
          <w:szCs w:val="24"/>
          <w:rtl/>
        </w:rPr>
        <w:t>(</w:t>
      </w:r>
      <w:r w:rsidR="00881EEB">
        <w:rPr>
          <w:i/>
          <w:iCs/>
          <w:sz w:val="24"/>
          <w:szCs w:val="24"/>
        </w:rPr>
        <w:t>The Foundations of Leninism</w:t>
      </w:r>
      <w:r w:rsidR="00881EEB">
        <w:rPr>
          <w:rFonts w:hint="cs"/>
          <w:sz w:val="24"/>
          <w:szCs w:val="24"/>
          <w:rtl/>
        </w:rPr>
        <w:t xml:space="preserve">) </w:t>
      </w:r>
      <w:r w:rsidR="00897BB2">
        <w:rPr>
          <w:rFonts w:hint="cs"/>
          <w:sz w:val="24"/>
          <w:szCs w:val="24"/>
          <w:rtl/>
        </w:rPr>
        <w:t>"استالین"</w:t>
      </w:r>
      <w:r w:rsidR="007A5D90">
        <w:rPr>
          <w:rFonts w:hint="cs"/>
          <w:sz w:val="24"/>
          <w:szCs w:val="24"/>
          <w:rtl/>
        </w:rPr>
        <w:t xml:space="preserve"> به گونه ای نوشته شده که گویی وی بهتر از </w:t>
      </w:r>
      <w:r w:rsidR="00881EEB">
        <w:rPr>
          <w:rFonts w:hint="cs"/>
          <w:sz w:val="24"/>
          <w:szCs w:val="24"/>
          <w:rtl/>
        </w:rPr>
        <w:t>شخص "</w:t>
      </w:r>
      <w:r w:rsidR="007A5D90">
        <w:rPr>
          <w:rFonts w:hint="cs"/>
          <w:sz w:val="24"/>
          <w:szCs w:val="24"/>
          <w:rtl/>
        </w:rPr>
        <w:t>لنین</w:t>
      </w:r>
      <w:r w:rsidR="00881EEB">
        <w:rPr>
          <w:rFonts w:hint="cs"/>
          <w:sz w:val="24"/>
          <w:szCs w:val="24"/>
          <w:rtl/>
        </w:rPr>
        <w:t>"</w:t>
      </w:r>
      <w:r w:rsidR="007A5D90">
        <w:rPr>
          <w:rFonts w:hint="cs"/>
          <w:sz w:val="24"/>
          <w:szCs w:val="24"/>
          <w:rtl/>
        </w:rPr>
        <w:t xml:space="preserve"> با مسائل انقلاب بلشویکی در عمل، آشنا است و به این ترتیب ـ همان گونه </w:t>
      </w:r>
      <w:r w:rsidR="00897BB2">
        <w:rPr>
          <w:rFonts w:hint="cs"/>
          <w:sz w:val="24"/>
          <w:szCs w:val="24"/>
          <w:rtl/>
        </w:rPr>
        <w:t xml:space="preserve">که </w:t>
      </w:r>
      <w:r w:rsidR="007A5D90">
        <w:rPr>
          <w:rFonts w:hint="cs"/>
          <w:sz w:val="24"/>
          <w:szCs w:val="24"/>
          <w:rtl/>
        </w:rPr>
        <w:t xml:space="preserve">در پوسترهای تبلیغاتی می بینیم ـ عکسش همیشه در کنار </w:t>
      </w:r>
      <w:r w:rsidR="00881EEB">
        <w:rPr>
          <w:rFonts w:hint="cs"/>
          <w:sz w:val="24"/>
          <w:szCs w:val="24"/>
          <w:rtl/>
        </w:rPr>
        <w:t>"</w:t>
      </w:r>
      <w:r w:rsidR="007A5D90">
        <w:rPr>
          <w:rFonts w:hint="cs"/>
          <w:sz w:val="24"/>
          <w:szCs w:val="24"/>
          <w:rtl/>
        </w:rPr>
        <w:t>مارکس</w:t>
      </w:r>
      <w:r w:rsidR="00881EEB">
        <w:rPr>
          <w:rFonts w:hint="cs"/>
          <w:sz w:val="24"/>
          <w:szCs w:val="24"/>
          <w:rtl/>
        </w:rPr>
        <w:t>"</w:t>
      </w:r>
      <w:r w:rsidR="007A5D90">
        <w:rPr>
          <w:rFonts w:hint="cs"/>
          <w:sz w:val="24"/>
          <w:szCs w:val="24"/>
          <w:rtl/>
        </w:rPr>
        <w:t xml:space="preserve">، </w:t>
      </w:r>
      <w:r w:rsidR="00881EEB">
        <w:rPr>
          <w:rFonts w:hint="cs"/>
          <w:sz w:val="24"/>
          <w:szCs w:val="24"/>
          <w:rtl/>
        </w:rPr>
        <w:t>"</w:t>
      </w:r>
      <w:r w:rsidR="007A5D90">
        <w:rPr>
          <w:rFonts w:hint="cs"/>
          <w:sz w:val="24"/>
          <w:szCs w:val="24"/>
          <w:rtl/>
        </w:rPr>
        <w:t>انگلس</w:t>
      </w:r>
      <w:r w:rsidR="00881EEB">
        <w:rPr>
          <w:rFonts w:hint="cs"/>
          <w:sz w:val="24"/>
          <w:szCs w:val="24"/>
          <w:rtl/>
        </w:rPr>
        <w:t>"</w:t>
      </w:r>
      <w:r w:rsidR="007A5D90">
        <w:rPr>
          <w:rFonts w:hint="cs"/>
          <w:sz w:val="24"/>
          <w:szCs w:val="24"/>
          <w:rtl/>
        </w:rPr>
        <w:t xml:space="preserve"> و </w:t>
      </w:r>
      <w:r w:rsidR="00881EEB">
        <w:rPr>
          <w:rFonts w:hint="cs"/>
          <w:sz w:val="24"/>
          <w:szCs w:val="24"/>
          <w:rtl/>
        </w:rPr>
        <w:t>"</w:t>
      </w:r>
      <w:r w:rsidR="007A5D90">
        <w:rPr>
          <w:rFonts w:hint="cs"/>
          <w:sz w:val="24"/>
          <w:szCs w:val="24"/>
          <w:rtl/>
        </w:rPr>
        <w:t>لنین</w:t>
      </w:r>
      <w:r w:rsidR="00881EEB">
        <w:rPr>
          <w:rFonts w:hint="cs"/>
          <w:sz w:val="24"/>
          <w:szCs w:val="24"/>
          <w:rtl/>
        </w:rPr>
        <w:t>"</w:t>
      </w:r>
      <w:r w:rsidR="007A5D90">
        <w:rPr>
          <w:rFonts w:hint="cs"/>
          <w:sz w:val="24"/>
          <w:szCs w:val="24"/>
          <w:rtl/>
        </w:rPr>
        <w:t xml:space="preserve"> ق</w:t>
      </w:r>
      <w:r w:rsidR="00881EEB">
        <w:rPr>
          <w:rFonts w:hint="cs"/>
          <w:sz w:val="24"/>
          <w:szCs w:val="24"/>
          <w:rtl/>
        </w:rPr>
        <w:t>رار دارد؛ گویی دنباله رو راه</w:t>
      </w:r>
      <w:r w:rsidR="00CC6606">
        <w:rPr>
          <w:rFonts w:hint="cs"/>
          <w:sz w:val="24"/>
          <w:szCs w:val="24"/>
          <w:rtl/>
        </w:rPr>
        <w:t xml:space="preserve"> ای</w:t>
      </w:r>
      <w:r w:rsidR="007A5D90">
        <w:rPr>
          <w:rFonts w:hint="cs"/>
          <w:sz w:val="24"/>
          <w:szCs w:val="24"/>
          <w:rtl/>
        </w:rPr>
        <w:t>ن شخصیت های کاریزمایی</w:t>
      </w:r>
      <w:r w:rsidR="00CC6606">
        <w:rPr>
          <w:rFonts w:hint="cs"/>
          <w:sz w:val="24"/>
          <w:szCs w:val="24"/>
          <w:rtl/>
        </w:rPr>
        <w:t xml:space="preserve"> و آرمانی</w:t>
      </w:r>
      <w:r w:rsidR="007A5D90">
        <w:rPr>
          <w:rFonts w:hint="cs"/>
          <w:sz w:val="24"/>
          <w:szCs w:val="24"/>
          <w:rtl/>
        </w:rPr>
        <w:t xml:space="preserve"> است. </w:t>
      </w:r>
      <w:r w:rsidR="008840C9">
        <w:rPr>
          <w:rFonts w:hint="cs"/>
          <w:sz w:val="24"/>
          <w:szCs w:val="24"/>
          <w:rtl/>
        </w:rPr>
        <w:t>ابزار تبلیغاتی در عص</w:t>
      </w:r>
      <w:r w:rsidR="00881EEB">
        <w:rPr>
          <w:rFonts w:hint="cs"/>
          <w:sz w:val="24"/>
          <w:szCs w:val="24"/>
          <w:rtl/>
        </w:rPr>
        <w:t>ر او چنان القا می کرد که گویی وی</w:t>
      </w:r>
      <w:r w:rsidR="008840C9">
        <w:rPr>
          <w:rFonts w:hint="cs"/>
          <w:sz w:val="24"/>
          <w:szCs w:val="24"/>
          <w:rtl/>
        </w:rPr>
        <w:t xml:space="preserve"> ظهور کرده تا "مردم ساده" را آموزش دهد و دشمنان ساختمان سوسیالیسم را تباه کند و به این ترتیب دستگاه عظیم تبلیغاتی از او سیمایی می ساخت که گویا فرزانه ای است که باید نقشی نجات بخش برای مردمش ایفا کند. بنابراین همه ی نهادهای فرهنگی و تولیدات هنری باید در خدمت ایفای همین نقش تاریخی و تحت کنترل دولت</w:t>
      </w:r>
      <w:r w:rsidR="00881EEB">
        <w:rPr>
          <w:rFonts w:hint="cs"/>
          <w:sz w:val="24"/>
          <w:szCs w:val="24"/>
          <w:rtl/>
        </w:rPr>
        <w:t>ی</w:t>
      </w:r>
      <w:r w:rsidR="008840C9">
        <w:rPr>
          <w:rFonts w:hint="cs"/>
          <w:sz w:val="24"/>
          <w:szCs w:val="24"/>
          <w:rtl/>
        </w:rPr>
        <w:t xml:space="preserve"> قرار گیرد</w:t>
      </w:r>
      <w:r w:rsidR="00881EEB">
        <w:rPr>
          <w:rFonts w:hint="cs"/>
          <w:sz w:val="24"/>
          <w:szCs w:val="24"/>
          <w:rtl/>
        </w:rPr>
        <w:t xml:space="preserve"> که او نماینده ی تام </w:t>
      </w:r>
      <w:r w:rsidR="00897BB2">
        <w:rPr>
          <w:rFonts w:hint="cs"/>
          <w:sz w:val="24"/>
          <w:szCs w:val="24"/>
          <w:rtl/>
        </w:rPr>
        <w:lastRenderedPageBreak/>
        <w:t>ئ تمام</w:t>
      </w:r>
      <w:r w:rsidR="00881EEB">
        <w:rPr>
          <w:rFonts w:hint="cs"/>
          <w:sz w:val="24"/>
          <w:szCs w:val="24"/>
          <w:rtl/>
        </w:rPr>
        <w:t xml:space="preserve"> آن است</w:t>
      </w:r>
      <w:r w:rsidR="008840C9">
        <w:rPr>
          <w:rFonts w:hint="cs"/>
          <w:sz w:val="24"/>
          <w:szCs w:val="24"/>
          <w:rtl/>
        </w:rPr>
        <w:t>. پس همه ی هنرمندان باید در خدمت دولت قرار گیرند و آثاری بیافرینند که دیدگاه بلشویک ها را برای مردم روشن سازند و اهداف سوسیالیستی دو</w:t>
      </w:r>
      <w:r w:rsidR="0055269A">
        <w:rPr>
          <w:rFonts w:hint="cs"/>
          <w:sz w:val="24"/>
          <w:szCs w:val="24"/>
          <w:rtl/>
        </w:rPr>
        <w:t>لت</w:t>
      </w:r>
      <w:r w:rsidR="008840C9">
        <w:rPr>
          <w:rFonts w:hint="cs"/>
          <w:sz w:val="24"/>
          <w:szCs w:val="24"/>
          <w:rtl/>
        </w:rPr>
        <w:t xml:space="preserve"> را </w:t>
      </w:r>
      <w:r w:rsidR="00897BB2">
        <w:rPr>
          <w:rFonts w:hint="cs"/>
          <w:sz w:val="24"/>
          <w:szCs w:val="24"/>
          <w:rtl/>
        </w:rPr>
        <w:t>متحقق کن</w:t>
      </w:r>
      <w:r w:rsidR="008840C9">
        <w:rPr>
          <w:rFonts w:hint="cs"/>
          <w:sz w:val="24"/>
          <w:szCs w:val="24"/>
          <w:rtl/>
        </w:rPr>
        <w:t xml:space="preserve">ند. </w:t>
      </w:r>
    </w:p>
    <w:p w:rsidR="00160784" w:rsidRDefault="0055269A" w:rsidP="00C26F13">
      <w:pPr>
        <w:spacing w:line="360" w:lineRule="auto"/>
        <w:jc w:val="both"/>
        <w:rPr>
          <w:sz w:val="24"/>
          <w:szCs w:val="24"/>
          <w:rtl/>
        </w:rPr>
      </w:pPr>
      <w:r>
        <w:rPr>
          <w:rFonts w:hint="cs"/>
          <w:sz w:val="24"/>
          <w:szCs w:val="24"/>
          <w:rtl/>
        </w:rPr>
        <w:t xml:space="preserve">   </w:t>
      </w:r>
      <w:r w:rsidR="00881EEB">
        <w:rPr>
          <w:rFonts w:hint="cs"/>
          <w:sz w:val="24"/>
          <w:szCs w:val="24"/>
          <w:rtl/>
        </w:rPr>
        <w:t xml:space="preserve">    </w:t>
      </w:r>
      <w:r>
        <w:rPr>
          <w:rFonts w:hint="cs"/>
          <w:sz w:val="24"/>
          <w:szCs w:val="24"/>
          <w:rtl/>
        </w:rPr>
        <w:t>برای رسیدن به این اهداف</w:t>
      </w:r>
      <w:r w:rsidR="00881EEB">
        <w:rPr>
          <w:rFonts w:hint="cs"/>
          <w:sz w:val="24"/>
          <w:szCs w:val="24"/>
          <w:rtl/>
        </w:rPr>
        <w:t>، می بایست شبکه ای تبلیغاتی فراگیری</w:t>
      </w:r>
      <w:r w:rsidR="00897BB2">
        <w:rPr>
          <w:rFonts w:hint="cs"/>
          <w:sz w:val="24"/>
          <w:szCs w:val="24"/>
          <w:rtl/>
        </w:rPr>
        <w:t xml:space="preserve"> به وجود بیاید تا از او</w:t>
      </w:r>
      <w:r>
        <w:rPr>
          <w:rFonts w:hint="cs"/>
          <w:sz w:val="24"/>
          <w:szCs w:val="24"/>
          <w:rtl/>
        </w:rPr>
        <w:t xml:space="preserve"> تمجید و دیگر رقبای بالقوه و بالفعلی را که ممکن است با وی به رقابت بپردازند، یا با نیات </w:t>
      </w:r>
      <w:r w:rsidR="00881EEB">
        <w:rPr>
          <w:rFonts w:hint="cs"/>
          <w:sz w:val="24"/>
          <w:szCs w:val="24"/>
          <w:rtl/>
        </w:rPr>
        <w:t>"</w:t>
      </w:r>
      <w:r>
        <w:rPr>
          <w:rFonts w:hint="cs"/>
          <w:sz w:val="24"/>
          <w:szCs w:val="24"/>
          <w:rtl/>
        </w:rPr>
        <w:t>استالین</w:t>
      </w:r>
      <w:r w:rsidR="00881EEB">
        <w:rPr>
          <w:rFonts w:hint="cs"/>
          <w:sz w:val="24"/>
          <w:szCs w:val="24"/>
          <w:rtl/>
        </w:rPr>
        <w:t>"</w:t>
      </w:r>
      <w:r>
        <w:rPr>
          <w:rFonts w:hint="cs"/>
          <w:sz w:val="24"/>
          <w:szCs w:val="24"/>
          <w:rtl/>
        </w:rPr>
        <w:t xml:space="preserve"> مخالفت ورزند، از میان بردارد. تنها راه ممکن برای رسیدن به این هدف، کنترل تولید فرهنگی به وسیله ی دولت بود. با این که </w:t>
      </w:r>
      <w:r w:rsidR="003B010F">
        <w:rPr>
          <w:rFonts w:hint="cs"/>
          <w:sz w:val="24"/>
          <w:szCs w:val="24"/>
          <w:rtl/>
        </w:rPr>
        <w:t xml:space="preserve">در نخستین سال های استقرار دولت بلشویکی شمار زیادی از سبک های ادبی وجود داشت و نویسندگان با شور و شوق فراوان به خدمت انقلاب و اهداف آن درآمدند، از همان دهه ی 1920 دولت شروع کرد به نظارت بر جریان های ادبی و هنری ای مانند </w:t>
      </w:r>
      <w:r w:rsidR="00881EEB">
        <w:rPr>
          <w:rFonts w:hint="cs"/>
          <w:sz w:val="24"/>
          <w:szCs w:val="24"/>
          <w:rtl/>
        </w:rPr>
        <w:t>"</w:t>
      </w:r>
      <w:r w:rsidR="003B010F">
        <w:rPr>
          <w:rFonts w:hint="cs"/>
          <w:sz w:val="24"/>
          <w:szCs w:val="24"/>
          <w:rtl/>
        </w:rPr>
        <w:t>آوانگارد</w:t>
      </w:r>
      <w:r w:rsidR="00881EEB">
        <w:rPr>
          <w:rFonts w:hint="cs"/>
          <w:sz w:val="24"/>
          <w:szCs w:val="24"/>
          <w:rtl/>
        </w:rPr>
        <w:t>"</w:t>
      </w:r>
      <w:r w:rsidR="003B010F">
        <w:rPr>
          <w:rFonts w:hint="cs"/>
          <w:sz w:val="24"/>
          <w:szCs w:val="24"/>
          <w:rtl/>
        </w:rPr>
        <w:t xml:space="preserve"> </w:t>
      </w:r>
      <w:r w:rsidR="00881EEB">
        <w:rPr>
          <w:sz w:val="24"/>
          <w:szCs w:val="24"/>
        </w:rPr>
        <w:t xml:space="preserve"> </w:t>
      </w:r>
      <w:r w:rsidR="00881EEB">
        <w:rPr>
          <w:rFonts w:hint="cs"/>
          <w:sz w:val="24"/>
          <w:szCs w:val="24"/>
          <w:rtl/>
        </w:rPr>
        <w:t xml:space="preserve">    </w:t>
      </w:r>
      <w:r w:rsidR="00881EEB">
        <w:rPr>
          <w:sz w:val="24"/>
          <w:szCs w:val="24"/>
        </w:rPr>
        <w:t>(</w:t>
      </w:r>
      <w:r w:rsidR="003B010F">
        <w:rPr>
          <w:sz w:val="24"/>
          <w:szCs w:val="24"/>
        </w:rPr>
        <w:t>avant-garde</w:t>
      </w:r>
      <w:r w:rsidR="00881EEB">
        <w:rPr>
          <w:sz w:val="24"/>
          <w:szCs w:val="24"/>
        </w:rPr>
        <w:t>)</w:t>
      </w:r>
      <w:r w:rsidR="003B010F">
        <w:rPr>
          <w:sz w:val="24"/>
          <w:szCs w:val="24"/>
        </w:rPr>
        <w:t xml:space="preserve">  </w:t>
      </w:r>
      <w:r w:rsidR="003B010F">
        <w:rPr>
          <w:rFonts w:hint="cs"/>
          <w:sz w:val="24"/>
          <w:szCs w:val="24"/>
          <w:rtl/>
        </w:rPr>
        <w:t xml:space="preserve"> تلقی فورمالیستی</w:t>
      </w:r>
      <w:r w:rsidR="00881EEB">
        <w:rPr>
          <w:rFonts w:hint="cs"/>
          <w:sz w:val="24"/>
          <w:szCs w:val="24"/>
          <w:rtl/>
        </w:rPr>
        <w:t xml:space="preserve"> (</w:t>
      </w:r>
      <w:r w:rsidR="00881EEB">
        <w:rPr>
          <w:sz w:val="24"/>
          <w:szCs w:val="24"/>
        </w:rPr>
        <w:t>Formalist</w:t>
      </w:r>
      <w:r w:rsidR="00881EEB">
        <w:rPr>
          <w:rFonts w:hint="cs"/>
          <w:sz w:val="24"/>
          <w:szCs w:val="24"/>
          <w:rtl/>
        </w:rPr>
        <w:t xml:space="preserve">) </w:t>
      </w:r>
      <w:r w:rsidR="003B010F">
        <w:rPr>
          <w:rFonts w:hint="cs"/>
          <w:sz w:val="24"/>
          <w:szCs w:val="24"/>
          <w:rtl/>
        </w:rPr>
        <w:t>از هنر</w:t>
      </w:r>
      <w:r w:rsidR="00F97F0B">
        <w:rPr>
          <w:rFonts w:hint="cs"/>
          <w:sz w:val="24"/>
          <w:szCs w:val="24"/>
          <w:rtl/>
        </w:rPr>
        <w:t xml:space="preserve"> </w:t>
      </w:r>
      <w:r w:rsidR="00C26F13">
        <w:rPr>
          <w:rFonts w:hint="cs"/>
          <w:sz w:val="24"/>
          <w:szCs w:val="24"/>
          <w:rtl/>
        </w:rPr>
        <w:t xml:space="preserve">که گویا </w:t>
      </w:r>
      <w:r w:rsidR="003B010F">
        <w:rPr>
          <w:rFonts w:hint="cs"/>
          <w:sz w:val="24"/>
          <w:szCs w:val="24"/>
          <w:rtl/>
        </w:rPr>
        <w:t>مردم</w:t>
      </w:r>
      <w:r w:rsidR="00C26F13">
        <w:rPr>
          <w:rFonts w:hint="cs"/>
          <w:sz w:val="24"/>
          <w:szCs w:val="24"/>
          <w:rtl/>
        </w:rPr>
        <w:t>، خود آ</w:t>
      </w:r>
      <w:r w:rsidR="003B010F">
        <w:rPr>
          <w:rFonts w:hint="cs"/>
          <w:sz w:val="24"/>
          <w:szCs w:val="24"/>
          <w:rtl/>
        </w:rPr>
        <w:t xml:space="preserve">ن ها را بی معنی و یاوه می دانستند. </w:t>
      </w:r>
      <w:r w:rsidR="00F97F0B">
        <w:rPr>
          <w:rFonts w:hint="cs"/>
          <w:sz w:val="24"/>
          <w:szCs w:val="24"/>
          <w:rtl/>
        </w:rPr>
        <w:t xml:space="preserve">چنین گرایشی بی سابقه </w:t>
      </w:r>
      <w:r w:rsidR="00C26F13">
        <w:rPr>
          <w:rFonts w:hint="cs"/>
          <w:sz w:val="24"/>
          <w:szCs w:val="24"/>
          <w:rtl/>
        </w:rPr>
        <w:t>نبود. در دوره ی رهبری "لنین" بیزاری</w:t>
      </w:r>
      <w:r w:rsidR="00F97F0B">
        <w:rPr>
          <w:rFonts w:hint="cs"/>
          <w:sz w:val="24"/>
          <w:szCs w:val="24"/>
          <w:rtl/>
        </w:rPr>
        <w:t xml:space="preserve"> از جریان هایی هنری مانند </w:t>
      </w:r>
      <w:r w:rsidR="00C26F13">
        <w:rPr>
          <w:rFonts w:hint="cs"/>
          <w:sz w:val="24"/>
          <w:szCs w:val="24"/>
          <w:rtl/>
        </w:rPr>
        <w:t>"</w:t>
      </w:r>
      <w:r w:rsidR="00F97F0B">
        <w:rPr>
          <w:rFonts w:hint="cs"/>
          <w:sz w:val="24"/>
          <w:szCs w:val="24"/>
          <w:rtl/>
        </w:rPr>
        <w:t>آوانگارد</w:t>
      </w:r>
      <w:r w:rsidR="00C26F13">
        <w:rPr>
          <w:rFonts w:hint="cs"/>
          <w:sz w:val="24"/>
          <w:szCs w:val="24"/>
          <w:rtl/>
        </w:rPr>
        <w:t>"</w:t>
      </w:r>
      <w:r w:rsidR="00F97F0B">
        <w:rPr>
          <w:rFonts w:hint="cs"/>
          <w:sz w:val="24"/>
          <w:szCs w:val="24"/>
          <w:rtl/>
        </w:rPr>
        <w:t xml:space="preserve"> و </w:t>
      </w:r>
      <w:r w:rsidR="00C26F13">
        <w:rPr>
          <w:rFonts w:hint="cs"/>
          <w:sz w:val="24"/>
          <w:szCs w:val="24"/>
          <w:rtl/>
        </w:rPr>
        <w:t>"</w:t>
      </w:r>
      <w:r w:rsidR="00F97F0B">
        <w:rPr>
          <w:rFonts w:hint="cs"/>
          <w:sz w:val="24"/>
          <w:szCs w:val="24"/>
          <w:rtl/>
        </w:rPr>
        <w:t>فوتوریسم</w:t>
      </w:r>
      <w:r w:rsidR="00C26F13">
        <w:rPr>
          <w:rFonts w:hint="cs"/>
          <w:sz w:val="24"/>
          <w:szCs w:val="24"/>
          <w:rtl/>
        </w:rPr>
        <w:t>"</w:t>
      </w:r>
      <w:r w:rsidR="00F97F0B">
        <w:rPr>
          <w:rFonts w:hint="cs"/>
          <w:sz w:val="24"/>
          <w:szCs w:val="24"/>
          <w:rtl/>
        </w:rPr>
        <w:t xml:space="preserve"> </w:t>
      </w:r>
      <w:r w:rsidR="00C26F13">
        <w:rPr>
          <w:sz w:val="24"/>
          <w:szCs w:val="24"/>
        </w:rPr>
        <w:t>(</w:t>
      </w:r>
      <w:r w:rsidR="00F97F0B">
        <w:rPr>
          <w:sz w:val="24"/>
          <w:szCs w:val="24"/>
        </w:rPr>
        <w:t>Futurism</w:t>
      </w:r>
      <w:r w:rsidR="00C26F13">
        <w:rPr>
          <w:sz w:val="24"/>
          <w:szCs w:val="24"/>
        </w:rPr>
        <w:t>)</w:t>
      </w:r>
      <w:r w:rsidR="00F97F0B">
        <w:rPr>
          <w:rFonts w:hint="cs"/>
          <w:sz w:val="24"/>
          <w:szCs w:val="24"/>
          <w:rtl/>
        </w:rPr>
        <w:t xml:space="preserve"> و </w:t>
      </w:r>
      <w:r w:rsidR="00C26F13">
        <w:rPr>
          <w:rFonts w:hint="cs"/>
          <w:sz w:val="24"/>
          <w:szCs w:val="24"/>
          <w:rtl/>
        </w:rPr>
        <w:t>"</w:t>
      </w:r>
      <w:r w:rsidR="00F97F0B">
        <w:rPr>
          <w:rFonts w:hint="cs"/>
          <w:sz w:val="24"/>
          <w:szCs w:val="24"/>
          <w:rtl/>
        </w:rPr>
        <w:t>فورمالیسم</w:t>
      </w:r>
      <w:r w:rsidR="00C26F13">
        <w:rPr>
          <w:rFonts w:hint="cs"/>
          <w:sz w:val="24"/>
          <w:szCs w:val="24"/>
          <w:rtl/>
        </w:rPr>
        <w:t>"</w:t>
      </w:r>
      <w:r w:rsidR="00FF11C5">
        <w:rPr>
          <w:rFonts w:hint="cs"/>
          <w:sz w:val="24"/>
          <w:szCs w:val="24"/>
          <w:rtl/>
        </w:rPr>
        <w:t xml:space="preserve"> بروز یافته بود و </w:t>
      </w:r>
      <w:r w:rsidR="00F97F0B">
        <w:rPr>
          <w:rFonts w:hint="cs"/>
          <w:sz w:val="24"/>
          <w:szCs w:val="24"/>
          <w:rtl/>
        </w:rPr>
        <w:t>هرچند دولت نتوانسته بود این جریان ها را به طور کامل قلع و قمع کند، زمینه ها</w:t>
      </w:r>
      <w:r w:rsidR="008E04C8">
        <w:rPr>
          <w:rFonts w:hint="cs"/>
          <w:sz w:val="24"/>
          <w:szCs w:val="24"/>
          <w:rtl/>
        </w:rPr>
        <w:t>ی تضعیف آن ها را فراهم کرده بود؛ مثلاً در اوت 1923 یک "نمایشگاه سراسری کشاورزی و صنعتی</w:t>
      </w:r>
      <w:r w:rsidR="00C26F13">
        <w:rPr>
          <w:rFonts w:hint="cs"/>
          <w:sz w:val="24"/>
          <w:szCs w:val="24"/>
          <w:rtl/>
        </w:rPr>
        <w:t>"</w:t>
      </w:r>
      <w:r w:rsidR="008E04C8">
        <w:rPr>
          <w:rFonts w:hint="cs"/>
          <w:sz w:val="24"/>
          <w:szCs w:val="24"/>
          <w:rtl/>
        </w:rPr>
        <w:t xml:space="preserve"> در </w:t>
      </w:r>
      <w:r w:rsidR="00C26F13">
        <w:rPr>
          <w:rFonts w:hint="cs"/>
          <w:sz w:val="24"/>
          <w:szCs w:val="24"/>
          <w:rtl/>
        </w:rPr>
        <w:t>"</w:t>
      </w:r>
      <w:r w:rsidR="008E04C8">
        <w:rPr>
          <w:rFonts w:hint="cs"/>
          <w:sz w:val="24"/>
          <w:szCs w:val="24"/>
          <w:rtl/>
        </w:rPr>
        <w:t xml:space="preserve">مسکو" تمثال بسیار بزرگی از </w:t>
      </w:r>
      <w:r w:rsidR="00C26F13">
        <w:rPr>
          <w:rFonts w:hint="cs"/>
          <w:sz w:val="24"/>
          <w:szCs w:val="24"/>
          <w:rtl/>
        </w:rPr>
        <w:t>"</w:t>
      </w:r>
      <w:r w:rsidR="008E04C8">
        <w:rPr>
          <w:rFonts w:hint="cs"/>
          <w:sz w:val="24"/>
          <w:szCs w:val="24"/>
          <w:rtl/>
        </w:rPr>
        <w:t>لنین</w:t>
      </w:r>
      <w:r w:rsidR="00C26F13">
        <w:rPr>
          <w:rFonts w:hint="cs"/>
          <w:sz w:val="24"/>
          <w:szCs w:val="24"/>
          <w:rtl/>
        </w:rPr>
        <w:t>"</w:t>
      </w:r>
      <w:r w:rsidR="008E04C8">
        <w:rPr>
          <w:rFonts w:hint="cs"/>
          <w:sz w:val="24"/>
          <w:szCs w:val="24"/>
          <w:rtl/>
        </w:rPr>
        <w:t xml:space="preserve"> را </w:t>
      </w:r>
      <w:r w:rsidR="00C949ED">
        <w:rPr>
          <w:rFonts w:hint="cs"/>
          <w:sz w:val="24"/>
          <w:szCs w:val="24"/>
          <w:rtl/>
        </w:rPr>
        <w:t xml:space="preserve">در کنار </w:t>
      </w:r>
      <w:r w:rsidR="000831F1">
        <w:rPr>
          <w:rFonts w:hint="cs"/>
          <w:sz w:val="24"/>
          <w:szCs w:val="24"/>
          <w:rtl/>
        </w:rPr>
        <w:t xml:space="preserve">مزارع نشان می داد که مونتاژ شده بود که مردم چنین پوسترهایی را به طور سنتی بر دیوار خانه های خود نصب می کردند. </w:t>
      </w:r>
      <w:r w:rsidR="00C26F13">
        <w:rPr>
          <w:rFonts w:hint="cs"/>
          <w:sz w:val="24"/>
          <w:szCs w:val="24"/>
          <w:rtl/>
        </w:rPr>
        <w:t>"</w:t>
      </w:r>
      <w:r w:rsidR="000831F1">
        <w:rPr>
          <w:rFonts w:hint="cs"/>
          <w:sz w:val="24"/>
          <w:szCs w:val="24"/>
          <w:rtl/>
        </w:rPr>
        <w:t>مات</w:t>
      </w:r>
      <w:r w:rsidR="00160784">
        <w:rPr>
          <w:rFonts w:hint="cs"/>
          <w:sz w:val="24"/>
          <w:szCs w:val="24"/>
          <w:rtl/>
        </w:rPr>
        <w:t>ِ</w:t>
      </w:r>
      <w:r w:rsidR="00FF11C5">
        <w:rPr>
          <w:rFonts w:hint="cs"/>
          <w:sz w:val="24"/>
          <w:szCs w:val="24"/>
          <w:rtl/>
        </w:rPr>
        <w:t>و کا</w:t>
      </w:r>
      <w:r w:rsidR="000831F1">
        <w:rPr>
          <w:rFonts w:hint="cs"/>
          <w:sz w:val="24"/>
          <w:szCs w:val="24"/>
          <w:rtl/>
        </w:rPr>
        <w:t>لرن براون</w:t>
      </w:r>
      <w:r w:rsidR="00C26F13">
        <w:rPr>
          <w:rFonts w:hint="cs"/>
          <w:sz w:val="24"/>
          <w:szCs w:val="24"/>
          <w:rtl/>
        </w:rPr>
        <w:t>"</w:t>
      </w:r>
      <w:r w:rsidR="000831F1">
        <w:rPr>
          <w:rFonts w:hint="cs"/>
          <w:sz w:val="24"/>
          <w:szCs w:val="24"/>
          <w:rtl/>
        </w:rPr>
        <w:t xml:space="preserve"> </w:t>
      </w:r>
      <w:r w:rsidR="00C26F13">
        <w:rPr>
          <w:rFonts w:hint="cs"/>
          <w:sz w:val="24"/>
          <w:szCs w:val="24"/>
          <w:rtl/>
        </w:rPr>
        <w:t>(</w:t>
      </w:r>
      <w:r w:rsidR="00C26F13">
        <w:rPr>
          <w:sz w:val="24"/>
          <w:szCs w:val="24"/>
        </w:rPr>
        <w:t>Matthew Cullerne Brown</w:t>
      </w:r>
      <w:r w:rsidR="00C26F13">
        <w:rPr>
          <w:rFonts w:hint="cs"/>
          <w:sz w:val="24"/>
          <w:szCs w:val="24"/>
          <w:rtl/>
        </w:rPr>
        <w:t>) می گوید شخص</w:t>
      </w:r>
      <w:r w:rsidR="000831F1">
        <w:rPr>
          <w:rFonts w:hint="cs"/>
          <w:sz w:val="24"/>
          <w:szCs w:val="24"/>
          <w:rtl/>
        </w:rPr>
        <w:t xml:space="preserve"> </w:t>
      </w:r>
      <w:r w:rsidR="00C26F13">
        <w:rPr>
          <w:rFonts w:hint="cs"/>
          <w:sz w:val="24"/>
          <w:szCs w:val="24"/>
          <w:rtl/>
        </w:rPr>
        <w:t>"</w:t>
      </w:r>
      <w:r w:rsidR="000831F1">
        <w:rPr>
          <w:rFonts w:hint="cs"/>
          <w:sz w:val="24"/>
          <w:szCs w:val="24"/>
          <w:rtl/>
        </w:rPr>
        <w:t>لنین</w:t>
      </w:r>
      <w:r w:rsidR="00C26F13">
        <w:rPr>
          <w:rFonts w:hint="cs"/>
          <w:sz w:val="24"/>
          <w:szCs w:val="24"/>
          <w:rtl/>
        </w:rPr>
        <w:t>"</w:t>
      </w:r>
      <w:r w:rsidR="000831F1">
        <w:rPr>
          <w:rFonts w:hint="cs"/>
          <w:sz w:val="24"/>
          <w:szCs w:val="24"/>
          <w:rtl/>
        </w:rPr>
        <w:t xml:space="preserve"> با چنین تبلیغاتی موافق نبود اما به دلیل بیماری مزمن خود قادر به جلوگیری از انتشار آن ها هم نبود</w:t>
      </w:r>
      <w:r w:rsidR="00160784">
        <w:rPr>
          <w:rFonts w:hint="cs"/>
          <w:sz w:val="24"/>
          <w:szCs w:val="24"/>
          <w:rtl/>
        </w:rPr>
        <w:t xml:space="preserve"> (براون، 1991، 30). </w:t>
      </w:r>
    </w:p>
    <w:p w:rsidR="0055269A" w:rsidRDefault="00C26F13" w:rsidP="00897BB2">
      <w:pPr>
        <w:spacing w:line="360" w:lineRule="auto"/>
        <w:jc w:val="both"/>
        <w:rPr>
          <w:sz w:val="24"/>
          <w:szCs w:val="24"/>
          <w:rtl/>
        </w:rPr>
      </w:pPr>
      <w:r>
        <w:rPr>
          <w:rFonts w:hint="cs"/>
          <w:sz w:val="24"/>
          <w:szCs w:val="24"/>
          <w:rtl/>
        </w:rPr>
        <w:t xml:space="preserve">     </w:t>
      </w:r>
      <w:r w:rsidR="00160784">
        <w:rPr>
          <w:rFonts w:hint="cs"/>
          <w:sz w:val="24"/>
          <w:szCs w:val="24"/>
          <w:rtl/>
        </w:rPr>
        <w:t xml:space="preserve">پس از مرگ </w:t>
      </w:r>
      <w:r>
        <w:rPr>
          <w:rFonts w:hint="cs"/>
          <w:sz w:val="24"/>
          <w:szCs w:val="24"/>
          <w:rtl/>
        </w:rPr>
        <w:t>"</w:t>
      </w:r>
      <w:r w:rsidR="00160784">
        <w:rPr>
          <w:rFonts w:hint="cs"/>
          <w:sz w:val="24"/>
          <w:szCs w:val="24"/>
          <w:rtl/>
        </w:rPr>
        <w:t>لنین</w:t>
      </w:r>
      <w:r>
        <w:rPr>
          <w:rFonts w:hint="cs"/>
          <w:sz w:val="24"/>
          <w:szCs w:val="24"/>
          <w:rtl/>
        </w:rPr>
        <w:t>"</w:t>
      </w:r>
      <w:r w:rsidR="00160784">
        <w:rPr>
          <w:rFonts w:hint="cs"/>
          <w:sz w:val="24"/>
          <w:szCs w:val="24"/>
          <w:rtl/>
        </w:rPr>
        <w:t xml:space="preserve"> در 1924 نظارت دولت بر هنر به تدریج افزایش یافت. کارشناسان و مشاوران کمونیست به ریاست مدارس هنر منصوب می شدند و در مورد خط مشی هنر در دولت جدید به هنرمندان مشاوره می دادند. از سال 1926 تا 1929 </w:t>
      </w:r>
      <w:r>
        <w:rPr>
          <w:rFonts w:hint="cs"/>
          <w:sz w:val="24"/>
          <w:szCs w:val="24"/>
          <w:rtl/>
        </w:rPr>
        <w:t>چند بخشنامه از طرف دولت صادر</w:t>
      </w:r>
      <w:r w:rsidR="00A86017">
        <w:rPr>
          <w:rFonts w:hint="cs"/>
          <w:sz w:val="24"/>
          <w:szCs w:val="24"/>
          <w:rtl/>
        </w:rPr>
        <w:t xml:space="preserve"> شد که هنرمندان خارجی ساکن در اتحاد شوروی باید زیر نظارت قرار بگیرند. شماری از شهروندان شوروی که مطالعات خود را در خارج به پایان رسانده ب</w:t>
      </w:r>
      <w:r>
        <w:rPr>
          <w:rFonts w:hint="cs"/>
          <w:sz w:val="24"/>
          <w:szCs w:val="24"/>
          <w:rtl/>
        </w:rPr>
        <w:t xml:space="preserve">ودند، به بازگشت به </w:t>
      </w:r>
      <w:r w:rsidR="00A86017">
        <w:rPr>
          <w:rFonts w:hint="cs"/>
          <w:sz w:val="24"/>
          <w:szCs w:val="24"/>
          <w:rtl/>
        </w:rPr>
        <w:t xml:space="preserve">کشور خود </w:t>
      </w:r>
      <w:r w:rsidR="00897BB2">
        <w:rPr>
          <w:rFonts w:hint="cs"/>
          <w:sz w:val="24"/>
          <w:szCs w:val="24"/>
          <w:rtl/>
        </w:rPr>
        <w:t xml:space="preserve">تشویق </w:t>
      </w:r>
      <w:r w:rsidR="00A86017">
        <w:rPr>
          <w:rFonts w:hint="cs"/>
          <w:sz w:val="24"/>
          <w:szCs w:val="24"/>
          <w:rtl/>
        </w:rPr>
        <w:t>شدند. در یکی از همین بخشنامه ها در 1928 گفته می شد که تنها وظیفه ی ادبیات در حال حاضر</w:t>
      </w:r>
      <w:r>
        <w:rPr>
          <w:rFonts w:hint="cs"/>
          <w:sz w:val="24"/>
          <w:szCs w:val="24"/>
          <w:rtl/>
        </w:rPr>
        <w:t>،</w:t>
      </w:r>
      <w:r w:rsidR="00A86017">
        <w:rPr>
          <w:rFonts w:hint="cs"/>
          <w:sz w:val="24"/>
          <w:szCs w:val="24"/>
          <w:rtl/>
        </w:rPr>
        <w:t xml:space="preserve"> دادن آموزش کمونیستی به خوانندگان است. </w:t>
      </w:r>
    </w:p>
    <w:p w:rsidR="00053B24" w:rsidRDefault="00C26F13" w:rsidP="00897BB2">
      <w:pPr>
        <w:spacing w:line="360" w:lineRule="auto"/>
        <w:jc w:val="both"/>
        <w:rPr>
          <w:sz w:val="24"/>
          <w:szCs w:val="24"/>
        </w:rPr>
      </w:pPr>
      <w:r>
        <w:rPr>
          <w:rFonts w:hint="cs"/>
          <w:sz w:val="24"/>
          <w:szCs w:val="24"/>
          <w:rtl/>
        </w:rPr>
        <w:t xml:space="preserve">     </w:t>
      </w:r>
      <w:r w:rsidR="00473BD7">
        <w:rPr>
          <w:rFonts w:hint="cs"/>
          <w:sz w:val="24"/>
          <w:szCs w:val="24"/>
          <w:rtl/>
        </w:rPr>
        <w:t xml:space="preserve">پس از 1929 هنرمندان ناگزیر می شدند با نهادی مشاوره ای به نام "وسه کوخودوژنیک" یا "اتحادیه ی تعاونی هنرهای زیبای سراسری روسیه" قرارداد ببندند و در مقاطع زمانی </w:t>
      </w:r>
      <w:r>
        <w:rPr>
          <w:rFonts w:hint="cs"/>
          <w:sz w:val="24"/>
          <w:szCs w:val="24"/>
          <w:rtl/>
        </w:rPr>
        <w:t>خاصی سفارش های داده شده را تحویل</w:t>
      </w:r>
      <w:r w:rsidR="00473BD7">
        <w:rPr>
          <w:rFonts w:hint="cs"/>
          <w:sz w:val="24"/>
          <w:szCs w:val="24"/>
          <w:rtl/>
        </w:rPr>
        <w:t xml:space="preserve"> دهند. هر یک از این سفارش های هنری، موضوع معینی داشت. هنرمندان در اواخر 1930 مجبور شدند به مسافرت رفته و از پروژه های تازه</w:t>
      </w:r>
      <w:r w:rsidR="00897BB2">
        <w:rPr>
          <w:rFonts w:hint="cs"/>
          <w:sz w:val="24"/>
          <w:szCs w:val="24"/>
          <w:rtl/>
        </w:rPr>
        <w:t xml:space="preserve"> ی صنعتی و</w:t>
      </w:r>
      <w:r w:rsidR="00473BD7">
        <w:rPr>
          <w:rFonts w:hint="cs"/>
          <w:sz w:val="24"/>
          <w:szCs w:val="24"/>
          <w:rtl/>
        </w:rPr>
        <w:t xml:space="preserve"> مزارع اشتراکی </w:t>
      </w:r>
      <w:r w:rsidR="006E279D">
        <w:rPr>
          <w:rFonts w:hint="cs"/>
          <w:sz w:val="24"/>
          <w:szCs w:val="24"/>
          <w:rtl/>
        </w:rPr>
        <w:t xml:space="preserve">دیدن کنند؛ از آن ها عکس بگیرند یا گزارش خبری تهیه کنند یا آن ها را موضوع داستان و نقاشی خود قرار دهند. </w:t>
      </w:r>
      <w:r w:rsidR="0029278F">
        <w:rPr>
          <w:rFonts w:hint="cs"/>
          <w:sz w:val="24"/>
          <w:szCs w:val="24"/>
          <w:rtl/>
        </w:rPr>
        <w:t xml:space="preserve">در آوریل 1932 </w:t>
      </w:r>
      <w:r>
        <w:rPr>
          <w:rFonts w:hint="cs"/>
          <w:sz w:val="24"/>
          <w:szCs w:val="24"/>
          <w:rtl/>
        </w:rPr>
        <w:t>همه ی تشکیلات هنرمندان تعطیل شد و</w:t>
      </w:r>
      <w:r w:rsidR="0029278F">
        <w:rPr>
          <w:rFonts w:hint="cs"/>
          <w:sz w:val="24"/>
          <w:szCs w:val="24"/>
          <w:rtl/>
        </w:rPr>
        <w:t xml:space="preserve"> هنرمندان مجبور شدند زیر پوشش یک اتحادیه ی خاص در </w:t>
      </w:r>
      <w:r>
        <w:rPr>
          <w:rFonts w:hint="cs"/>
          <w:sz w:val="24"/>
          <w:szCs w:val="24"/>
          <w:rtl/>
        </w:rPr>
        <w:t xml:space="preserve">همان </w:t>
      </w:r>
      <w:r w:rsidR="0029278F">
        <w:rPr>
          <w:rFonts w:hint="cs"/>
          <w:sz w:val="24"/>
          <w:szCs w:val="24"/>
          <w:rtl/>
        </w:rPr>
        <w:t>مناطق زندگی خود به فعالیت هنری بپردازند. حقوقی که این هنرمندان از نهادهای وابسته به دولت می گرفتند مع</w:t>
      </w:r>
      <w:r w:rsidR="003200A2">
        <w:rPr>
          <w:rFonts w:hint="cs"/>
          <w:sz w:val="24"/>
          <w:szCs w:val="24"/>
          <w:rtl/>
        </w:rPr>
        <w:t>ادل حقوقی بود که یک نفر مهندس مطابق</w:t>
      </w:r>
      <w:r w:rsidR="0029278F">
        <w:rPr>
          <w:rFonts w:hint="cs"/>
          <w:sz w:val="24"/>
          <w:szCs w:val="24"/>
          <w:rtl/>
        </w:rPr>
        <w:t xml:space="preserve"> "سیستم قرارداد" (</w:t>
      </w:r>
      <w:r w:rsidR="0029278F">
        <w:rPr>
          <w:sz w:val="24"/>
          <w:szCs w:val="24"/>
        </w:rPr>
        <w:t>Contract system</w:t>
      </w:r>
      <w:r w:rsidR="0029278F">
        <w:rPr>
          <w:rFonts w:hint="cs"/>
          <w:sz w:val="24"/>
          <w:szCs w:val="24"/>
          <w:rtl/>
        </w:rPr>
        <w:t>) دریافت می کرد</w:t>
      </w:r>
      <w:r w:rsidR="00DE6BAF">
        <w:rPr>
          <w:rFonts w:hint="cs"/>
          <w:sz w:val="24"/>
          <w:szCs w:val="24"/>
          <w:rtl/>
        </w:rPr>
        <w:t xml:space="preserve"> (پلمپر، 2012، 181)؛</w:t>
      </w:r>
      <w:r w:rsidR="0029278F">
        <w:rPr>
          <w:rFonts w:hint="cs"/>
          <w:sz w:val="24"/>
          <w:szCs w:val="24"/>
          <w:rtl/>
        </w:rPr>
        <w:t xml:space="preserve"> یعنی </w:t>
      </w:r>
      <w:r w:rsidR="00627368">
        <w:rPr>
          <w:rFonts w:hint="cs"/>
          <w:sz w:val="24"/>
          <w:szCs w:val="24"/>
          <w:rtl/>
        </w:rPr>
        <w:t xml:space="preserve">هنرمندان </w:t>
      </w:r>
      <w:r w:rsidR="0029278F">
        <w:rPr>
          <w:rFonts w:hint="cs"/>
          <w:sz w:val="24"/>
          <w:szCs w:val="24"/>
          <w:rtl/>
        </w:rPr>
        <w:t xml:space="preserve">از یک سو به مزدور دولت تبدیل </w:t>
      </w:r>
      <w:r w:rsidR="00627368">
        <w:rPr>
          <w:rFonts w:hint="cs"/>
          <w:sz w:val="24"/>
          <w:szCs w:val="24"/>
          <w:rtl/>
        </w:rPr>
        <w:t xml:space="preserve">می </w:t>
      </w:r>
      <w:r w:rsidR="0029278F">
        <w:rPr>
          <w:rFonts w:hint="cs"/>
          <w:sz w:val="24"/>
          <w:szCs w:val="24"/>
          <w:rtl/>
        </w:rPr>
        <w:t>شد</w:t>
      </w:r>
      <w:r w:rsidR="00627368">
        <w:rPr>
          <w:rFonts w:hint="cs"/>
          <w:sz w:val="24"/>
          <w:szCs w:val="24"/>
          <w:rtl/>
        </w:rPr>
        <w:t xml:space="preserve">ند و از دیگر سو، </w:t>
      </w:r>
      <w:r w:rsidR="00DE6BAF">
        <w:rPr>
          <w:rFonts w:hint="cs"/>
          <w:sz w:val="24"/>
          <w:szCs w:val="24"/>
          <w:rtl/>
        </w:rPr>
        <w:t>د</w:t>
      </w:r>
      <w:r w:rsidR="0029278F">
        <w:rPr>
          <w:rFonts w:hint="cs"/>
          <w:sz w:val="24"/>
          <w:szCs w:val="24"/>
          <w:rtl/>
        </w:rPr>
        <w:t>ر انتخاب موضوع کارش</w:t>
      </w:r>
      <w:r w:rsidR="00627368">
        <w:rPr>
          <w:rFonts w:hint="cs"/>
          <w:sz w:val="24"/>
          <w:szCs w:val="24"/>
          <w:rtl/>
        </w:rPr>
        <w:t>ان دیگر</w:t>
      </w:r>
      <w:r w:rsidR="0029278F">
        <w:rPr>
          <w:rFonts w:hint="cs"/>
          <w:sz w:val="24"/>
          <w:szCs w:val="24"/>
          <w:rtl/>
        </w:rPr>
        <w:t xml:space="preserve"> آزاد</w:t>
      </w:r>
      <w:r w:rsidR="00DE6BAF">
        <w:rPr>
          <w:rFonts w:hint="cs"/>
          <w:sz w:val="24"/>
          <w:szCs w:val="24"/>
          <w:rtl/>
        </w:rPr>
        <w:t xml:space="preserve"> نبود</w:t>
      </w:r>
      <w:r w:rsidR="00627368">
        <w:rPr>
          <w:rFonts w:hint="cs"/>
          <w:sz w:val="24"/>
          <w:szCs w:val="24"/>
          <w:rtl/>
        </w:rPr>
        <w:t>ند</w:t>
      </w:r>
      <w:r w:rsidR="00DE6BAF">
        <w:rPr>
          <w:rFonts w:hint="cs"/>
          <w:sz w:val="24"/>
          <w:szCs w:val="24"/>
          <w:rtl/>
        </w:rPr>
        <w:t xml:space="preserve">. </w:t>
      </w:r>
      <w:r w:rsidR="004E2F7F">
        <w:rPr>
          <w:rFonts w:hint="cs"/>
          <w:sz w:val="24"/>
          <w:szCs w:val="24"/>
          <w:rtl/>
        </w:rPr>
        <w:t>حجم کارهای فرهنگی برای تسخیر اذهان ناآگاه مردم شوروی و خرید هنرمندان و واداشتن آنان به تبل</w:t>
      </w:r>
      <w:r w:rsidR="00627368">
        <w:rPr>
          <w:rFonts w:hint="cs"/>
          <w:sz w:val="24"/>
          <w:szCs w:val="24"/>
          <w:rtl/>
        </w:rPr>
        <w:t>ی</w:t>
      </w:r>
      <w:r w:rsidR="004E2F7F">
        <w:rPr>
          <w:rFonts w:hint="cs"/>
          <w:sz w:val="24"/>
          <w:szCs w:val="24"/>
          <w:rtl/>
        </w:rPr>
        <w:t xml:space="preserve">غ برای شخص </w:t>
      </w:r>
      <w:r w:rsidR="00627368">
        <w:rPr>
          <w:rFonts w:hint="cs"/>
          <w:sz w:val="24"/>
          <w:szCs w:val="24"/>
          <w:rtl/>
        </w:rPr>
        <w:t>"</w:t>
      </w:r>
      <w:r w:rsidR="004E2F7F">
        <w:rPr>
          <w:rFonts w:hint="cs"/>
          <w:sz w:val="24"/>
          <w:szCs w:val="24"/>
          <w:rtl/>
        </w:rPr>
        <w:t>استالین</w:t>
      </w:r>
      <w:r w:rsidR="00627368">
        <w:rPr>
          <w:rFonts w:hint="cs"/>
          <w:sz w:val="24"/>
          <w:szCs w:val="24"/>
          <w:rtl/>
        </w:rPr>
        <w:t>"</w:t>
      </w:r>
      <w:r w:rsidR="004E2F7F">
        <w:rPr>
          <w:rFonts w:hint="cs"/>
          <w:sz w:val="24"/>
          <w:szCs w:val="24"/>
          <w:rtl/>
        </w:rPr>
        <w:t xml:space="preserve"> و کارهای مشعشع او چندان زیاد بود که </w:t>
      </w:r>
      <w:r w:rsidR="00053B24">
        <w:rPr>
          <w:rFonts w:hint="cs"/>
          <w:sz w:val="24"/>
          <w:szCs w:val="24"/>
          <w:rtl/>
        </w:rPr>
        <w:t xml:space="preserve">"کاترینا کلارک" </w:t>
      </w:r>
      <w:r w:rsidR="00627368">
        <w:rPr>
          <w:rFonts w:hint="cs"/>
          <w:sz w:val="24"/>
          <w:szCs w:val="24"/>
          <w:rtl/>
        </w:rPr>
        <w:t>(</w:t>
      </w:r>
      <w:r w:rsidR="00627368">
        <w:rPr>
          <w:sz w:val="24"/>
          <w:szCs w:val="24"/>
        </w:rPr>
        <w:t>Katerina Clark</w:t>
      </w:r>
      <w:r w:rsidR="00627368">
        <w:rPr>
          <w:rFonts w:hint="cs"/>
          <w:sz w:val="24"/>
          <w:szCs w:val="24"/>
          <w:rtl/>
        </w:rPr>
        <w:t xml:space="preserve">) </w:t>
      </w:r>
      <w:r w:rsidR="00053B24">
        <w:rPr>
          <w:rFonts w:hint="cs"/>
          <w:sz w:val="24"/>
          <w:szCs w:val="24"/>
          <w:rtl/>
        </w:rPr>
        <w:t>می گوی</w:t>
      </w:r>
      <w:r w:rsidR="00627368">
        <w:rPr>
          <w:rFonts w:hint="cs"/>
          <w:sz w:val="24"/>
          <w:szCs w:val="24"/>
          <w:rtl/>
        </w:rPr>
        <w:t>د اعضای هیأ</w:t>
      </w:r>
      <w:r w:rsidR="00053B24">
        <w:rPr>
          <w:rFonts w:hint="cs"/>
          <w:sz w:val="24"/>
          <w:szCs w:val="24"/>
          <w:rtl/>
        </w:rPr>
        <w:t>ت سیاسی چنان درگیر مسائل فرهنگی شده بودند</w:t>
      </w:r>
      <w:r w:rsidR="0029278F">
        <w:rPr>
          <w:rFonts w:hint="cs"/>
          <w:sz w:val="24"/>
          <w:szCs w:val="24"/>
          <w:rtl/>
        </w:rPr>
        <w:t xml:space="preserve"> </w:t>
      </w:r>
      <w:r w:rsidR="00053B24">
        <w:rPr>
          <w:rFonts w:hint="cs"/>
          <w:sz w:val="24"/>
          <w:szCs w:val="24"/>
          <w:rtl/>
        </w:rPr>
        <w:t xml:space="preserve">که برایم شگفت </w:t>
      </w:r>
      <w:r w:rsidR="00053B24">
        <w:rPr>
          <w:rFonts w:hint="cs"/>
          <w:sz w:val="24"/>
          <w:szCs w:val="24"/>
          <w:rtl/>
        </w:rPr>
        <w:lastRenderedPageBreak/>
        <w:t xml:space="preserve">آور بود که چگونه سرزمین پهناوری چون روسیه که </w:t>
      </w:r>
      <w:r w:rsidR="00897BB2">
        <w:rPr>
          <w:rFonts w:hint="cs"/>
          <w:sz w:val="24"/>
          <w:szCs w:val="24"/>
          <w:rtl/>
        </w:rPr>
        <w:t xml:space="preserve">در </w:t>
      </w:r>
      <w:r w:rsidR="00053B24">
        <w:rPr>
          <w:rFonts w:hint="cs"/>
          <w:sz w:val="24"/>
          <w:szCs w:val="24"/>
          <w:rtl/>
        </w:rPr>
        <w:t>این روزها درگیر مدرنیزه کردن کشاورزی و صنعتی</w:t>
      </w:r>
      <w:r w:rsidR="00627368">
        <w:rPr>
          <w:rFonts w:hint="cs"/>
          <w:sz w:val="24"/>
          <w:szCs w:val="24"/>
          <w:rtl/>
        </w:rPr>
        <w:t>،</w:t>
      </w:r>
      <w:r w:rsidR="00053B24">
        <w:rPr>
          <w:rFonts w:hint="cs"/>
          <w:sz w:val="24"/>
          <w:szCs w:val="24"/>
          <w:rtl/>
        </w:rPr>
        <w:t xml:space="preserve"> بازسازی ارتش و </w:t>
      </w:r>
      <w:r w:rsidR="00897BB2">
        <w:rPr>
          <w:rFonts w:hint="cs"/>
          <w:sz w:val="24"/>
          <w:szCs w:val="24"/>
          <w:rtl/>
        </w:rPr>
        <w:t>انقلاب سیاسی ـ اقتصادی هستند، ای</w:t>
      </w:r>
      <w:r w:rsidR="00053B24">
        <w:rPr>
          <w:rFonts w:hint="cs"/>
          <w:sz w:val="24"/>
          <w:szCs w:val="24"/>
          <w:rtl/>
        </w:rPr>
        <w:t>ن اندازه و</w:t>
      </w:r>
      <w:r w:rsidR="00627368">
        <w:rPr>
          <w:rFonts w:hint="cs"/>
          <w:sz w:val="24"/>
          <w:szCs w:val="24"/>
          <w:rtl/>
        </w:rPr>
        <w:t>قت صرف تبلیغات فرهنگی می کنند (کلارک، 2004، 415)</w:t>
      </w:r>
      <w:r w:rsidR="00053B24">
        <w:rPr>
          <w:rFonts w:hint="cs"/>
          <w:sz w:val="24"/>
          <w:szCs w:val="24"/>
          <w:rtl/>
        </w:rPr>
        <w:t xml:space="preserve">. </w:t>
      </w:r>
    </w:p>
    <w:p w:rsidR="00C661EC" w:rsidRDefault="00FF11C5" w:rsidP="00F87CA0">
      <w:pPr>
        <w:spacing w:line="360" w:lineRule="auto"/>
        <w:jc w:val="both"/>
        <w:rPr>
          <w:sz w:val="24"/>
          <w:szCs w:val="24"/>
          <w:rtl/>
        </w:rPr>
      </w:pPr>
      <w:r>
        <w:rPr>
          <w:rFonts w:hint="cs"/>
          <w:sz w:val="24"/>
          <w:szCs w:val="24"/>
          <w:rtl/>
        </w:rPr>
        <w:t xml:space="preserve">     "</w:t>
      </w:r>
      <w:r w:rsidR="00F84679">
        <w:rPr>
          <w:rFonts w:hint="cs"/>
          <w:sz w:val="24"/>
          <w:szCs w:val="24"/>
          <w:rtl/>
        </w:rPr>
        <w:t>استالین</w:t>
      </w:r>
      <w:r>
        <w:rPr>
          <w:rFonts w:hint="cs"/>
          <w:sz w:val="24"/>
          <w:szCs w:val="24"/>
          <w:rtl/>
        </w:rPr>
        <w:t>" ـ</w:t>
      </w:r>
      <w:r w:rsidR="00F84679">
        <w:rPr>
          <w:rFonts w:hint="cs"/>
          <w:sz w:val="24"/>
          <w:szCs w:val="24"/>
          <w:rtl/>
        </w:rPr>
        <w:t xml:space="preserve"> که در سال های 1934 تا 1938 شخصاً امور مربوط به تبلی</w:t>
      </w:r>
      <w:r>
        <w:rPr>
          <w:rFonts w:hint="cs"/>
          <w:sz w:val="24"/>
          <w:szCs w:val="24"/>
          <w:rtl/>
        </w:rPr>
        <w:t>غات فرهنگی را به عهده گرفته بود ـ</w:t>
      </w:r>
      <w:r w:rsidR="00F84679">
        <w:rPr>
          <w:rFonts w:hint="cs"/>
          <w:sz w:val="24"/>
          <w:szCs w:val="24"/>
          <w:rtl/>
        </w:rPr>
        <w:t xml:space="preserve"> مشاور فرهنگی بدنامی به اسم "آندری ژدانف"</w:t>
      </w:r>
      <w:r>
        <w:rPr>
          <w:rFonts w:hint="cs"/>
          <w:sz w:val="24"/>
          <w:szCs w:val="24"/>
          <w:rtl/>
        </w:rPr>
        <w:t xml:space="preserve"> (</w:t>
      </w:r>
      <w:r w:rsidR="00F84679">
        <w:rPr>
          <w:sz w:val="24"/>
          <w:szCs w:val="24"/>
        </w:rPr>
        <w:t>Andrei Zhdanov</w:t>
      </w:r>
      <w:r>
        <w:rPr>
          <w:rFonts w:hint="cs"/>
          <w:sz w:val="24"/>
          <w:szCs w:val="24"/>
          <w:rtl/>
        </w:rPr>
        <w:t>)</w:t>
      </w:r>
      <w:r w:rsidR="008840C9">
        <w:rPr>
          <w:rFonts w:hint="cs"/>
          <w:sz w:val="24"/>
          <w:szCs w:val="24"/>
          <w:rtl/>
        </w:rPr>
        <w:t xml:space="preserve"> </w:t>
      </w:r>
      <w:r w:rsidR="00F84679">
        <w:rPr>
          <w:rFonts w:hint="cs"/>
          <w:sz w:val="24"/>
          <w:szCs w:val="24"/>
          <w:rtl/>
        </w:rPr>
        <w:t xml:space="preserve">را به کار گماشت. چهار ماه بعد وقتی هفدهمین کنگره ی حزب در ژانویه ی سال 1934 برگزار می شد، معلوم شد که سیصد نفر </w:t>
      </w:r>
      <w:r>
        <w:rPr>
          <w:rFonts w:hint="cs"/>
          <w:sz w:val="24"/>
          <w:szCs w:val="24"/>
          <w:rtl/>
        </w:rPr>
        <w:t xml:space="preserve">رأی مخالف به </w:t>
      </w:r>
      <w:r w:rsidR="00897BB2">
        <w:rPr>
          <w:rFonts w:hint="cs"/>
          <w:sz w:val="24"/>
          <w:szCs w:val="24"/>
          <w:rtl/>
        </w:rPr>
        <w:t>"</w:t>
      </w:r>
      <w:r>
        <w:rPr>
          <w:rFonts w:hint="cs"/>
          <w:sz w:val="24"/>
          <w:szCs w:val="24"/>
          <w:rtl/>
        </w:rPr>
        <w:t>استالین</w:t>
      </w:r>
      <w:r w:rsidR="00897BB2">
        <w:rPr>
          <w:rFonts w:hint="cs"/>
          <w:sz w:val="24"/>
          <w:szCs w:val="24"/>
          <w:rtl/>
        </w:rPr>
        <w:t>"</w:t>
      </w:r>
      <w:r>
        <w:rPr>
          <w:rFonts w:hint="cs"/>
          <w:sz w:val="24"/>
          <w:szCs w:val="24"/>
          <w:rtl/>
        </w:rPr>
        <w:t xml:space="preserve"> داده اند (فناندر، 1999،</w:t>
      </w:r>
      <w:r w:rsidR="001C632C">
        <w:rPr>
          <w:rFonts w:hint="cs"/>
          <w:sz w:val="24"/>
          <w:szCs w:val="24"/>
          <w:rtl/>
        </w:rPr>
        <w:t xml:space="preserve"> 292)</w:t>
      </w:r>
      <w:r w:rsidR="00F84679">
        <w:rPr>
          <w:rFonts w:hint="cs"/>
          <w:sz w:val="24"/>
          <w:szCs w:val="24"/>
          <w:rtl/>
        </w:rPr>
        <w:t xml:space="preserve">. </w:t>
      </w:r>
      <w:r w:rsidR="00FA7E41">
        <w:rPr>
          <w:rFonts w:hint="cs"/>
          <w:sz w:val="24"/>
          <w:szCs w:val="24"/>
          <w:rtl/>
        </w:rPr>
        <w:t xml:space="preserve">مخالفت با رأی شخص </w:t>
      </w:r>
      <w:r w:rsidR="001C632C">
        <w:rPr>
          <w:rFonts w:hint="cs"/>
          <w:sz w:val="24"/>
          <w:szCs w:val="24"/>
          <w:rtl/>
        </w:rPr>
        <w:t>"</w:t>
      </w:r>
      <w:r w:rsidR="00FA7E41">
        <w:rPr>
          <w:rFonts w:hint="cs"/>
          <w:sz w:val="24"/>
          <w:szCs w:val="24"/>
          <w:rtl/>
        </w:rPr>
        <w:t>استالین</w:t>
      </w:r>
      <w:r w:rsidR="001C632C">
        <w:rPr>
          <w:rFonts w:hint="cs"/>
          <w:sz w:val="24"/>
          <w:szCs w:val="24"/>
          <w:rtl/>
        </w:rPr>
        <w:t>"</w:t>
      </w:r>
      <w:r w:rsidR="00FA7E41">
        <w:rPr>
          <w:rFonts w:hint="cs"/>
          <w:sz w:val="24"/>
          <w:szCs w:val="24"/>
          <w:rtl/>
        </w:rPr>
        <w:t xml:space="preserve"> یا </w:t>
      </w:r>
      <w:r w:rsidR="00897BB2">
        <w:rPr>
          <w:rFonts w:hint="cs"/>
          <w:sz w:val="24"/>
          <w:szCs w:val="24"/>
          <w:rtl/>
        </w:rPr>
        <w:t xml:space="preserve">با </w:t>
      </w:r>
      <w:r w:rsidR="00FA7E41">
        <w:rPr>
          <w:rFonts w:hint="cs"/>
          <w:sz w:val="24"/>
          <w:szCs w:val="24"/>
          <w:rtl/>
        </w:rPr>
        <w:t>انتخاب مشاور فرهنگی</w:t>
      </w:r>
      <w:r w:rsidR="001C632C">
        <w:rPr>
          <w:rFonts w:hint="cs"/>
          <w:sz w:val="24"/>
          <w:szCs w:val="24"/>
          <w:rtl/>
        </w:rPr>
        <w:t xml:space="preserve"> او</w:t>
      </w:r>
      <w:r w:rsidR="00FA7E41">
        <w:rPr>
          <w:rFonts w:hint="cs"/>
          <w:sz w:val="24"/>
          <w:szCs w:val="24"/>
          <w:rtl/>
        </w:rPr>
        <w:t xml:space="preserve">، البته </w:t>
      </w:r>
      <w:r w:rsidR="00875440">
        <w:rPr>
          <w:rFonts w:hint="cs"/>
          <w:sz w:val="24"/>
          <w:szCs w:val="24"/>
          <w:rtl/>
        </w:rPr>
        <w:t xml:space="preserve">می توانست </w:t>
      </w:r>
      <w:r w:rsidR="001C632C">
        <w:rPr>
          <w:rFonts w:hint="cs"/>
          <w:sz w:val="24"/>
          <w:szCs w:val="24"/>
          <w:rtl/>
        </w:rPr>
        <w:t xml:space="preserve">برای مخالفان </w:t>
      </w:r>
      <w:r w:rsidR="00FA7E41">
        <w:rPr>
          <w:rFonts w:hint="cs"/>
          <w:sz w:val="24"/>
          <w:szCs w:val="24"/>
          <w:rtl/>
        </w:rPr>
        <w:t>عواقبی در پی داشت</w:t>
      </w:r>
      <w:r w:rsidR="00875440">
        <w:rPr>
          <w:rFonts w:hint="cs"/>
          <w:sz w:val="24"/>
          <w:szCs w:val="24"/>
          <w:rtl/>
        </w:rPr>
        <w:t>ه باشد</w:t>
      </w:r>
      <w:r w:rsidR="00FA7E41">
        <w:rPr>
          <w:rFonts w:hint="cs"/>
          <w:sz w:val="24"/>
          <w:szCs w:val="24"/>
          <w:rtl/>
        </w:rPr>
        <w:t xml:space="preserve">. با این همه، حرف و نظر </w:t>
      </w:r>
      <w:r w:rsidR="001C632C">
        <w:rPr>
          <w:rFonts w:hint="cs"/>
          <w:sz w:val="24"/>
          <w:szCs w:val="24"/>
          <w:rtl/>
        </w:rPr>
        <w:t>"</w:t>
      </w:r>
      <w:r w:rsidR="00FA7E41">
        <w:rPr>
          <w:rFonts w:hint="cs"/>
          <w:sz w:val="24"/>
          <w:szCs w:val="24"/>
          <w:rtl/>
        </w:rPr>
        <w:t>استالین</w:t>
      </w:r>
      <w:r w:rsidR="001C632C">
        <w:rPr>
          <w:rFonts w:hint="cs"/>
          <w:sz w:val="24"/>
          <w:szCs w:val="24"/>
          <w:rtl/>
        </w:rPr>
        <w:t>"</w:t>
      </w:r>
      <w:r w:rsidR="00FA7E41">
        <w:rPr>
          <w:rFonts w:hint="cs"/>
          <w:sz w:val="24"/>
          <w:szCs w:val="24"/>
          <w:rtl/>
        </w:rPr>
        <w:t xml:space="preserve"> تنها صدای</w:t>
      </w:r>
      <w:r w:rsidR="00875440">
        <w:rPr>
          <w:rFonts w:hint="cs"/>
          <w:sz w:val="24"/>
          <w:szCs w:val="24"/>
          <w:rtl/>
        </w:rPr>
        <w:t xml:space="preserve">ی بود که شنیده و به آن عمل می شد. در میانه های دهه ی 1330 رسانه های گروهی شوروی از تمثال ها و پوسترهای </w:t>
      </w:r>
      <w:r w:rsidR="001C632C">
        <w:rPr>
          <w:rFonts w:hint="cs"/>
          <w:sz w:val="24"/>
          <w:szCs w:val="24"/>
          <w:rtl/>
        </w:rPr>
        <w:t>"</w:t>
      </w:r>
      <w:r w:rsidR="00875440">
        <w:rPr>
          <w:rFonts w:hint="cs"/>
          <w:sz w:val="24"/>
          <w:szCs w:val="24"/>
          <w:rtl/>
        </w:rPr>
        <w:t>استالین</w:t>
      </w:r>
      <w:r w:rsidR="001C632C">
        <w:rPr>
          <w:rFonts w:hint="cs"/>
          <w:sz w:val="24"/>
          <w:szCs w:val="24"/>
          <w:rtl/>
        </w:rPr>
        <w:t>"</w:t>
      </w:r>
      <w:r w:rsidR="00875440">
        <w:rPr>
          <w:rFonts w:hint="cs"/>
          <w:sz w:val="24"/>
          <w:szCs w:val="24"/>
          <w:rtl/>
        </w:rPr>
        <w:t xml:space="preserve"> اشباع شده بود. معمولاً عکس </w:t>
      </w:r>
      <w:r w:rsidR="001C632C">
        <w:rPr>
          <w:rFonts w:hint="cs"/>
          <w:sz w:val="24"/>
          <w:szCs w:val="24"/>
          <w:rtl/>
        </w:rPr>
        <w:t>"</w:t>
      </w:r>
      <w:r w:rsidR="00875440">
        <w:rPr>
          <w:rFonts w:hint="cs"/>
          <w:sz w:val="24"/>
          <w:szCs w:val="24"/>
          <w:rtl/>
        </w:rPr>
        <w:t>استالین</w:t>
      </w:r>
      <w:r w:rsidR="001C632C">
        <w:rPr>
          <w:rFonts w:hint="cs"/>
          <w:sz w:val="24"/>
          <w:szCs w:val="24"/>
          <w:rtl/>
        </w:rPr>
        <w:t>"</w:t>
      </w:r>
      <w:r w:rsidR="00875440">
        <w:rPr>
          <w:rFonts w:hint="cs"/>
          <w:sz w:val="24"/>
          <w:szCs w:val="24"/>
          <w:rtl/>
        </w:rPr>
        <w:t xml:space="preserve"> همیشه در کنار تصویری از </w:t>
      </w:r>
      <w:r w:rsidR="001C632C">
        <w:rPr>
          <w:rFonts w:hint="cs"/>
          <w:sz w:val="24"/>
          <w:szCs w:val="24"/>
          <w:rtl/>
        </w:rPr>
        <w:t>"</w:t>
      </w:r>
      <w:r w:rsidR="00875440">
        <w:rPr>
          <w:rFonts w:hint="cs"/>
          <w:sz w:val="24"/>
          <w:szCs w:val="24"/>
          <w:rtl/>
        </w:rPr>
        <w:t>لنین</w:t>
      </w:r>
      <w:r w:rsidR="001C632C">
        <w:rPr>
          <w:rFonts w:hint="cs"/>
          <w:sz w:val="24"/>
          <w:szCs w:val="24"/>
          <w:rtl/>
        </w:rPr>
        <w:t>"</w:t>
      </w:r>
      <w:r w:rsidR="00875440">
        <w:rPr>
          <w:rFonts w:hint="cs"/>
          <w:sz w:val="24"/>
          <w:szCs w:val="24"/>
          <w:rtl/>
        </w:rPr>
        <w:t xml:space="preserve"> گذاشته می شد تا وانمود شود که وی ادامه دهنده و افزون بر این تکمیل کننده نظریات و خط مشی سیاسی و فرهنگی او است. این پوسترها با نقل گزین گویه هایی از </w:t>
      </w:r>
      <w:r w:rsidR="001C632C">
        <w:rPr>
          <w:rFonts w:hint="cs"/>
          <w:sz w:val="24"/>
          <w:szCs w:val="24"/>
          <w:rtl/>
        </w:rPr>
        <w:t>"</w:t>
      </w:r>
      <w:r w:rsidR="00875440">
        <w:rPr>
          <w:rFonts w:hint="cs"/>
          <w:sz w:val="24"/>
          <w:szCs w:val="24"/>
          <w:rtl/>
        </w:rPr>
        <w:t>استالین</w:t>
      </w:r>
      <w:r w:rsidR="001C632C">
        <w:rPr>
          <w:rFonts w:hint="cs"/>
          <w:sz w:val="24"/>
          <w:szCs w:val="24"/>
          <w:rtl/>
        </w:rPr>
        <w:t>"</w:t>
      </w:r>
      <w:r w:rsidR="00875440">
        <w:rPr>
          <w:rFonts w:hint="cs"/>
          <w:sz w:val="24"/>
          <w:szCs w:val="24"/>
          <w:rtl/>
        </w:rPr>
        <w:t xml:space="preserve"> به عنوان رهنمود، ترغیب و</w:t>
      </w:r>
      <w:r w:rsidR="001C632C">
        <w:rPr>
          <w:rFonts w:hint="cs"/>
          <w:sz w:val="24"/>
          <w:szCs w:val="24"/>
          <w:rtl/>
        </w:rPr>
        <w:t xml:space="preserve"> منبع الهام</w:t>
      </w:r>
      <w:r w:rsidR="00875440">
        <w:rPr>
          <w:rFonts w:hint="cs"/>
          <w:sz w:val="24"/>
          <w:szCs w:val="24"/>
          <w:rtl/>
        </w:rPr>
        <w:t xml:space="preserve"> به ت</w:t>
      </w:r>
      <w:r w:rsidR="00897BB2">
        <w:rPr>
          <w:rFonts w:hint="cs"/>
          <w:sz w:val="24"/>
          <w:szCs w:val="24"/>
          <w:rtl/>
        </w:rPr>
        <w:t>وده ها برای خلق جامعه ی نو آراسته می شد</w:t>
      </w:r>
      <w:r w:rsidR="00875440">
        <w:rPr>
          <w:rFonts w:hint="cs"/>
          <w:sz w:val="24"/>
          <w:szCs w:val="24"/>
          <w:rtl/>
        </w:rPr>
        <w:t>. از آنجا</w:t>
      </w:r>
      <w:r w:rsidR="001C632C">
        <w:rPr>
          <w:rFonts w:hint="cs"/>
          <w:sz w:val="24"/>
          <w:szCs w:val="24"/>
          <w:rtl/>
        </w:rPr>
        <w:t xml:space="preserve"> که</w:t>
      </w:r>
      <w:r w:rsidR="00875440">
        <w:rPr>
          <w:rFonts w:hint="cs"/>
          <w:sz w:val="24"/>
          <w:szCs w:val="24"/>
          <w:rtl/>
        </w:rPr>
        <w:t xml:space="preserve"> بخش اعظم روستاییان بیسواد بودند، پوسترهای تبلیغاتی، نقش</w:t>
      </w:r>
      <w:r w:rsidR="00F01221">
        <w:rPr>
          <w:rFonts w:hint="cs"/>
          <w:sz w:val="24"/>
          <w:szCs w:val="24"/>
          <w:rtl/>
        </w:rPr>
        <w:t>ی</w:t>
      </w:r>
      <w:r w:rsidR="00875440">
        <w:rPr>
          <w:rFonts w:hint="cs"/>
          <w:sz w:val="24"/>
          <w:szCs w:val="24"/>
          <w:rtl/>
        </w:rPr>
        <w:t xml:space="preserve"> به مراتب تأثیرگذارتر و فوری تر </w:t>
      </w:r>
      <w:r w:rsidR="00F01221">
        <w:rPr>
          <w:rFonts w:hint="cs"/>
          <w:sz w:val="24"/>
          <w:szCs w:val="24"/>
          <w:rtl/>
        </w:rPr>
        <w:t xml:space="preserve">از کتاب </w:t>
      </w:r>
      <w:r w:rsidR="00875440">
        <w:rPr>
          <w:rFonts w:hint="cs"/>
          <w:sz w:val="24"/>
          <w:szCs w:val="24"/>
          <w:rtl/>
        </w:rPr>
        <w:t xml:space="preserve">بر ذهنیت روستاییان می گذاشت. </w:t>
      </w:r>
      <w:r w:rsidR="00F01221">
        <w:rPr>
          <w:rFonts w:hint="cs"/>
          <w:sz w:val="24"/>
          <w:szCs w:val="24"/>
          <w:rtl/>
        </w:rPr>
        <w:t xml:space="preserve">فرهنگ سنتی </w:t>
      </w:r>
      <w:r w:rsidR="00875440">
        <w:rPr>
          <w:rFonts w:hint="cs"/>
          <w:sz w:val="24"/>
          <w:szCs w:val="24"/>
          <w:rtl/>
        </w:rPr>
        <w:t xml:space="preserve">روستاییان </w:t>
      </w:r>
      <w:r w:rsidR="00897BB2">
        <w:rPr>
          <w:rFonts w:hint="cs"/>
          <w:sz w:val="24"/>
          <w:szCs w:val="24"/>
          <w:rtl/>
        </w:rPr>
        <w:t xml:space="preserve">ـ </w:t>
      </w:r>
      <w:r w:rsidR="00F01221">
        <w:rPr>
          <w:rFonts w:hint="cs"/>
          <w:sz w:val="24"/>
          <w:szCs w:val="24"/>
          <w:rtl/>
        </w:rPr>
        <w:t xml:space="preserve">همان گونه که "نینا تومارکین" </w:t>
      </w:r>
      <w:r w:rsidR="001C632C">
        <w:rPr>
          <w:rFonts w:hint="cs"/>
          <w:sz w:val="24"/>
          <w:szCs w:val="24"/>
          <w:rtl/>
        </w:rPr>
        <w:t>(</w:t>
      </w:r>
      <w:r w:rsidR="001C632C">
        <w:rPr>
          <w:sz w:val="24"/>
          <w:szCs w:val="24"/>
        </w:rPr>
        <w:t>Nina Tumarkin</w:t>
      </w:r>
      <w:r w:rsidR="001C632C">
        <w:rPr>
          <w:rFonts w:hint="cs"/>
          <w:sz w:val="24"/>
          <w:szCs w:val="24"/>
          <w:rtl/>
        </w:rPr>
        <w:t xml:space="preserve">) </w:t>
      </w:r>
      <w:r w:rsidR="00F01221">
        <w:rPr>
          <w:rFonts w:hint="cs"/>
          <w:sz w:val="24"/>
          <w:szCs w:val="24"/>
          <w:rtl/>
        </w:rPr>
        <w:t>نوشته است</w:t>
      </w:r>
      <w:r w:rsidR="00897BB2">
        <w:rPr>
          <w:rFonts w:hint="cs"/>
          <w:sz w:val="24"/>
          <w:szCs w:val="24"/>
          <w:rtl/>
        </w:rPr>
        <w:t xml:space="preserve"> ـ </w:t>
      </w:r>
      <w:r w:rsidR="00875440">
        <w:rPr>
          <w:rFonts w:hint="cs"/>
          <w:sz w:val="24"/>
          <w:szCs w:val="24"/>
          <w:rtl/>
        </w:rPr>
        <w:t>با افسانه ها و خرافه هایی در مورد</w:t>
      </w:r>
      <w:r w:rsidR="00F01221">
        <w:rPr>
          <w:rFonts w:hint="cs"/>
          <w:sz w:val="24"/>
          <w:szCs w:val="24"/>
          <w:rtl/>
        </w:rPr>
        <w:t xml:space="preserve"> موجودات خارق العاده ی خیالی و ارواح و اجنه و شیاطین عجین بود</w:t>
      </w:r>
      <w:r w:rsidR="00875440">
        <w:rPr>
          <w:rFonts w:hint="cs"/>
          <w:sz w:val="24"/>
          <w:szCs w:val="24"/>
          <w:rtl/>
        </w:rPr>
        <w:t xml:space="preserve"> </w:t>
      </w:r>
      <w:r w:rsidR="001C632C">
        <w:rPr>
          <w:rFonts w:hint="cs"/>
          <w:sz w:val="24"/>
          <w:szCs w:val="24"/>
          <w:rtl/>
        </w:rPr>
        <w:t>(تومارکین،</w:t>
      </w:r>
      <w:r w:rsidR="00166A14">
        <w:rPr>
          <w:rFonts w:hint="cs"/>
          <w:sz w:val="24"/>
          <w:szCs w:val="24"/>
          <w:rtl/>
        </w:rPr>
        <w:t>1</w:t>
      </w:r>
      <w:r w:rsidR="001C632C">
        <w:rPr>
          <w:rFonts w:hint="cs"/>
          <w:sz w:val="24"/>
          <w:szCs w:val="24"/>
          <w:rtl/>
        </w:rPr>
        <w:t>997،</w:t>
      </w:r>
      <w:r w:rsidR="00F87CA0">
        <w:rPr>
          <w:rFonts w:hint="cs"/>
          <w:sz w:val="24"/>
          <w:szCs w:val="24"/>
          <w:rtl/>
        </w:rPr>
        <w:t xml:space="preserve"> 70)</w:t>
      </w:r>
      <w:r w:rsidR="00F01221">
        <w:rPr>
          <w:rFonts w:hint="cs"/>
          <w:sz w:val="24"/>
          <w:szCs w:val="24"/>
          <w:rtl/>
        </w:rPr>
        <w:t xml:space="preserve">. </w:t>
      </w:r>
      <w:r w:rsidR="00875440">
        <w:rPr>
          <w:rFonts w:hint="cs"/>
          <w:sz w:val="24"/>
          <w:szCs w:val="24"/>
          <w:rtl/>
        </w:rPr>
        <w:t>در تهیه ی این پو</w:t>
      </w:r>
      <w:r w:rsidR="00F87CA0">
        <w:rPr>
          <w:rFonts w:hint="cs"/>
          <w:sz w:val="24"/>
          <w:szCs w:val="24"/>
          <w:rtl/>
        </w:rPr>
        <w:t>سترها سعی می ش</w:t>
      </w:r>
      <w:r w:rsidR="00F01221">
        <w:rPr>
          <w:rFonts w:hint="cs"/>
          <w:sz w:val="24"/>
          <w:szCs w:val="24"/>
          <w:rtl/>
        </w:rPr>
        <w:t>د از باورهای دینی و ارتدوکسی پیشین</w:t>
      </w:r>
      <w:r w:rsidR="00F87CA0">
        <w:rPr>
          <w:rFonts w:hint="cs"/>
          <w:sz w:val="24"/>
          <w:szCs w:val="24"/>
          <w:rtl/>
        </w:rPr>
        <w:t xml:space="preserve"> هم</w:t>
      </w:r>
      <w:r w:rsidR="00F01221">
        <w:rPr>
          <w:rFonts w:hint="cs"/>
          <w:sz w:val="24"/>
          <w:szCs w:val="24"/>
          <w:rtl/>
        </w:rPr>
        <w:t xml:space="preserve"> استفاده شود و دوستان و دشمنان خلق را با همین فرشتگان و شیاطین اسطوره ای در فرهنگ عامه یکسان و همداستان تصویر کنند. </w:t>
      </w:r>
      <w:r w:rsidR="00F92B74">
        <w:rPr>
          <w:rFonts w:hint="cs"/>
          <w:sz w:val="24"/>
          <w:szCs w:val="24"/>
          <w:rtl/>
        </w:rPr>
        <w:t xml:space="preserve">در 11 مارس 1931 در قطعنامه ای که </w:t>
      </w:r>
      <w:r w:rsidR="009307EC">
        <w:rPr>
          <w:rFonts w:hint="cs"/>
          <w:sz w:val="24"/>
          <w:szCs w:val="24"/>
          <w:rtl/>
        </w:rPr>
        <w:t xml:space="preserve">در </w:t>
      </w:r>
      <w:r w:rsidR="00F92B74">
        <w:rPr>
          <w:rFonts w:hint="cs"/>
          <w:sz w:val="24"/>
          <w:szCs w:val="24"/>
          <w:rtl/>
        </w:rPr>
        <w:t>کمیته ی مرکزی حزب کمونیست اتحاد شوروی تصویب گردید، پوستر را "ابزار نیرومندی</w:t>
      </w:r>
      <w:r w:rsidR="009307EC">
        <w:rPr>
          <w:rFonts w:hint="cs"/>
          <w:sz w:val="24"/>
          <w:szCs w:val="24"/>
          <w:rtl/>
        </w:rPr>
        <w:t xml:space="preserve"> در بازسازی فرد، ایده ئولوژی و</w:t>
      </w:r>
      <w:r w:rsidR="00F92B74">
        <w:rPr>
          <w:rFonts w:hint="cs"/>
          <w:sz w:val="24"/>
          <w:szCs w:val="24"/>
          <w:rtl/>
        </w:rPr>
        <w:t xml:space="preserve"> شیوه ی زندگی و فعالیت اقتصادی اش</w:t>
      </w:r>
      <w:r w:rsidR="00D43A51">
        <w:rPr>
          <w:rFonts w:hint="cs"/>
          <w:sz w:val="24"/>
          <w:szCs w:val="24"/>
          <w:rtl/>
        </w:rPr>
        <w:t xml:space="preserve"> معرفی کر</w:t>
      </w:r>
      <w:r w:rsidR="009307EC">
        <w:rPr>
          <w:rFonts w:hint="cs"/>
          <w:sz w:val="24"/>
          <w:szCs w:val="24"/>
          <w:rtl/>
        </w:rPr>
        <w:t>د</w:t>
      </w:r>
      <w:r w:rsidR="00C661EC">
        <w:rPr>
          <w:rFonts w:hint="cs"/>
          <w:sz w:val="24"/>
          <w:szCs w:val="24"/>
          <w:rtl/>
        </w:rPr>
        <w:t xml:space="preserve"> که مغز و قلب میلیونه</w:t>
      </w:r>
      <w:r w:rsidR="00BD32BE">
        <w:rPr>
          <w:rFonts w:hint="cs"/>
          <w:sz w:val="24"/>
          <w:szCs w:val="24"/>
          <w:rtl/>
        </w:rPr>
        <w:t>ا نفر از مردم را تسخیر می کند</w:t>
      </w:r>
      <w:r w:rsidR="00C661EC">
        <w:rPr>
          <w:rFonts w:hint="cs"/>
          <w:sz w:val="24"/>
          <w:szCs w:val="24"/>
          <w:rtl/>
        </w:rPr>
        <w:t xml:space="preserve">. </w:t>
      </w:r>
      <w:r w:rsidR="00D43A51">
        <w:rPr>
          <w:rFonts w:hint="cs"/>
          <w:sz w:val="24"/>
          <w:szCs w:val="24"/>
          <w:rtl/>
        </w:rPr>
        <w:t>"</w:t>
      </w:r>
    </w:p>
    <w:p w:rsidR="00CC6606" w:rsidRDefault="00332F89" w:rsidP="0045763A">
      <w:pPr>
        <w:spacing w:line="360" w:lineRule="auto"/>
        <w:jc w:val="both"/>
        <w:rPr>
          <w:sz w:val="24"/>
          <w:szCs w:val="24"/>
          <w:rtl/>
        </w:rPr>
      </w:pPr>
      <w:r>
        <w:rPr>
          <w:rFonts w:hint="cs"/>
          <w:sz w:val="24"/>
          <w:szCs w:val="24"/>
          <w:rtl/>
        </w:rPr>
        <w:t xml:space="preserve">    چاپ و نشر میلیون ها پوستر تبلیغاتی در ستایش رهبر و تمجید سیاست گذاری او، هر سال در قیاس </w:t>
      </w:r>
      <w:r w:rsidR="00BD32BE">
        <w:rPr>
          <w:rFonts w:hint="cs"/>
          <w:sz w:val="24"/>
          <w:szCs w:val="24"/>
          <w:rtl/>
        </w:rPr>
        <w:t xml:space="preserve">با </w:t>
      </w:r>
      <w:r>
        <w:rPr>
          <w:rFonts w:hint="cs"/>
          <w:sz w:val="24"/>
          <w:szCs w:val="24"/>
          <w:rtl/>
        </w:rPr>
        <w:t>سال پیش، بیشتر می ش</w:t>
      </w:r>
      <w:r w:rsidR="00A374E8">
        <w:rPr>
          <w:rFonts w:hint="cs"/>
          <w:sz w:val="24"/>
          <w:szCs w:val="24"/>
          <w:rtl/>
        </w:rPr>
        <w:t xml:space="preserve">د. در حالی که در 1934 تنها 240 </w:t>
      </w:r>
      <w:r>
        <w:rPr>
          <w:rFonts w:hint="cs"/>
          <w:sz w:val="24"/>
          <w:szCs w:val="24"/>
          <w:rtl/>
        </w:rPr>
        <w:t>نمونه ی پوستر</w:t>
      </w:r>
      <w:r w:rsidR="00BD32BE">
        <w:rPr>
          <w:rFonts w:hint="cs"/>
          <w:sz w:val="24"/>
          <w:szCs w:val="24"/>
          <w:rtl/>
        </w:rPr>
        <w:t xml:space="preserve"> تولید و در سی هزار نسخه چاپ شده بود</w:t>
      </w:r>
      <w:r>
        <w:rPr>
          <w:rFonts w:hint="cs"/>
          <w:sz w:val="24"/>
          <w:szCs w:val="24"/>
          <w:rtl/>
        </w:rPr>
        <w:t xml:space="preserve">، در 1937 شمار نسخه های چاپی </w:t>
      </w:r>
      <w:r w:rsidR="0026026F">
        <w:rPr>
          <w:rFonts w:hint="cs"/>
          <w:sz w:val="24"/>
          <w:szCs w:val="24"/>
          <w:rtl/>
        </w:rPr>
        <w:t>از</w:t>
      </w:r>
      <w:r>
        <w:rPr>
          <w:rFonts w:hint="cs"/>
          <w:sz w:val="24"/>
          <w:szCs w:val="24"/>
          <w:rtl/>
        </w:rPr>
        <w:t xml:space="preserve"> صدها هزار فرا</w:t>
      </w:r>
      <w:r w:rsidR="0026026F">
        <w:rPr>
          <w:rFonts w:hint="cs"/>
          <w:sz w:val="24"/>
          <w:szCs w:val="24"/>
          <w:rtl/>
        </w:rPr>
        <w:t>ت</w:t>
      </w:r>
      <w:r>
        <w:rPr>
          <w:rFonts w:hint="cs"/>
          <w:sz w:val="24"/>
          <w:szCs w:val="24"/>
          <w:rtl/>
        </w:rPr>
        <w:t>ر</w:t>
      </w:r>
      <w:r w:rsidR="00A374E8">
        <w:rPr>
          <w:rFonts w:hint="cs"/>
          <w:sz w:val="24"/>
          <w:szCs w:val="24"/>
          <w:rtl/>
        </w:rPr>
        <w:t xml:space="preserve"> ر</w:t>
      </w:r>
      <w:r>
        <w:rPr>
          <w:rFonts w:hint="cs"/>
          <w:sz w:val="24"/>
          <w:szCs w:val="24"/>
          <w:rtl/>
        </w:rPr>
        <w:t xml:space="preserve">فت. </w:t>
      </w:r>
      <w:r w:rsidR="0026026F">
        <w:rPr>
          <w:rFonts w:hint="cs"/>
          <w:sz w:val="24"/>
          <w:szCs w:val="24"/>
          <w:rtl/>
        </w:rPr>
        <w:t xml:space="preserve">مردم به هیبت مردانه ی </w:t>
      </w:r>
      <w:r w:rsidR="00BD32BE">
        <w:rPr>
          <w:rFonts w:hint="cs"/>
          <w:sz w:val="24"/>
          <w:szCs w:val="24"/>
          <w:rtl/>
        </w:rPr>
        <w:t>"</w:t>
      </w:r>
      <w:r w:rsidR="0026026F">
        <w:rPr>
          <w:rFonts w:hint="cs"/>
          <w:sz w:val="24"/>
          <w:szCs w:val="24"/>
          <w:rtl/>
        </w:rPr>
        <w:t>استالین</w:t>
      </w:r>
      <w:r w:rsidR="00BD32BE">
        <w:rPr>
          <w:rFonts w:hint="cs"/>
          <w:sz w:val="24"/>
          <w:szCs w:val="24"/>
          <w:rtl/>
        </w:rPr>
        <w:t>"</w:t>
      </w:r>
      <w:r w:rsidR="0026026F">
        <w:rPr>
          <w:rFonts w:hint="cs"/>
          <w:sz w:val="24"/>
          <w:szCs w:val="24"/>
          <w:rtl/>
        </w:rPr>
        <w:t xml:space="preserve"> در پوسترها خیره می شدند؛ در نمایش های فرمایش</w:t>
      </w:r>
      <w:r w:rsidR="00BD32BE">
        <w:rPr>
          <w:rFonts w:hint="cs"/>
          <w:sz w:val="24"/>
          <w:szCs w:val="24"/>
          <w:rtl/>
        </w:rPr>
        <w:t>ی،</w:t>
      </w:r>
      <w:r w:rsidR="0026026F">
        <w:rPr>
          <w:rFonts w:hint="cs"/>
          <w:sz w:val="24"/>
          <w:szCs w:val="24"/>
          <w:rtl/>
        </w:rPr>
        <w:t xml:space="preserve"> آن ها را در دست می گرفتند و در آن ها آینده ی تابناک آرمانی خود را می دیدند. در این پوسترها </w:t>
      </w:r>
      <w:r w:rsidR="00BD32BE">
        <w:rPr>
          <w:rFonts w:hint="cs"/>
          <w:sz w:val="24"/>
          <w:szCs w:val="24"/>
          <w:rtl/>
        </w:rPr>
        <w:t>"</w:t>
      </w:r>
      <w:r w:rsidR="0026026F">
        <w:rPr>
          <w:rFonts w:hint="cs"/>
          <w:sz w:val="24"/>
          <w:szCs w:val="24"/>
          <w:rtl/>
        </w:rPr>
        <w:t>استالین</w:t>
      </w:r>
      <w:r w:rsidR="00BD32BE">
        <w:rPr>
          <w:rFonts w:hint="cs"/>
          <w:sz w:val="24"/>
          <w:szCs w:val="24"/>
          <w:rtl/>
        </w:rPr>
        <w:t>"</w:t>
      </w:r>
      <w:r w:rsidR="0026026F">
        <w:rPr>
          <w:rFonts w:hint="cs"/>
          <w:sz w:val="24"/>
          <w:szCs w:val="24"/>
          <w:rtl/>
        </w:rPr>
        <w:t xml:space="preserve"> نه تنها پدر همه ی فرزندان شوروی تصویر می شد، بلکه پد</w:t>
      </w:r>
      <w:r w:rsidR="00BD32BE">
        <w:rPr>
          <w:rFonts w:hint="cs"/>
          <w:sz w:val="24"/>
          <w:szCs w:val="24"/>
          <w:rtl/>
        </w:rPr>
        <w:t xml:space="preserve">ر ملت و قهرمانان آنان </w:t>
      </w:r>
      <w:r w:rsidR="00A374E8">
        <w:rPr>
          <w:rFonts w:hint="cs"/>
          <w:sz w:val="24"/>
          <w:szCs w:val="24"/>
          <w:rtl/>
        </w:rPr>
        <w:t xml:space="preserve">نیز </w:t>
      </w:r>
      <w:r w:rsidR="00BD32BE">
        <w:rPr>
          <w:rFonts w:hint="cs"/>
          <w:sz w:val="24"/>
          <w:szCs w:val="24"/>
          <w:rtl/>
        </w:rPr>
        <w:t>معرفی می گردید و شگفت این که همگی</w:t>
      </w:r>
      <w:r w:rsidR="0026026F">
        <w:rPr>
          <w:rFonts w:hint="cs"/>
          <w:sz w:val="24"/>
          <w:szCs w:val="24"/>
          <w:rtl/>
        </w:rPr>
        <w:t xml:space="preserve"> تصویرهای او در تقویم ها حتی با گذشت زمان بر این پدر، هیچگاه تغییر نم</w:t>
      </w:r>
      <w:r w:rsidR="0045763A">
        <w:rPr>
          <w:rFonts w:hint="cs"/>
          <w:sz w:val="24"/>
          <w:szCs w:val="24"/>
          <w:rtl/>
        </w:rPr>
        <w:t>ی کرد (پلمپر</w:t>
      </w:r>
      <w:r w:rsidR="00D43A51">
        <w:rPr>
          <w:rFonts w:hint="cs"/>
          <w:sz w:val="24"/>
          <w:szCs w:val="24"/>
          <w:rtl/>
        </w:rPr>
        <w:t>،</w:t>
      </w:r>
      <w:r w:rsidR="00BD32BE">
        <w:rPr>
          <w:rFonts w:hint="cs"/>
          <w:sz w:val="24"/>
          <w:szCs w:val="24"/>
          <w:rtl/>
        </w:rPr>
        <w:t xml:space="preserve"> 63).</w:t>
      </w:r>
    </w:p>
    <w:p w:rsidR="00C5072B" w:rsidRDefault="007A0104" w:rsidP="009D0943">
      <w:pPr>
        <w:spacing w:line="360" w:lineRule="auto"/>
        <w:jc w:val="both"/>
        <w:rPr>
          <w:sz w:val="24"/>
          <w:szCs w:val="24"/>
        </w:rPr>
      </w:pPr>
      <w:r>
        <w:rPr>
          <w:rFonts w:hint="cs"/>
          <w:sz w:val="24"/>
          <w:szCs w:val="24"/>
          <w:rtl/>
        </w:rPr>
        <w:t xml:space="preserve">    </w:t>
      </w:r>
      <w:r w:rsidR="00BC1E1A">
        <w:rPr>
          <w:rFonts w:hint="cs"/>
          <w:sz w:val="24"/>
          <w:szCs w:val="24"/>
          <w:rtl/>
        </w:rPr>
        <w:t>"</w:t>
      </w:r>
      <w:r>
        <w:rPr>
          <w:rFonts w:hint="cs"/>
          <w:sz w:val="24"/>
          <w:szCs w:val="24"/>
          <w:rtl/>
        </w:rPr>
        <w:t>جنگ کبیر میهنی</w:t>
      </w:r>
      <w:r w:rsidR="00BC1E1A">
        <w:rPr>
          <w:rFonts w:hint="cs"/>
          <w:sz w:val="24"/>
          <w:szCs w:val="24"/>
          <w:rtl/>
        </w:rPr>
        <w:t>"</w:t>
      </w:r>
      <w:r>
        <w:rPr>
          <w:rFonts w:hint="cs"/>
          <w:sz w:val="24"/>
          <w:szCs w:val="24"/>
          <w:rtl/>
        </w:rPr>
        <w:t xml:space="preserve"> و پیروزی های ارتش سرخ شوروی بر دشمنان آلمانی، باعث افزایش </w:t>
      </w:r>
      <w:r w:rsidR="00BC1E1A">
        <w:rPr>
          <w:rFonts w:hint="cs"/>
          <w:sz w:val="24"/>
          <w:szCs w:val="24"/>
          <w:rtl/>
        </w:rPr>
        <w:t xml:space="preserve">محبوبیت و به تبع آن، </w:t>
      </w:r>
      <w:r>
        <w:rPr>
          <w:rFonts w:hint="cs"/>
          <w:sz w:val="24"/>
          <w:szCs w:val="24"/>
          <w:rtl/>
        </w:rPr>
        <w:t>شمار پوسترها</w:t>
      </w:r>
      <w:r w:rsidR="00F87CA0">
        <w:rPr>
          <w:rFonts w:hint="cs"/>
          <w:sz w:val="24"/>
          <w:szCs w:val="24"/>
          <w:rtl/>
        </w:rPr>
        <w:t>یی</w:t>
      </w:r>
      <w:r>
        <w:rPr>
          <w:rFonts w:hint="cs"/>
          <w:sz w:val="24"/>
          <w:szCs w:val="24"/>
          <w:rtl/>
        </w:rPr>
        <w:t xml:space="preserve"> شد که در آن ها </w:t>
      </w:r>
      <w:r w:rsidR="00BD32BE">
        <w:rPr>
          <w:rFonts w:hint="cs"/>
          <w:sz w:val="24"/>
          <w:szCs w:val="24"/>
          <w:rtl/>
        </w:rPr>
        <w:t xml:space="preserve">از </w:t>
      </w:r>
      <w:r>
        <w:rPr>
          <w:rFonts w:hint="cs"/>
          <w:sz w:val="24"/>
          <w:szCs w:val="24"/>
          <w:rtl/>
        </w:rPr>
        <w:t xml:space="preserve">وی به عنوان تنها منجی مردم و آنکه صلح برای ملت آورده است، تمجید می شد. با آن که </w:t>
      </w:r>
      <w:r w:rsidR="00BD32BE">
        <w:rPr>
          <w:rFonts w:hint="cs"/>
          <w:sz w:val="24"/>
          <w:szCs w:val="24"/>
          <w:rtl/>
        </w:rPr>
        <w:t>"</w:t>
      </w:r>
      <w:r>
        <w:rPr>
          <w:rFonts w:hint="cs"/>
          <w:sz w:val="24"/>
          <w:szCs w:val="24"/>
          <w:rtl/>
        </w:rPr>
        <w:t>استالین</w:t>
      </w:r>
      <w:r w:rsidR="00BD32BE">
        <w:rPr>
          <w:rFonts w:hint="cs"/>
          <w:sz w:val="24"/>
          <w:szCs w:val="24"/>
          <w:rtl/>
        </w:rPr>
        <w:t>"</w:t>
      </w:r>
      <w:r>
        <w:rPr>
          <w:rFonts w:hint="cs"/>
          <w:sz w:val="24"/>
          <w:szCs w:val="24"/>
          <w:rtl/>
        </w:rPr>
        <w:t xml:space="preserve"> مذهب ستیز بود،</w:t>
      </w:r>
      <w:r w:rsidR="00BD32BE">
        <w:rPr>
          <w:rFonts w:hint="cs"/>
          <w:sz w:val="24"/>
          <w:szCs w:val="24"/>
          <w:rtl/>
        </w:rPr>
        <w:t xml:space="preserve"> گاه پوسترهایی از او انتشار می یا</w:t>
      </w:r>
      <w:r>
        <w:rPr>
          <w:rFonts w:hint="cs"/>
          <w:sz w:val="24"/>
          <w:szCs w:val="24"/>
          <w:rtl/>
        </w:rPr>
        <w:t xml:space="preserve">فت که به شمایل های ارتدوکسی شباهت داشت تا وجهه ای مردمی پیدا کند. در همان حال، گاه گرایش های تعصب آمیز سامی ستیزانه </w:t>
      </w:r>
      <w:r w:rsidR="00331285">
        <w:rPr>
          <w:rFonts w:hint="cs"/>
          <w:sz w:val="24"/>
          <w:szCs w:val="24"/>
          <w:rtl/>
        </w:rPr>
        <w:t>اش در پوسترها نمود می یافت</w:t>
      </w:r>
      <w:r>
        <w:rPr>
          <w:rFonts w:hint="cs"/>
          <w:sz w:val="24"/>
          <w:szCs w:val="24"/>
          <w:rtl/>
        </w:rPr>
        <w:t xml:space="preserve">. </w:t>
      </w:r>
      <w:r w:rsidR="00F87CA0">
        <w:rPr>
          <w:rFonts w:hint="cs"/>
          <w:sz w:val="24"/>
          <w:szCs w:val="24"/>
          <w:rtl/>
        </w:rPr>
        <w:t xml:space="preserve">که دنباله ی یک سنت مذهبی ارتدوکسی در دوره ی "تزاریسم" بود. </w:t>
      </w:r>
      <w:r>
        <w:rPr>
          <w:rFonts w:hint="cs"/>
          <w:sz w:val="24"/>
          <w:szCs w:val="24"/>
          <w:rtl/>
        </w:rPr>
        <w:t xml:space="preserve">جنون چاپ پوسترهای تبلیغاتی گاه چنان بالا می گرفت که کشور را با کمبود کاغذ روبه رو می ساخت. </w:t>
      </w:r>
      <w:r w:rsidR="00C5072B">
        <w:rPr>
          <w:rFonts w:hint="cs"/>
          <w:sz w:val="24"/>
          <w:szCs w:val="24"/>
          <w:rtl/>
        </w:rPr>
        <w:t>مطابق گزارش "کولاگینا" در 31 ژولای 1932 کمبود کاغذ تا ده سال بعد هم برطرف نشد (</w:t>
      </w:r>
      <w:r w:rsidR="009D0943">
        <w:rPr>
          <w:rFonts w:hint="cs"/>
          <w:sz w:val="24"/>
          <w:szCs w:val="24"/>
          <w:rtl/>
        </w:rPr>
        <w:t>کولاگینا،</w:t>
      </w:r>
      <w:r w:rsidR="00F9478F">
        <w:rPr>
          <w:rFonts w:hint="cs"/>
          <w:sz w:val="24"/>
          <w:szCs w:val="24"/>
          <w:rtl/>
        </w:rPr>
        <w:t xml:space="preserve"> 1995،</w:t>
      </w:r>
      <w:r w:rsidR="009D0943">
        <w:rPr>
          <w:rFonts w:hint="cs"/>
          <w:sz w:val="24"/>
          <w:szCs w:val="24"/>
          <w:rtl/>
        </w:rPr>
        <w:t xml:space="preserve"> 203</w:t>
      </w:r>
      <w:r w:rsidR="00C5072B">
        <w:rPr>
          <w:rFonts w:hint="cs"/>
          <w:sz w:val="24"/>
          <w:szCs w:val="24"/>
          <w:rtl/>
        </w:rPr>
        <w:t xml:space="preserve">). </w:t>
      </w:r>
    </w:p>
    <w:p w:rsidR="00064677" w:rsidRDefault="00C5072B" w:rsidP="00F87CA0">
      <w:pPr>
        <w:spacing w:line="360" w:lineRule="auto"/>
        <w:jc w:val="both"/>
        <w:rPr>
          <w:sz w:val="24"/>
          <w:szCs w:val="24"/>
          <w:rtl/>
        </w:rPr>
      </w:pPr>
      <w:r>
        <w:rPr>
          <w:rFonts w:hint="cs"/>
          <w:sz w:val="24"/>
          <w:szCs w:val="24"/>
          <w:rtl/>
        </w:rPr>
        <w:lastRenderedPageBreak/>
        <w:t xml:space="preserve">    برخلاف تصور آوازه گران که گویا </w:t>
      </w:r>
      <w:r w:rsidR="00F9478F">
        <w:rPr>
          <w:rFonts w:hint="cs"/>
          <w:sz w:val="24"/>
          <w:szCs w:val="24"/>
          <w:rtl/>
        </w:rPr>
        <w:t xml:space="preserve">"استالین" </w:t>
      </w:r>
      <w:r>
        <w:rPr>
          <w:rFonts w:hint="cs"/>
          <w:sz w:val="24"/>
          <w:szCs w:val="24"/>
          <w:rtl/>
        </w:rPr>
        <w:t xml:space="preserve">در همه حال در کنار مردم و با آنان است، در سال 1935 "کلوتسیس" </w:t>
      </w:r>
      <w:r w:rsidR="00F9478F">
        <w:rPr>
          <w:rFonts w:hint="cs"/>
          <w:sz w:val="24"/>
          <w:szCs w:val="24"/>
          <w:rtl/>
        </w:rPr>
        <w:t>(</w:t>
      </w:r>
      <w:r w:rsidR="00F9478F">
        <w:rPr>
          <w:sz w:val="24"/>
          <w:szCs w:val="24"/>
        </w:rPr>
        <w:t>Klutsis</w:t>
      </w:r>
      <w:r w:rsidR="00F9478F">
        <w:rPr>
          <w:rFonts w:hint="cs"/>
          <w:sz w:val="24"/>
          <w:szCs w:val="24"/>
          <w:rtl/>
        </w:rPr>
        <w:t xml:space="preserve">) </w:t>
      </w:r>
      <w:r>
        <w:rPr>
          <w:rFonts w:hint="cs"/>
          <w:sz w:val="24"/>
          <w:szCs w:val="24"/>
          <w:rtl/>
        </w:rPr>
        <w:t xml:space="preserve">در نامه ای به "کولاگینا" از این که اجازه ندارد </w:t>
      </w:r>
      <w:r w:rsidR="00F9478F">
        <w:rPr>
          <w:rFonts w:hint="cs"/>
          <w:sz w:val="24"/>
          <w:szCs w:val="24"/>
          <w:rtl/>
        </w:rPr>
        <w:t xml:space="preserve">شخص </w:t>
      </w:r>
      <w:r>
        <w:rPr>
          <w:rFonts w:hint="cs"/>
          <w:sz w:val="24"/>
          <w:szCs w:val="24"/>
          <w:rtl/>
        </w:rPr>
        <w:t>رهبر را در "میدان سرخ" از نزدیک ببیند و عکس هایی با نم</w:t>
      </w:r>
      <w:r w:rsidR="001E6751">
        <w:rPr>
          <w:rFonts w:hint="cs"/>
          <w:sz w:val="24"/>
          <w:szCs w:val="24"/>
          <w:rtl/>
        </w:rPr>
        <w:t>ای نزدیک از او بگیر</w:t>
      </w:r>
      <w:r w:rsidR="00F9478F">
        <w:rPr>
          <w:rFonts w:hint="cs"/>
          <w:sz w:val="24"/>
          <w:szCs w:val="24"/>
          <w:rtl/>
        </w:rPr>
        <w:t>د</w:t>
      </w:r>
      <w:r w:rsidR="001E6751">
        <w:rPr>
          <w:rFonts w:hint="cs"/>
          <w:sz w:val="24"/>
          <w:szCs w:val="24"/>
          <w:rtl/>
        </w:rPr>
        <w:t xml:space="preserve">، شکایت دارد. بیشتر عکس های او </w:t>
      </w:r>
      <w:r w:rsidR="00F9478F">
        <w:rPr>
          <w:rFonts w:hint="cs"/>
          <w:sz w:val="24"/>
          <w:szCs w:val="24"/>
          <w:rtl/>
        </w:rPr>
        <w:t>ـ که منبع خلق پوسترها می شد ـ</w:t>
      </w:r>
      <w:r w:rsidR="001E6751">
        <w:rPr>
          <w:rFonts w:hint="cs"/>
          <w:sz w:val="24"/>
          <w:szCs w:val="24"/>
          <w:rtl/>
        </w:rPr>
        <w:t xml:space="preserve"> همان عکس های رسمی انتشار یافته در رسانه های همگانی یا عکس هایی بود که در کنار </w:t>
      </w:r>
      <w:r w:rsidR="00F9478F">
        <w:rPr>
          <w:rFonts w:hint="cs"/>
          <w:sz w:val="24"/>
          <w:szCs w:val="24"/>
          <w:rtl/>
        </w:rPr>
        <w:t>"</w:t>
      </w:r>
      <w:r w:rsidR="001E6751">
        <w:rPr>
          <w:rFonts w:hint="cs"/>
          <w:sz w:val="24"/>
          <w:szCs w:val="24"/>
          <w:rtl/>
        </w:rPr>
        <w:t>لنین</w:t>
      </w:r>
      <w:r w:rsidR="00F9478F">
        <w:rPr>
          <w:rFonts w:hint="cs"/>
          <w:sz w:val="24"/>
          <w:szCs w:val="24"/>
          <w:rtl/>
        </w:rPr>
        <w:t>"</w:t>
      </w:r>
      <w:r w:rsidR="00F87CA0">
        <w:rPr>
          <w:rFonts w:hint="cs"/>
          <w:sz w:val="24"/>
          <w:szCs w:val="24"/>
          <w:rtl/>
        </w:rPr>
        <w:t xml:space="preserve"> از او گرفته شده بود</w:t>
      </w:r>
      <w:r w:rsidR="001E6751">
        <w:rPr>
          <w:rFonts w:hint="cs"/>
          <w:sz w:val="24"/>
          <w:szCs w:val="24"/>
          <w:rtl/>
        </w:rPr>
        <w:t xml:space="preserve"> (</w:t>
      </w:r>
      <w:r w:rsidR="00F9478F">
        <w:rPr>
          <w:rFonts w:hint="cs"/>
          <w:sz w:val="24"/>
          <w:szCs w:val="24"/>
          <w:rtl/>
        </w:rPr>
        <w:t>پلمپر، 34</w:t>
      </w:r>
      <w:r w:rsidR="001E6751">
        <w:rPr>
          <w:rFonts w:hint="cs"/>
          <w:sz w:val="24"/>
          <w:szCs w:val="24"/>
          <w:rtl/>
        </w:rPr>
        <w:t xml:space="preserve">). یکی از رهیافت های نخستینی که بلشویک ها برای بزرگ کردن شخصیت </w:t>
      </w:r>
      <w:r w:rsidR="00F9478F">
        <w:rPr>
          <w:rFonts w:hint="cs"/>
          <w:sz w:val="24"/>
          <w:szCs w:val="24"/>
          <w:rtl/>
        </w:rPr>
        <w:t>"</w:t>
      </w:r>
      <w:r w:rsidR="001E6751">
        <w:rPr>
          <w:rFonts w:hint="cs"/>
          <w:sz w:val="24"/>
          <w:szCs w:val="24"/>
          <w:rtl/>
        </w:rPr>
        <w:t>استالین</w:t>
      </w:r>
      <w:r w:rsidR="00F9478F">
        <w:rPr>
          <w:rFonts w:hint="cs"/>
          <w:sz w:val="24"/>
          <w:szCs w:val="24"/>
          <w:rtl/>
        </w:rPr>
        <w:t>"</w:t>
      </w:r>
      <w:r w:rsidR="001E6751">
        <w:rPr>
          <w:rFonts w:hint="cs"/>
          <w:sz w:val="24"/>
          <w:szCs w:val="24"/>
          <w:rtl/>
        </w:rPr>
        <w:t xml:space="preserve"> در افکار عمومی ی</w:t>
      </w:r>
      <w:r w:rsidR="00F87CA0">
        <w:rPr>
          <w:rFonts w:hint="cs"/>
          <w:sz w:val="24"/>
          <w:szCs w:val="24"/>
          <w:rtl/>
        </w:rPr>
        <w:t>افتند، این بود که سیمایی نمادین و</w:t>
      </w:r>
      <w:r w:rsidR="001E6751">
        <w:rPr>
          <w:rFonts w:hint="cs"/>
          <w:sz w:val="24"/>
          <w:szCs w:val="24"/>
          <w:rtl/>
        </w:rPr>
        <w:t xml:space="preserve"> کاریزماتیک از او ترسیم شود که تبلور ارزش ها و ایده ئولوژی بلشویکی باشد و آرمان های حزب و دولت را نیز بازت</w:t>
      </w:r>
      <w:r w:rsidR="00F9478F">
        <w:rPr>
          <w:rFonts w:hint="cs"/>
          <w:sz w:val="24"/>
          <w:szCs w:val="24"/>
          <w:rtl/>
        </w:rPr>
        <w:t xml:space="preserve">اب دهد. با آن که "تروتسکی" </w:t>
      </w:r>
      <w:r w:rsidR="00F87CA0">
        <w:rPr>
          <w:rFonts w:hint="cs"/>
          <w:sz w:val="24"/>
          <w:szCs w:val="24"/>
          <w:rtl/>
        </w:rPr>
        <w:t xml:space="preserve">این </w:t>
      </w:r>
      <w:r w:rsidR="00F9478F">
        <w:rPr>
          <w:rFonts w:hint="cs"/>
          <w:sz w:val="24"/>
          <w:szCs w:val="24"/>
          <w:rtl/>
        </w:rPr>
        <w:t>رهبر</w:t>
      </w:r>
      <w:r w:rsidR="00BD5F8B">
        <w:rPr>
          <w:rFonts w:hint="cs"/>
          <w:sz w:val="24"/>
          <w:szCs w:val="24"/>
          <w:rtl/>
        </w:rPr>
        <w:t xml:space="preserve"> را یک نفر "آدم معمولی و شهرستانی</w:t>
      </w:r>
      <w:r w:rsidR="001E6751">
        <w:rPr>
          <w:rFonts w:hint="cs"/>
          <w:sz w:val="24"/>
          <w:szCs w:val="24"/>
          <w:rtl/>
        </w:rPr>
        <w:t xml:space="preserve">" </w:t>
      </w:r>
      <w:r w:rsidR="008B09AC">
        <w:rPr>
          <w:rFonts w:hint="cs"/>
          <w:sz w:val="24"/>
          <w:szCs w:val="24"/>
          <w:rtl/>
        </w:rPr>
        <w:t>وصف می کرد، اطرافیان نزدیک به قدرت، او</w:t>
      </w:r>
      <w:r w:rsidR="00F9478F">
        <w:rPr>
          <w:rFonts w:hint="cs"/>
          <w:sz w:val="24"/>
          <w:szCs w:val="24"/>
          <w:rtl/>
        </w:rPr>
        <w:t xml:space="preserve"> را تا عرش اعلی بالا می بردند. </w:t>
      </w:r>
      <w:r w:rsidR="006245A6">
        <w:rPr>
          <w:rFonts w:hint="cs"/>
          <w:sz w:val="24"/>
          <w:szCs w:val="24"/>
          <w:rtl/>
        </w:rPr>
        <w:t xml:space="preserve">این اندازه تعریف و تمجید بر رهبر خودکامه خوش می آمد و امر بر او مشتبه می شد و آن را به جِد می گرفت. یکی از علل خودبزرگ بینی "استالین" همین تمجید نزدیکان به قدرت سیاسی بود. این تعریف ها و ستایش ها، تحمل دیگران را بر او دشوار می ساخت و تنها کسانی را به خود راه می داد که او را بستایند. </w:t>
      </w:r>
      <w:r w:rsidR="008B09AC">
        <w:rPr>
          <w:rFonts w:hint="cs"/>
          <w:sz w:val="24"/>
          <w:szCs w:val="24"/>
          <w:rtl/>
        </w:rPr>
        <w:t xml:space="preserve">مارشال </w:t>
      </w:r>
      <w:r w:rsidR="00F9478F">
        <w:rPr>
          <w:rFonts w:hint="cs"/>
          <w:sz w:val="24"/>
          <w:szCs w:val="24"/>
          <w:rtl/>
        </w:rPr>
        <w:t>"</w:t>
      </w:r>
      <w:r w:rsidR="008B09AC">
        <w:rPr>
          <w:rFonts w:hint="cs"/>
          <w:sz w:val="24"/>
          <w:szCs w:val="24"/>
          <w:rtl/>
        </w:rPr>
        <w:t xml:space="preserve">گئورگی ژوکوف" </w:t>
      </w:r>
      <w:r w:rsidR="00F9478F">
        <w:rPr>
          <w:rFonts w:hint="cs"/>
          <w:sz w:val="24"/>
          <w:szCs w:val="24"/>
          <w:rtl/>
        </w:rPr>
        <w:t>(</w:t>
      </w:r>
      <w:r w:rsidR="00974F73">
        <w:rPr>
          <w:sz w:val="24"/>
          <w:szCs w:val="24"/>
        </w:rPr>
        <w:t>Georgii Zhukov</w:t>
      </w:r>
      <w:r w:rsidR="00974F73">
        <w:rPr>
          <w:rFonts w:hint="cs"/>
          <w:sz w:val="24"/>
          <w:szCs w:val="24"/>
          <w:rtl/>
        </w:rPr>
        <w:t xml:space="preserve"> </w:t>
      </w:r>
      <w:r w:rsidR="00F87CA0">
        <w:rPr>
          <w:rFonts w:hint="cs"/>
          <w:sz w:val="24"/>
          <w:szCs w:val="24"/>
          <w:rtl/>
        </w:rPr>
        <w:t xml:space="preserve">) </w:t>
      </w:r>
      <w:r w:rsidR="008B09AC">
        <w:rPr>
          <w:rFonts w:hint="cs"/>
          <w:sz w:val="24"/>
          <w:szCs w:val="24"/>
          <w:rtl/>
        </w:rPr>
        <w:t>وی را شخصیتی "اندیشمند" و "ژرف نگر" معرفی می کرد (</w:t>
      </w:r>
      <w:r w:rsidR="00974F73">
        <w:rPr>
          <w:rFonts w:hint="cs"/>
          <w:sz w:val="24"/>
          <w:szCs w:val="24"/>
          <w:rtl/>
        </w:rPr>
        <w:t>مونتفیور،</w:t>
      </w:r>
      <w:r w:rsidR="00863A77">
        <w:rPr>
          <w:rFonts w:hint="cs"/>
          <w:sz w:val="24"/>
          <w:szCs w:val="24"/>
          <w:rtl/>
        </w:rPr>
        <w:t xml:space="preserve"> 2003،</w:t>
      </w:r>
      <w:r w:rsidR="00974F73">
        <w:rPr>
          <w:rFonts w:hint="cs"/>
          <w:sz w:val="24"/>
          <w:szCs w:val="24"/>
          <w:rtl/>
        </w:rPr>
        <w:t xml:space="preserve"> 42</w:t>
      </w:r>
      <w:r w:rsidR="008B09AC">
        <w:rPr>
          <w:rFonts w:hint="cs"/>
          <w:sz w:val="24"/>
          <w:szCs w:val="24"/>
          <w:rtl/>
        </w:rPr>
        <w:t xml:space="preserve">). "لاورنتی بریا" </w:t>
      </w:r>
      <w:r w:rsidR="00396F8E">
        <w:rPr>
          <w:rFonts w:hint="cs"/>
          <w:sz w:val="24"/>
          <w:szCs w:val="24"/>
          <w:rtl/>
        </w:rPr>
        <w:t>(</w:t>
      </w:r>
      <w:r w:rsidR="00396F8E">
        <w:rPr>
          <w:sz w:val="24"/>
          <w:szCs w:val="24"/>
        </w:rPr>
        <w:t>Lavrenti Beria</w:t>
      </w:r>
      <w:r w:rsidR="00396F8E">
        <w:rPr>
          <w:rFonts w:hint="cs"/>
          <w:sz w:val="24"/>
          <w:szCs w:val="24"/>
          <w:rtl/>
        </w:rPr>
        <w:t xml:space="preserve">) </w:t>
      </w:r>
      <w:r w:rsidR="00BD5F8B">
        <w:rPr>
          <w:rFonts w:hint="cs"/>
          <w:sz w:val="24"/>
          <w:szCs w:val="24"/>
          <w:rtl/>
        </w:rPr>
        <w:t xml:space="preserve">گفته بود </w:t>
      </w:r>
      <w:r w:rsidR="008B09AC">
        <w:rPr>
          <w:rFonts w:hint="cs"/>
          <w:sz w:val="24"/>
          <w:szCs w:val="24"/>
          <w:rtl/>
        </w:rPr>
        <w:t>او به یاری "هوش" سرشا</w:t>
      </w:r>
      <w:r w:rsidR="00BD5F8B">
        <w:rPr>
          <w:rFonts w:hint="cs"/>
          <w:sz w:val="24"/>
          <w:szCs w:val="24"/>
          <w:rtl/>
        </w:rPr>
        <w:t>ر خود می توانست اطرافیانش را تحت</w:t>
      </w:r>
      <w:r w:rsidR="008B09AC">
        <w:rPr>
          <w:rFonts w:hint="cs"/>
          <w:sz w:val="24"/>
          <w:szCs w:val="24"/>
          <w:rtl/>
        </w:rPr>
        <w:t xml:space="preserve"> تأثیر خود قرار دهد (</w:t>
      </w:r>
      <w:r w:rsidR="00863A77">
        <w:rPr>
          <w:rFonts w:hint="cs"/>
          <w:sz w:val="24"/>
          <w:szCs w:val="24"/>
          <w:rtl/>
        </w:rPr>
        <w:t>همان، 42</w:t>
      </w:r>
      <w:r w:rsidR="00DA126E">
        <w:rPr>
          <w:rFonts w:hint="cs"/>
          <w:sz w:val="24"/>
          <w:szCs w:val="24"/>
          <w:rtl/>
        </w:rPr>
        <w:t>).</w:t>
      </w:r>
      <w:r w:rsidR="00BD5F8B">
        <w:rPr>
          <w:rFonts w:hint="cs"/>
          <w:sz w:val="24"/>
          <w:szCs w:val="24"/>
          <w:rtl/>
        </w:rPr>
        <w:t xml:space="preserve"> </w:t>
      </w:r>
    </w:p>
    <w:p w:rsidR="000C17BA" w:rsidRDefault="00064677" w:rsidP="00064677">
      <w:pPr>
        <w:spacing w:line="360" w:lineRule="auto"/>
        <w:jc w:val="center"/>
        <w:rPr>
          <w:sz w:val="24"/>
          <w:szCs w:val="24"/>
          <w:rtl/>
        </w:rPr>
      </w:pPr>
      <w:r>
        <w:rPr>
          <w:rFonts w:hint="cs"/>
          <w:sz w:val="24"/>
          <w:szCs w:val="24"/>
          <w:rtl/>
        </w:rPr>
        <w:t>***</w:t>
      </w:r>
    </w:p>
    <w:p w:rsidR="00B63530" w:rsidRDefault="004236A9" w:rsidP="00B63530">
      <w:pPr>
        <w:spacing w:line="360" w:lineRule="auto"/>
        <w:jc w:val="both"/>
        <w:rPr>
          <w:b/>
          <w:bCs/>
          <w:sz w:val="20"/>
          <w:szCs w:val="20"/>
          <w:rtl/>
        </w:rPr>
      </w:pPr>
      <w:r w:rsidRPr="004236A9">
        <w:rPr>
          <w:rFonts w:hint="cs"/>
          <w:b/>
          <w:bCs/>
          <w:sz w:val="20"/>
          <w:szCs w:val="20"/>
          <w:rtl/>
        </w:rPr>
        <w:t xml:space="preserve">    " ده سالم بود که عاشق زنی شدم. آن شب با خواندن کتاب ادوارد دو مینال فهمیدم گی دو موپاسان در سال 1850 به دنیا آمد. در چهل و دو سالگی گلوی خودش را برید و ا</w:t>
      </w:r>
      <w:r w:rsidR="00B63530">
        <w:rPr>
          <w:rFonts w:hint="cs"/>
          <w:b/>
          <w:bCs/>
          <w:sz w:val="20"/>
          <w:szCs w:val="20"/>
          <w:rtl/>
        </w:rPr>
        <w:t>و را در بیمارستانی بستری کردند.</w:t>
      </w:r>
    </w:p>
    <w:p w:rsidR="004236A9" w:rsidRDefault="00B63530" w:rsidP="00286F30">
      <w:pPr>
        <w:spacing w:line="360" w:lineRule="auto"/>
        <w:jc w:val="both"/>
        <w:rPr>
          <w:b/>
          <w:bCs/>
          <w:sz w:val="20"/>
          <w:szCs w:val="20"/>
          <w:rtl/>
        </w:rPr>
      </w:pPr>
      <w:r>
        <w:rPr>
          <w:rFonts w:hint="cs"/>
          <w:b/>
          <w:bCs/>
          <w:sz w:val="20"/>
          <w:szCs w:val="20"/>
          <w:rtl/>
        </w:rPr>
        <w:t xml:space="preserve">   نه کاغذی دارم نه قلمی. اگر بود، شاید وحشتم را از مرگ زودرس در چهل و پنج سالگی می نوشتم. هنوز بیست ـ سی سال فرصت دار</w:t>
      </w:r>
      <w:r w:rsidR="005C1264">
        <w:rPr>
          <w:rFonts w:hint="cs"/>
          <w:b/>
          <w:bCs/>
          <w:sz w:val="20"/>
          <w:szCs w:val="20"/>
          <w:rtl/>
        </w:rPr>
        <w:t>م. کاش از پاریس برنمی گشتم! این</w:t>
      </w:r>
      <w:r>
        <w:rPr>
          <w:rFonts w:hint="cs"/>
          <w:b/>
          <w:bCs/>
          <w:sz w:val="20"/>
          <w:szCs w:val="20"/>
          <w:rtl/>
        </w:rPr>
        <w:t xml:space="preserve">جا خانه ام است و زبان روسی، قلبم. می خواهم این کابوس را پشت سر بگذارم. شاید سکوت، جُرم است. خطا؟ چه خطایی کردم؟ در جلسه ی اتحادیه ی نویسندگان بی پروایی کردم و گفتم: " من ژانر جدیدی اختراع کرده ام: ژانر سکوت." </w:t>
      </w:r>
      <w:r w:rsidR="00554F49">
        <w:rPr>
          <w:rFonts w:hint="cs"/>
          <w:b/>
          <w:bCs/>
          <w:sz w:val="20"/>
          <w:szCs w:val="20"/>
          <w:rtl/>
        </w:rPr>
        <w:t>کار من، نوشتن است، همین. کلمات و زن و زندگی. فقط زندگی می کرد</w:t>
      </w:r>
      <w:r w:rsidR="00286F30">
        <w:rPr>
          <w:rFonts w:hint="cs"/>
          <w:b/>
          <w:bCs/>
          <w:sz w:val="20"/>
          <w:szCs w:val="20"/>
          <w:rtl/>
        </w:rPr>
        <w:t>م. در کوچه پس کوچه ها و خیابان ا</w:t>
      </w:r>
      <w:r w:rsidR="00554F49">
        <w:rPr>
          <w:rFonts w:hint="cs"/>
          <w:b/>
          <w:bCs/>
          <w:sz w:val="20"/>
          <w:szCs w:val="20"/>
          <w:rtl/>
        </w:rPr>
        <w:t xml:space="preserve">ودسا. در پترزبورگ با مدارک جعلی به ریش مأموران تزار می خندیدم. </w:t>
      </w:r>
      <w:r w:rsidR="009A3CD2">
        <w:rPr>
          <w:rFonts w:hint="cs"/>
          <w:b/>
          <w:bCs/>
          <w:sz w:val="20"/>
          <w:szCs w:val="20"/>
          <w:rtl/>
        </w:rPr>
        <w:t>از کنارشان می گذشتم و با خو</w:t>
      </w:r>
      <w:r w:rsidR="00286F30">
        <w:rPr>
          <w:rFonts w:hint="cs"/>
          <w:b/>
          <w:bCs/>
          <w:sz w:val="20"/>
          <w:szCs w:val="20"/>
          <w:rtl/>
        </w:rPr>
        <w:t xml:space="preserve">د می گفتم من، یهودی ام. کورنتسف ! </w:t>
      </w:r>
      <w:r w:rsidR="009A3CD2">
        <w:rPr>
          <w:rFonts w:hint="cs"/>
          <w:b/>
          <w:bCs/>
          <w:sz w:val="20"/>
          <w:szCs w:val="20"/>
          <w:rtl/>
        </w:rPr>
        <w:t>تو وطنی</w:t>
      </w:r>
      <w:r w:rsidR="00286F30">
        <w:rPr>
          <w:rFonts w:hint="cs"/>
          <w:b/>
          <w:bCs/>
          <w:sz w:val="20"/>
          <w:szCs w:val="20"/>
          <w:rtl/>
        </w:rPr>
        <w:t xml:space="preserve"> داری: اسپانیا. من چه دارم؟ من هم وطن</w:t>
      </w:r>
      <w:r w:rsidR="009A3CD2">
        <w:rPr>
          <w:rFonts w:hint="cs"/>
          <w:b/>
          <w:bCs/>
          <w:sz w:val="20"/>
          <w:szCs w:val="20"/>
          <w:rtl/>
        </w:rPr>
        <w:t>ی دارم: اودِسا، لنینگراد و مسکو. چرا یاگودا حقیقت را نگفت؟ " (کشوری، 1397، 23)</w:t>
      </w:r>
    </w:p>
    <w:p w:rsidR="00687CF8" w:rsidRDefault="00B63530" w:rsidP="00687CF8">
      <w:pPr>
        <w:spacing w:line="360" w:lineRule="auto"/>
        <w:jc w:val="both"/>
        <w:rPr>
          <w:sz w:val="24"/>
          <w:szCs w:val="24"/>
          <w:rtl/>
        </w:rPr>
      </w:pPr>
      <w:r>
        <w:rPr>
          <w:rFonts w:hint="cs"/>
          <w:b/>
          <w:bCs/>
          <w:sz w:val="20"/>
          <w:szCs w:val="20"/>
          <w:rtl/>
        </w:rPr>
        <w:t xml:space="preserve">   </w:t>
      </w:r>
      <w:r>
        <w:rPr>
          <w:rFonts w:hint="cs"/>
          <w:sz w:val="24"/>
          <w:szCs w:val="24"/>
          <w:rtl/>
        </w:rPr>
        <w:t xml:space="preserve"> داستان کوتاه "تونل" با همین </w:t>
      </w:r>
      <w:r w:rsidR="00687CF8">
        <w:rPr>
          <w:rFonts w:hint="cs"/>
          <w:sz w:val="24"/>
          <w:szCs w:val="24"/>
          <w:rtl/>
        </w:rPr>
        <w:t>دو بند کوتاه و دلالتگر آغاز می شود:</w:t>
      </w:r>
    </w:p>
    <w:p w:rsidR="00687CF8" w:rsidRDefault="00687CF8" w:rsidP="00687CF8">
      <w:pPr>
        <w:pStyle w:val="ListParagraph"/>
        <w:numPr>
          <w:ilvl w:val="0"/>
          <w:numId w:val="2"/>
        </w:numPr>
        <w:spacing w:line="360" w:lineRule="auto"/>
        <w:jc w:val="both"/>
        <w:rPr>
          <w:sz w:val="24"/>
          <w:szCs w:val="24"/>
        </w:rPr>
      </w:pPr>
      <w:r>
        <w:rPr>
          <w:rFonts w:hint="cs"/>
          <w:sz w:val="24"/>
          <w:szCs w:val="24"/>
          <w:rtl/>
        </w:rPr>
        <w:t>این که "بابل" می گوید در ده سالگی عاشق زنی شده، نشان می دهد همان گونه که در چهل و پنج سالگی و در اوج خلاقیت هنری خود، چشم از جهان فروبسته، خیلی زود هم شیفته ی زندگی شده است. او زندگی عاطفی خود را هم خیلی زود آغاز کرده و در قیاس با دیگران، جلوتر بوده است.</w:t>
      </w:r>
    </w:p>
    <w:p w:rsidR="00687CF8" w:rsidRPr="000E3EAD" w:rsidRDefault="00687CF8" w:rsidP="000E3EAD">
      <w:pPr>
        <w:pStyle w:val="ListParagraph"/>
        <w:numPr>
          <w:ilvl w:val="0"/>
          <w:numId w:val="2"/>
        </w:numPr>
        <w:spacing w:line="360" w:lineRule="auto"/>
        <w:jc w:val="both"/>
        <w:rPr>
          <w:sz w:val="24"/>
          <w:szCs w:val="24"/>
        </w:rPr>
      </w:pPr>
      <w:r>
        <w:rPr>
          <w:rFonts w:hint="cs"/>
          <w:sz w:val="24"/>
          <w:szCs w:val="24"/>
          <w:rtl/>
        </w:rPr>
        <w:t>میان حیات هنری او و "موپاسان" (</w:t>
      </w:r>
      <w:r>
        <w:rPr>
          <w:sz w:val="24"/>
          <w:szCs w:val="24"/>
        </w:rPr>
        <w:t>Maupassant</w:t>
      </w:r>
      <w:r>
        <w:rPr>
          <w:rFonts w:hint="cs"/>
          <w:sz w:val="24"/>
          <w:szCs w:val="24"/>
          <w:rtl/>
        </w:rPr>
        <w:t>) نویسنده فرا</w:t>
      </w:r>
      <w:r w:rsidR="006A3D53">
        <w:rPr>
          <w:rFonts w:hint="cs"/>
          <w:sz w:val="24"/>
          <w:szCs w:val="24"/>
          <w:rtl/>
        </w:rPr>
        <w:t>نسوی در قرن نوزدهم، شباهت و پیوندهایی</w:t>
      </w:r>
      <w:r>
        <w:rPr>
          <w:rFonts w:hint="cs"/>
          <w:sz w:val="24"/>
          <w:szCs w:val="24"/>
          <w:rtl/>
        </w:rPr>
        <w:t xml:space="preserve"> هست. او نیز در چهل و دو سالگی و در پی بیماری روانی سختی رگ گردن خود را برید و به زندگی اش پایان داد؛ مثل این که هنرمندان راستین، شانس زیادی برای گذراندن یک زندگی عادی ندارند. </w:t>
      </w:r>
      <w:r w:rsidR="006A3D53">
        <w:rPr>
          <w:rFonts w:hint="cs"/>
          <w:sz w:val="24"/>
          <w:szCs w:val="24"/>
          <w:rtl/>
        </w:rPr>
        <w:t>افزون بر این، "بابل" خیلی زود زبان فرانسه را آموخت و با مطالعه ی آثار "موپاسان" ـ که به زبانی روان می نوشت ـ با تیپ ها و لایه ها</w:t>
      </w:r>
      <w:r w:rsidR="00DA126E">
        <w:rPr>
          <w:rFonts w:hint="cs"/>
          <w:sz w:val="24"/>
          <w:szCs w:val="24"/>
          <w:rtl/>
        </w:rPr>
        <w:t>ی مختلف اجتماع</w:t>
      </w:r>
      <w:r w:rsidR="000E3EAD">
        <w:rPr>
          <w:rFonts w:hint="cs"/>
          <w:sz w:val="24"/>
          <w:szCs w:val="24"/>
          <w:rtl/>
        </w:rPr>
        <w:t>ی مانند روستاییان،</w:t>
      </w:r>
      <w:r w:rsidR="006A3D53">
        <w:rPr>
          <w:rFonts w:hint="cs"/>
          <w:sz w:val="24"/>
          <w:szCs w:val="24"/>
          <w:rtl/>
        </w:rPr>
        <w:t xml:space="preserve"> سربازان، کشیش ها، خاخام های یهودی، کودکان، هنرمندان، هنرپیشگان و زنان طبقات مختلف اچتماعی آشنا شد. "موپاسان" </w:t>
      </w:r>
      <w:r w:rsidR="000E3EAD">
        <w:rPr>
          <w:rFonts w:hint="cs"/>
          <w:sz w:val="24"/>
          <w:szCs w:val="24"/>
          <w:rtl/>
        </w:rPr>
        <w:t>برای "بابل" در حکم قطب نما برای کشتیبان بود و از او بسیار آموخت " (کنستانتین، 2002، 15).</w:t>
      </w:r>
    </w:p>
    <w:p w:rsidR="000E3EAD" w:rsidRDefault="00687CF8" w:rsidP="00687CF8">
      <w:pPr>
        <w:pStyle w:val="ListParagraph"/>
        <w:numPr>
          <w:ilvl w:val="0"/>
          <w:numId w:val="2"/>
        </w:numPr>
        <w:spacing w:line="360" w:lineRule="auto"/>
        <w:jc w:val="both"/>
        <w:rPr>
          <w:sz w:val="24"/>
          <w:szCs w:val="24"/>
        </w:rPr>
      </w:pPr>
      <w:r>
        <w:rPr>
          <w:rFonts w:hint="cs"/>
          <w:sz w:val="24"/>
          <w:szCs w:val="24"/>
          <w:rtl/>
        </w:rPr>
        <w:lastRenderedPageBreak/>
        <w:t xml:space="preserve">اشاره به این که " نه کاغذی دارد نه قلمی " نشان می دهد در سلول </w:t>
      </w:r>
      <w:r w:rsidR="00A84A18">
        <w:rPr>
          <w:rFonts w:hint="cs"/>
          <w:sz w:val="24"/>
          <w:szCs w:val="24"/>
          <w:rtl/>
        </w:rPr>
        <w:t xml:space="preserve">انفرادی </w:t>
      </w:r>
      <w:r>
        <w:rPr>
          <w:rFonts w:hint="cs"/>
          <w:sz w:val="24"/>
          <w:szCs w:val="24"/>
          <w:rtl/>
        </w:rPr>
        <w:t>خود د</w:t>
      </w:r>
      <w:r w:rsidR="00A84A18">
        <w:rPr>
          <w:rFonts w:hint="cs"/>
          <w:sz w:val="24"/>
          <w:szCs w:val="24"/>
          <w:rtl/>
        </w:rPr>
        <w:t xml:space="preserve">ارد آخرین ساعات پیش از </w:t>
      </w:r>
    </w:p>
    <w:p w:rsidR="00A84A18" w:rsidRDefault="00A84A18" w:rsidP="009F6E0E">
      <w:pPr>
        <w:pStyle w:val="ListParagraph"/>
        <w:numPr>
          <w:ilvl w:val="0"/>
          <w:numId w:val="2"/>
        </w:numPr>
        <w:spacing w:line="360" w:lineRule="auto"/>
        <w:jc w:val="both"/>
        <w:rPr>
          <w:sz w:val="24"/>
          <w:szCs w:val="24"/>
        </w:rPr>
      </w:pPr>
      <w:r>
        <w:rPr>
          <w:rFonts w:hint="cs"/>
          <w:sz w:val="24"/>
          <w:szCs w:val="24"/>
          <w:rtl/>
        </w:rPr>
        <w:t>اعدامش</w:t>
      </w:r>
      <w:r w:rsidR="00687CF8">
        <w:rPr>
          <w:rFonts w:hint="cs"/>
          <w:sz w:val="24"/>
          <w:szCs w:val="24"/>
          <w:rtl/>
        </w:rPr>
        <w:t xml:space="preserve"> را می گذراند و زندانی وقتی نویسنده هم باشد، </w:t>
      </w:r>
      <w:r w:rsidR="009F6E0E">
        <w:rPr>
          <w:rFonts w:hint="cs"/>
          <w:sz w:val="24"/>
          <w:szCs w:val="24"/>
          <w:rtl/>
        </w:rPr>
        <w:t xml:space="preserve">بیش از اکسیژن، </w:t>
      </w:r>
      <w:r w:rsidR="00687CF8">
        <w:rPr>
          <w:rFonts w:hint="cs"/>
          <w:sz w:val="24"/>
          <w:szCs w:val="24"/>
          <w:rtl/>
        </w:rPr>
        <w:t>به قلم و کاغذ نیاز دارد</w:t>
      </w:r>
      <w:r w:rsidR="000E3EAD">
        <w:rPr>
          <w:rFonts w:hint="cs"/>
          <w:sz w:val="24"/>
          <w:szCs w:val="24"/>
          <w:rtl/>
        </w:rPr>
        <w:t>!</w:t>
      </w:r>
      <w:r w:rsidR="00687CF8">
        <w:rPr>
          <w:rFonts w:hint="cs"/>
          <w:sz w:val="24"/>
          <w:szCs w:val="24"/>
          <w:rtl/>
        </w:rPr>
        <w:t xml:space="preserve"> </w:t>
      </w:r>
      <w:r>
        <w:rPr>
          <w:rFonts w:hint="cs"/>
          <w:sz w:val="24"/>
          <w:szCs w:val="24"/>
          <w:rtl/>
        </w:rPr>
        <w:t xml:space="preserve">اگر </w:t>
      </w:r>
      <w:r w:rsidR="000E3EAD">
        <w:rPr>
          <w:rFonts w:hint="cs"/>
          <w:sz w:val="24"/>
          <w:szCs w:val="24"/>
          <w:rtl/>
        </w:rPr>
        <w:t>نظام حاکم، نظامی دموکراتیک و کاری به کار هنرمند نداشته باشد</w:t>
      </w:r>
      <w:r>
        <w:rPr>
          <w:rFonts w:hint="cs"/>
          <w:sz w:val="24"/>
          <w:szCs w:val="24"/>
          <w:rtl/>
        </w:rPr>
        <w:t>، سن طبیعی آدمی دو سه دهه بیشتر خواهد بود و اتفاقاً دوران خلاقیت هنری یک نویسنده و شاعر و هنرمند، آخرین دهه</w:t>
      </w:r>
      <w:r w:rsidR="009F6E0E">
        <w:rPr>
          <w:rFonts w:hint="cs"/>
          <w:sz w:val="24"/>
          <w:szCs w:val="24"/>
          <w:rtl/>
        </w:rPr>
        <w:t xml:space="preserve"> ها</w:t>
      </w:r>
      <w:r>
        <w:rPr>
          <w:rFonts w:hint="cs"/>
          <w:sz w:val="24"/>
          <w:szCs w:val="24"/>
          <w:rtl/>
        </w:rPr>
        <w:t xml:space="preserve"> یا سال های پایانی عمر او است.</w:t>
      </w:r>
    </w:p>
    <w:p w:rsidR="00A2169C" w:rsidRDefault="00687CF8" w:rsidP="00A2169C">
      <w:pPr>
        <w:pStyle w:val="ListParagraph"/>
        <w:numPr>
          <w:ilvl w:val="0"/>
          <w:numId w:val="2"/>
        </w:numPr>
        <w:spacing w:line="360" w:lineRule="auto"/>
        <w:jc w:val="both"/>
        <w:rPr>
          <w:sz w:val="24"/>
          <w:szCs w:val="24"/>
        </w:rPr>
      </w:pPr>
      <w:r>
        <w:rPr>
          <w:rFonts w:hint="cs"/>
          <w:sz w:val="24"/>
          <w:szCs w:val="24"/>
          <w:rtl/>
        </w:rPr>
        <w:t xml:space="preserve"> </w:t>
      </w:r>
      <w:r w:rsidR="00A84A18">
        <w:rPr>
          <w:rFonts w:hint="cs"/>
          <w:sz w:val="24"/>
          <w:szCs w:val="24"/>
          <w:rtl/>
        </w:rPr>
        <w:t xml:space="preserve">وقتی می گوید " کاش از پاریس بازنمی گشتم " اشاره به این واقعه در زندگی خانوادگی اش دارد که </w:t>
      </w:r>
      <w:r w:rsidR="004F4AD3">
        <w:rPr>
          <w:rFonts w:hint="cs"/>
          <w:sz w:val="24"/>
          <w:szCs w:val="24"/>
          <w:rtl/>
        </w:rPr>
        <w:t>در سال 1932 سرانجام اجازه یافت همسر خارجی اش "</w:t>
      </w:r>
      <w:r w:rsidR="004F4AD3">
        <w:rPr>
          <w:sz w:val="24"/>
          <w:szCs w:val="24"/>
        </w:rPr>
        <w:t>Yevgenia</w:t>
      </w:r>
      <w:r w:rsidR="004F4AD3">
        <w:rPr>
          <w:rFonts w:hint="cs"/>
          <w:sz w:val="24"/>
          <w:szCs w:val="24"/>
          <w:rtl/>
        </w:rPr>
        <w:t>" را در پاریس ببیند. اولین سؤال همسر از شوهر این بود که آیا دیگر باره می خواهد به روسیه ی شوروی برگردد یا نه؟ او خود در گفت و شنودها و نامه هایش به دوستان می گفت که می خواهد "آدم</w:t>
      </w:r>
      <w:r w:rsidR="0077405E">
        <w:rPr>
          <w:rFonts w:hint="cs"/>
          <w:sz w:val="24"/>
          <w:szCs w:val="24"/>
          <w:rtl/>
        </w:rPr>
        <w:t xml:space="preserve"> آزاد"</w:t>
      </w:r>
      <w:r w:rsidR="009F6E0E">
        <w:rPr>
          <w:rFonts w:hint="cs"/>
          <w:sz w:val="24"/>
          <w:szCs w:val="24"/>
          <w:rtl/>
        </w:rPr>
        <w:t>ی باشد و این</w:t>
      </w:r>
      <w:r w:rsidR="004F4AD3">
        <w:rPr>
          <w:rFonts w:hint="cs"/>
          <w:sz w:val="24"/>
          <w:szCs w:val="24"/>
          <w:rtl/>
        </w:rPr>
        <w:t xml:space="preserve"> که در کشور خودش با آن همه محدودیت و سانسور و خفقان نمی تواند از راه نویسندگی زندگی کند. </w:t>
      </w:r>
      <w:r w:rsidR="009F6E0E">
        <w:rPr>
          <w:rFonts w:hint="cs"/>
          <w:sz w:val="24"/>
          <w:szCs w:val="24"/>
          <w:rtl/>
        </w:rPr>
        <w:t xml:space="preserve">در 27 ژولای 1933 در نامه ای به دوستی نوشت که او را به مسکو فراخوانده اند و باید بی درنگ از پاریس برود. (همان، 25). </w:t>
      </w:r>
      <w:r w:rsidR="007A3C7E">
        <w:rPr>
          <w:rFonts w:hint="cs"/>
          <w:sz w:val="24"/>
          <w:szCs w:val="24"/>
          <w:rtl/>
        </w:rPr>
        <w:t>در این هنگام، همسر قانونی نویسنده ی ما "</w:t>
      </w:r>
      <w:r w:rsidR="007A3C7E">
        <w:rPr>
          <w:sz w:val="24"/>
          <w:szCs w:val="24"/>
        </w:rPr>
        <w:t>Antonina Pirozhkova</w:t>
      </w:r>
      <w:r w:rsidR="007A3C7E">
        <w:rPr>
          <w:rFonts w:hint="cs"/>
          <w:sz w:val="24"/>
          <w:szCs w:val="24"/>
          <w:rtl/>
        </w:rPr>
        <w:t>" به یاد می آورد که وقتی دوران اقامت "بابل" در پاریس طولانی شد، در مسکو شایعاتی بر سر زبان افتاد که او دیگر نمی خواهد به کشورش بازگردد. "بابل" در طی یازده ماهی که در پاریس بود، پیوسته نامه هایی به عنوان همسرش قانونی اش می فرستاد که او همه ی آن ها را جمع کرده بود اما سازمان امنیت پس از توقیف "بابل" در 1939 همه ی این نامه ها را از همسر قانونی او گر</w:t>
      </w:r>
      <w:r w:rsidR="001F2DF7">
        <w:rPr>
          <w:rFonts w:hint="cs"/>
          <w:sz w:val="24"/>
          <w:szCs w:val="24"/>
          <w:rtl/>
        </w:rPr>
        <w:t xml:space="preserve">فت (پیروژکووا، </w:t>
      </w:r>
      <w:r w:rsidR="00755886">
        <w:rPr>
          <w:rFonts w:hint="cs"/>
          <w:sz w:val="24"/>
          <w:szCs w:val="24"/>
          <w:rtl/>
        </w:rPr>
        <w:t xml:space="preserve">2010، 45) </w:t>
      </w:r>
      <w:r w:rsidR="001F2DF7">
        <w:rPr>
          <w:rFonts w:hint="cs"/>
          <w:sz w:val="24"/>
          <w:szCs w:val="24"/>
          <w:rtl/>
        </w:rPr>
        <w:t>تا بتواند از آن ها به عنوان مدرک کتبی برای محکومیت</w:t>
      </w:r>
      <w:r w:rsidR="00755886">
        <w:rPr>
          <w:rFonts w:hint="cs"/>
          <w:sz w:val="24"/>
          <w:szCs w:val="24"/>
          <w:rtl/>
        </w:rPr>
        <w:t xml:space="preserve"> بعدی</w:t>
      </w:r>
      <w:r w:rsidR="00354C76">
        <w:rPr>
          <w:rFonts w:hint="cs"/>
          <w:sz w:val="24"/>
          <w:szCs w:val="24"/>
          <w:rtl/>
        </w:rPr>
        <w:t xml:space="preserve"> "بابل"</w:t>
      </w:r>
      <w:r w:rsidR="001F2DF7">
        <w:rPr>
          <w:rFonts w:hint="cs"/>
          <w:sz w:val="24"/>
          <w:szCs w:val="24"/>
          <w:rtl/>
        </w:rPr>
        <w:t xml:space="preserve"> استفاده کند.</w:t>
      </w:r>
      <w:r w:rsidR="007A3C7E">
        <w:rPr>
          <w:rFonts w:hint="cs"/>
          <w:sz w:val="24"/>
          <w:szCs w:val="24"/>
          <w:rtl/>
        </w:rPr>
        <w:t xml:space="preserve"> </w:t>
      </w:r>
      <w:r w:rsidR="00A2169C">
        <w:rPr>
          <w:rFonts w:hint="cs"/>
          <w:sz w:val="24"/>
          <w:szCs w:val="24"/>
          <w:rtl/>
        </w:rPr>
        <w:t xml:space="preserve">"بابل" یک بار به نجوا به همسر قانونی اش "آنتونینا" گفته بود از آنچه بر او گذشته است، به "آندره" یعنی "آندره مالرو" </w:t>
      </w:r>
      <w:r w:rsidR="00871766">
        <w:rPr>
          <w:rFonts w:hint="cs"/>
          <w:sz w:val="24"/>
          <w:szCs w:val="24"/>
          <w:rtl/>
        </w:rPr>
        <w:t>(</w:t>
      </w:r>
      <w:r w:rsidR="00A2169C">
        <w:rPr>
          <w:rFonts w:hint="cs"/>
          <w:sz w:val="24"/>
          <w:szCs w:val="24"/>
          <w:rtl/>
        </w:rPr>
        <w:t>نویسنده و بعدها وزیر فرهنگ فرانسه</w:t>
      </w:r>
      <w:r w:rsidR="00871766">
        <w:rPr>
          <w:rFonts w:hint="cs"/>
          <w:sz w:val="24"/>
          <w:szCs w:val="24"/>
          <w:rtl/>
        </w:rPr>
        <w:t>)</w:t>
      </w:r>
      <w:r w:rsidR="00A2169C">
        <w:rPr>
          <w:rFonts w:hint="cs"/>
          <w:sz w:val="24"/>
          <w:szCs w:val="24"/>
          <w:rtl/>
        </w:rPr>
        <w:t xml:space="preserve"> خبر دهد که همه ی آثارش را ضبط کرده اند:</w:t>
      </w:r>
    </w:p>
    <w:p w:rsidR="00A2169C" w:rsidRPr="00871766" w:rsidRDefault="00A2169C" w:rsidP="00A2169C">
      <w:pPr>
        <w:spacing w:line="360" w:lineRule="auto"/>
        <w:ind w:left="360"/>
        <w:jc w:val="both"/>
        <w:rPr>
          <w:b/>
          <w:bCs/>
          <w:sz w:val="20"/>
          <w:szCs w:val="20"/>
          <w:rtl/>
        </w:rPr>
      </w:pPr>
      <w:r w:rsidRPr="00871766">
        <w:rPr>
          <w:rFonts w:hint="cs"/>
          <w:b/>
          <w:bCs/>
          <w:sz w:val="20"/>
          <w:szCs w:val="20"/>
          <w:rtl/>
        </w:rPr>
        <w:t xml:space="preserve">   " روزی </w:t>
      </w:r>
      <w:r w:rsidR="00871766" w:rsidRPr="00871766">
        <w:rPr>
          <w:rFonts w:hint="cs"/>
          <w:b/>
          <w:bCs/>
          <w:sz w:val="20"/>
          <w:szCs w:val="20"/>
          <w:rtl/>
        </w:rPr>
        <w:t>شوارتس گفت: در آخرین سفرت به فرانسه پس از ملاقات با آندره مالرو، او تو را به استخدام سرویس جاسوسی فرانسه درآورد. انکار می کنم " (37).</w:t>
      </w:r>
    </w:p>
    <w:p w:rsidR="00C34AB4" w:rsidRDefault="00871766" w:rsidP="00A2169C">
      <w:pPr>
        <w:spacing w:line="360" w:lineRule="auto"/>
        <w:ind w:left="360"/>
        <w:jc w:val="both"/>
        <w:rPr>
          <w:sz w:val="24"/>
          <w:szCs w:val="24"/>
          <w:rtl/>
        </w:rPr>
      </w:pPr>
      <w:r>
        <w:rPr>
          <w:rFonts w:hint="cs"/>
          <w:sz w:val="24"/>
          <w:szCs w:val="24"/>
          <w:rtl/>
        </w:rPr>
        <w:t xml:space="preserve">    در نظام تمامیت خواه و سراسر امنیتی، کافی است "بابل" دوستی فرانسوی داشته باشد که به دلیل ذهنیت ادبی با وی گفت و شنودی یا ارتباطی داشته باشد. همین ارتباط کافی است که کسی را به اتهام جاسوسی و فعالیت برای "سرویس جاسوسی" کشور بیگانه، سرمایه داری و دشمن اعدام کنند. </w:t>
      </w:r>
      <w:r w:rsidR="004749D4">
        <w:rPr>
          <w:rFonts w:hint="cs"/>
          <w:sz w:val="24"/>
          <w:szCs w:val="24"/>
          <w:rtl/>
        </w:rPr>
        <w:t>اتهام دیگر او، جاسوسی برای دولت اتریش است. یکی از بازجویان به نام "کوله شوف" او را تنها به این بهانه که "مدتی با برونو اشتاینر نماینده ی یک شرکت اتریشی همخانه بودی " (30) متهم</w:t>
      </w:r>
      <w:r w:rsidR="004A2C20">
        <w:rPr>
          <w:rFonts w:hint="cs"/>
          <w:sz w:val="24"/>
          <w:szCs w:val="24"/>
          <w:rtl/>
        </w:rPr>
        <w:t xml:space="preserve"> می کند به این که گویا با</w:t>
      </w:r>
      <w:r w:rsidR="004749D4">
        <w:rPr>
          <w:rFonts w:hint="cs"/>
          <w:sz w:val="24"/>
          <w:szCs w:val="24"/>
          <w:rtl/>
        </w:rPr>
        <w:t xml:space="preserve"> سرویس های جاسوسی یا امنیتی اتریش همکاری می کرده است. در </w:t>
      </w:r>
      <w:r w:rsidR="004A2C20">
        <w:rPr>
          <w:rFonts w:hint="cs"/>
          <w:sz w:val="24"/>
          <w:szCs w:val="24"/>
          <w:rtl/>
        </w:rPr>
        <w:t>نظام</w:t>
      </w:r>
      <w:r w:rsidR="004749D4">
        <w:rPr>
          <w:rFonts w:hint="cs"/>
          <w:sz w:val="24"/>
          <w:szCs w:val="24"/>
          <w:rtl/>
        </w:rPr>
        <w:t xml:space="preserve"> استالینی، اتهام زدن و کسی را به این اتهام اعدام کردن، "یک اتفاق ساده" است.</w:t>
      </w:r>
      <w:r w:rsidR="004A2C20">
        <w:rPr>
          <w:rFonts w:hint="cs"/>
          <w:sz w:val="24"/>
          <w:szCs w:val="24"/>
          <w:rtl/>
        </w:rPr>
        <w:t xml:space="preserve"> </w:t>
      </w:r>
      <w:r w:rsidR="004C670E">
        <w:rPr>
          <w:rFonts w:hint="cs"/>
          <w:sz w:val="24"/>
          <w:szCs w:val="24"/>
          <w:rtl/>
        </w:rPr>
        <w:t xml:space="preserve">تنها </w:t>
      </w:r>
      <w:r w:rsidR="004A2C20">
        <w:rPr>
          <w:rFonts w:hint="cs"/>
          <w:sz w:val="24"/>
          <w:szCs w:val="24"/>
          <w:rtl/>
        </w:rPr>
        <w:t xml:space="preserve">کافی است متهم زیر فشار، </w:t>
      </w:r>
      <w:r w:rsidR="00C34AB4">
        <w:rPr>
          <w:rFonts w:hint="cs"/>
          <w:sz w:val="24"/>
          <w:szCs w:val="24"/>
          <w:rtl/>
        </w:rPr>
        <w:t>این اتهامات را تأیید و امضا کند:</w:t>
      </w:r>
    </w:p>
    <w:p w:rsidR="00871766" w:rsidRPr="00C34AB4" w:rsidRDefault="00C34AB4" w:rsidP="00A2169C">
      <w:pPr>
        <w:spacing w:line="360" w:lineRule="auto"/>
        <w:ind w:left="360"/>
        <w:jc w:val="both"/>
        <w:rPr>
          <w:b/>
          <w:bCs/>
          <w:sz w:val="20"/>
          <w:szCs w:val="20"/>
        </w:rPr>
      </w:pPr>
      <w:r w:rsidRPr="00C34AB4">
        <w:rPr>
          <w:rFonts w:hint="cs"/>
          <w:b/>
          <w:bCs/>
          <w:sz w:val="20"/>
          <w:szCs w:val="20"/>
          <w:rtl/>
        </w:rPr>
        <w:t xml:space="preserve">    " آن برگ را من نوشتم؟ انکار می کنم. نوشتم تا از کابوس و وحشت و درماندگی رها شوم و وحشت دیگری تمام وجودم را در خود بگیرد. اعتراف علیه خودم و دوستانم در دست بازجوها و ژدانف و بریا و استالین. اعترافاتم در باره ی "سواره نظام سرخ" و "قصه های اودسا" را انکار می کنم. داستان هایم را بخوانید آقایان! تمام جمله هایش را زیر و رو کنید؛ تأویل و تفسیرشان کنید. این، کارنامه ی من است. خیانت در کلمات؟ نه، پیدا نمی کنید. خیالم؟ خیالم نه به من خیانت کرده نه به اتحاد شوروی " (29).</w:t>
      </w:r>
      <w:r w:rsidR="004A2C20" w:rsidRPr="00C34AB4">
        <w:rPr>
          <w:rFonts w:hint="cs"/>
          <w:b/>
          <w:bCs/>
          <w:sz w:val="20"/>
          <w:szCs w:val="20"/>
          <w:rtl/>
        </w:rPr>
        <w:t xml:space="preserve"> </w:t>
      </w:r>
    </w:p>
    <w:p w:rsidR="005C1264" w:rsidRDefault="005C1264" w:rsidP="005C1264">
      <w:pPr>
        <w:pStyle w:val="ListParagraph"/>
        <w:numPr>
          <w:ilvl w:val="0"/>
          <w:numId w:val="3"/>
        </w:numPr>
        <w:spacing w:line="360" w:lineRule="auto"/>
        <w:jc w:val="both"/>
        <w:rPr>
          <w:sz w:val="24"/>
          <w:szCs w:val="24"/>
        </w:rPr>
      </w:pPr>
      <w:r>
        <w:rPr>
          <w:rFonts w:hint="cs"/>
          <w:sz w:val="24"/>
          <w:szCs w:val="24"/>
          <w:rtl/>
        </w:rPr>
        <w:t>اما اشاره ی "بابل" به "نوع ادبی سکوت" نیز مستند است. در "نخستین کنگره ی اتحادیه ی نویسندگان شوروی" (1934) "بابل</w:t>
      </w:r>
      <w:r w:rsidR="00BC5452">
        <w:rPr>
          <w:rFonts w:hint="cs"/>
          <w:sz w:val="24"/>
          <w:szCs w:val="24"/>
          <w:rtl/>
        </w:rPr>
        <w:t>" به تعریض گفت که " من دارم بانی یک نوع ادبی به نام "نوع ادبی سکوت" می شوم. "مکس ایستمن" (</w:t>
      </w:r>
      <w:r w:rsidR="00BC5452">
        <w:rPr>
          <w:sz w:val="24"/>
          <w:szCs w:val="24"/>
        </w:rPr>
        <w:t>Max Eastman</w:t>
      </w:r>
      <w:r w:rsidR="00BC5452">
        <w:rPr>
          <w:rFonts w:hint="cs"/>
          <w:sz w:val="24"/>
          <w:szCs w:val="24"/>
          <w:rtl/>
        </w:rPr>
        <w:t>) آمری</w:t>
      </w:r>
      <w:r w:rsidR="00286F30">
        <w:rPr>
          <w:rFonts w:hint="cs"/>
          <w:sz w:val="24"/>
          <w:szCs w:val="24"/>
          <w:rtl/>
        </w:rPr>
        <w:t>کایی سکوت</w:t>
      </w:r>
      <w:r w:rsidR="00BC5452">
        <w:rPr>
          <w:rFonts w:hint="cs"/>
          <w:sz w:val="24"/>
          <w:szCs w:val="24"/>
          <w:rtl/>
        </w:rPr>
        <w:t xml:space="preserve"> فزاینده ی "بابل" را به عنوان یک هنرمند </w:t>
      </w:r>
      <w:r w:rsidR="00BC5452">
        <w:rPr>
          <w:rFonts w:hint="cs"/>
          <w:sz w:val="24"/>
          <w:szCs w:val="24"/>
          <w:rtl/>
        </w:rPr>
        <w:lastRenderedPageBreak/>
        <w:t>در</w:t>
      </w:r>
      <w:r w:rsidR="00286F30">
        <w:rPr>
          <w:rFonts w:hint="cs"/>
          <w:sz w:val="24"/>
          <w:szCs w:val="24"/>
          <w:rtl/>
        </w:rPr>
        <w:t xml:space="preserve"> یکی از فصول کتاب دیگرش با عنوان "هنرمندان در اونیفورم" (</w:t>
      </w:r>
      <w:r w:rsidR="00286F30">
        <w:rPr>
          <w:i/>
          <w:iCs/>
          <w:sz w:val="24"/>
          <w:szCs w:val="24"/>
        </w:rPr>
        <w:t>Artists in Uniform</w:t>
      </w:r>
      <w:r w:rsidR="00286F30">
        <w:rPr>
          <w:sz w:val="24"/>
          <w:szCs w:val="24"/>
        </w:rPr>
        <w:t>: 1934</w:t>
      </w:r>
      <w:r w:rsidR="00286F30">
        <w:rPr>
          <w:rFonts w:hint="cs"/>
          <w:sz w:val="24"/>
          <w:szCs w:val="24"/>
          <w:rtl/>
        </w:rPr>
        <w:t>) توضیح داده است (ایستمن، 1934، 103-101).</w:t>
      </w:r>
    </w:p>
    <w:p w:rsidR="00CF4DDB" w:rsidRDefault="00286F30" w:rsidP="00425E4B">
      <w:pPr>
        <w:pStyle w:val="ListParagraph"/>
        <w:numPr>
          <w:ilvl w:val="0"/>
          <w:numId w:val="3"/>
        </w:numPr>
        <w:spacing w:line="360" w:lineRule="auto"/>
        <w:jc w:val="both"/>
        <w:rPr>
          <w:sz w:val="24"/>
          <w:szCs w:val="24"/>
        </w:rPr>
      </w:pPr>
      <w:r>
        <w:rPr>
          <w:rFonts w:hint="cs"/>
          <w:sz w:val="24"/>
          <w:szCs w:val="24"/>
          <w:rtl/>
        </w:rPr>
        <w:t xml:space="preserve">اشاره ی "بابل" به یهودی بودنش ـ که از نام و فامیلش پیدا است ـ اشاره به محدودیت ها و تضییقانی دارد که دو نظام تزاری و استالینی برای یهودیان به وجود آورده بودند. هم </w:t>
      </w:r>
      <w:r w:rsidR="00515312">
        <w:rPr>
          <w:rFonts w:hint="cs"/>
          <w:sz w:val="24"/>
          <w:szCs w:val="24"/>
          <w:rtl/>
        </w:rPr>
        <w:t xml:space="preserve">مقامات کلیسای ارتودوکس تزاری، هم مذهب ستیزی کمونیست ها، وضعیتی دشوار برای یهودیان ایجاد کرده بودند. </w:t>
      </w:r>
      <w:r w:rsidR="006105D6">
        <w:rPr>
          <w:rFonts w:hint="cs"/>
          <w:sz w:val="24"/>
          <w:szCs w:val="24"/>
          <w:rtl/>
        </w:rPr>
        <w:t>وقتی "بابل" به "پتروگراد" آمد، به خاطر یهودی بودنش برای زندگی در این شهر، دچار مشکلاتی بود. قوانینی وجود داشت که ورود به منطقه ی غربی امپراتوری روسیه (</w:t>
      </w:r>
      <w:r w:rsidR="006105D6">
        <w:rPr>
          <w:sz w:val="24"/>
          <w:szCs w:val="24"/>
        </w:rPr>
        <w:t>Pale of Settlement</w:t>
      </w:r>
      <w:r w:rsidR="006105D6">
        <w:rPr>
          <w:rFonts w:hint="cs"/>
          <w:sz w:val="24"/>
          <w:szCs w:val="24"/>
          <w:rtl/>
        </w:rPr>
        <w:t xml:space="preserve">) را برای کلیمیان بسیار دشوار می ساخت. </w:t>
      </w:r>
      <w:r w:rsidR="00515312">
        <w:rPr>
          <w:rFonts w:hint="cs"/>
          <w:sz w:val="24"/>
          <w:szCs w:val="24"/>
          <w:rtl/>
        </w:rPr>
        <w:t xml:space="preserve">"بابل" در دوره ی حکومت ننگین آخرین تزارها </w:t>
      </w:r>
      <w:r w:rsidR="004B0A08">
        <w:rPr>
          <w:rFonts w:hint="cs"/>
          <w:sz w:val="24"/>
          <w:szCs w:val="24"/>
          <w:rtl/>
        </w:rPr>
        <w:t xml:space="preserve">تنها </w:t>
      </w:r>
      <w:r w:rsidR="00515312">
        <w:rPr>
          <w:rFonts w:hint="cs"/>
          <w:sz w:val="24"/>
          <w:szCs w:val="24"/>
          <w:rtl/>
        </w:rPr>
        <w:t xml:space="preserve">با هویت جعلی می توانست مأموران انتظامی را بفریبد، اما دانسته نیست چرا برای "بابل" </w:t>
      </w:r>
      <w:r w:rsidR="00425E4B">
        <w:rPr>
          <w:rFonts w:hint="cs"/>
          <w:sz w:val="24"/>
          <w:szCs w:val="24"/>
          <w:rtl/>
        </w:rPr>
        <w:t xml:space="preserve">ـ </w:t>
      </w:r>
      <w:r w:rsidR="00515312">
        <w:rPr>
          <w:rFonts w:hint="cs"/>
          <w:sz w:val="24"/>
          <w:szCs w:val="24"/>
          <w:rtl/>
        </w:rPr>
        <w:t>با آن همه خدماتی که ب</w:t>
      </w:r>
      <w:r w:rsidR="00425E4B">
        <w:rPr>
          <w:rFonts w:hint="cs"/>
          <w:sz w:val="24"/>
          <w:szCs w:val="24"/>
          <w:rtl/>
        </w:rPr>
        <w:t>ه ادبیات کشور خود کرده بود و نمایشنامه ی "افول" (</w:t>
      </w:r>
      <w:r w:rsidR="00425E4B">
        <w:rPr>
          <w:i/>
          <w:iCs/>
          <w:sz w:val="24"/>
          <w:szCs w:val="24"/>
        </w:rPr>
        <w:t>Sunset</w:t>
      </w:r>
      <w:r w:rsidR="00425E4B">
        <w:rPr>
          <w:sz w:val="24"/>
          <w:szCs w:val="24"/>
        </w:rPr>
        <w:t>: 1927</w:t>
      </w:r>
      <w:r w:rsidR="00425E4B">
        <w:rPr>
          <w:rFonts w:hint="cs"/>
          <w:sz w:val="24"/>
          <w:szCs w:val="24"/>
          <w:rtl/>
        </w:rPr>
        <w:t>) او در "تئاتر کارگران باکو" و "هنر تئاتر مسکو" به نمایش درآمده بود ـ چ</w:t>
      </w:r>
      <w:r w:rsidR="00515312">
        <w:rPr>
          <w:rFonts w:hint="cs"/>
          <w:sz w:val="24"/>
          <w:szCs w:val="24"/>
          <w:rtl/>
        </w:rPr>
        <w:t xml:space="preserve">نین محدودیت هایی به وجود آورده بودند؟ </w:t>
      </w:r>
    </w:p>
    <w:p w:rsidR="00CF4DDB" w:rsidRDefault="00CF4DDB" w:rsidP="00CF4DDB">
      <w:pPr>
        <w:spacing w:line="360" w:lineRule="auto"/>
        <w:jc w:val="both"/>
        <w:rPr>
          <w:sz w:val="24"/>
          <w:szCs w:val="24"/>
          <w:rtl/>
        </w:rPr>
      </w:pPr>
      <w:r>
        <w:rPr>
          <w:rFonts w:hint="cs"/>
          <w:sz w:val="24"/>
          <w:szCs w:val="24"/>
          <w:rtl/>
        </w:rPr>
        <w:t xml:space="preserve">   با این که این نمایشنامه به تشخیص منتقدان وابسته به دولت، ضعیف توصیف شد و در نتیجه </w:t>
      </w:r>
      <w:r w:rsidR="008D34CC">
        <w:rPr>
          <w:rFonts w:hint="cs"/>
          <w:sz w:val="24"/>
          <w:szCs w:val="24"/>
          <w:rtl/>
        </w:rPr>
        <w:t>نمایشنامه از اجرای مجدد در "هنر تئاتر مسکو" بازماند. با این همه، هنرشناسان غیر دولتی و خبره، این نمایشنامه را ستودند که از جمله "بوریس پاسترناک" (</w:t>
      </w:r>
      <w:r w:rsidR="008D34CC">
        <w:rPr>
          <w:sz w:val="24"/>
          <w:szCs w:val="24"/>
        </w:rPr>
        <w:t>Boris Pasternak</w:t>
      </w:r>
      <w:r w:rsidR="008D34CC">
        <w:rPr>
          <w:rFonts w:hint="cs"/>
          <w:sz w:val="24"/>
          <w:szCs w:val="24"/>
          <w:rtl/>
        </w:rPr>
        <w:t>) را می توان نام برد که گفت: " من دیروز، نمایشنامه را خواندم</w:t>
      </w:r>
      <w:r w:rsidR="00150F69">
        <w:rPr>
          <w:rFonts w:hint="cs"/>
          <w:sz w:val="24"/>
          <w:szCs w:val="24"/>
          <w:rtl/>
        </w:rPr>
        <w:t xml:space="preserve"> </w:t>
      </w:r>
      <w:r w:rsidR="008D34CC">
        <w:rPr>
          <w:rFonts w:hint="cs"/>
          <w:sz w:val="24"/>
          <w:szCs w:val="24"/>
          <w:rtl/>
        </w:rPr>
        <w:t>و برای نخستین بار در ز</w:t>
      </w:r>
      <w:r w:rsidR="00150F69">
        <w:rPr>
          <w:rFonts w:hint="cs"/>
          <w:sz w:val="24"/>
          <w:szCs w:val="24"/>
          <w:rtl/>
        </w:rPr>
        <w:t>ندگی خود آن را تکه جواهری یافتم که مانند یک واقعیت قومی می درخشید.</w:t>
      </w:r>
      <w:r w:rsidR="008D34CC">
        <w:rPr>
          <w:rFonts w:hint="cs"/>
          <w:sz w:val="24"/>
          <w:szCs w:val="24"/>
          <w:rtl/>
        </w:rPr>
        <w:t xml:space="preserve"> دوست دارم شما هم حتماً این نماشنامه ی برجسته را بخوانید " (</w:t>
      </w:r>
      <w:r w:rsidR="00150F69">
        <w:rPr>
          <w:rFonts w:hint="cs"/>
          <w:sz w:val="24"/>
          <w:szCs w:val="24"/>
          <w:rtl/>
        </w:rPr>
        <w:t xml:space="preserve">پاسترناک، 2011،107). به گفته ی "پیروژکووا"، </w:t>
      </w:r>
      <w:r w:rsidR="00BA026B">
        <w:rPr>
          <w:rFonts w:hint="cs"/>
          <w:sz w:val="24"/>
          <w:szCs w:val="24"/>
          <w:rtl/>
        </w:rPr>
        <w:t>"سرگی ایزنشتین" (</w:t>
      </w:r>
      <w:r w:rsidR="00BA026B">
        <w:rPr>
          <w:sz w:val="24"/>
          <w:szCs w:val="24"/>
        </w:rPr>
        <w:t>Sergei (Eisenstein</w:t>
      </w:r>
      <w:r w:rsidR="00150F69">
        <w:rPr>
          <w:rFonts w:hint="cs"/>
          <w:sz w:val="24"/>
          <w:szCs w:val="24"/>
          <w:rtl/>
        </w:rPr>
        <w:t xml:space="preserve"> </w:t>
      </w:r>
      <w:r w:rsidR="00BA026B">
        <w:rPr>
          <w:rFonts w:hint="cs"/>
          <w:sz w:val="24"/>
          <w:szCs w:val="24"/>
          <w:rtl/>
        </w:rPr>
        <w:t>فیلمساز برجسته نیز "افول" را ستود و آن را با نوشته های "امیل زولا" (</w:t>
      </w:r>
      <w:r w:rsidR="00BA026B">
        <w:rPr>
          <w:sz w:val="24"/>
          <w:szCs w:val="24"/>
        </w:rPr>
        <w:t>(E. Zola</w:t>
      </w:r>
      <w:r w:rsidR="00BA026B">
        <w:rPr>
          <w:rFonts w:hint="cs"/>
          <w:sz w:val="24"/>
          <w:szCs w:val="24"/>
          <w:rtl/>
        </w:rPr>
        <w:t xml:space="preserve"> مقایسه می کرد که مناسبات سرمایه داری را از رهگذر تجربه ی یک خانواده ی ساده مورد انتقاد قرار می داد. " (پیروژکووا، 83).  </w:t>
      </w:r>
    </w:p>
    <w:p w:rsidR="00CF4DDB" w:rsidRDefault="00CF4DDB" w:rsidP="00CF4DDB">
      <w:pPr>
        <w:spacing w:line="360" w:lineRule="auto"/>
        <w:ind w:left="720"/>
        <w:jc w:val="both"/>
        <w:rPr>
          <w:sz w:val="24"/>
          <w:szCs w:val="24"/>
          <w:rtl/>
        </w:rPr>
      </w:pPr>
    </w:p>
    <w:p w:rsidR="004749D4" w:rsidRPr="00CF4DDB" w:rsidRDefault="00515312" w:rsidP="00CF4DDB">
      <w:pPr>
        <w:spacing w:line="360" w:lineRule="auto"/>
        <w:ind w:left="720"/>
        <w:jc w:val="both"/>
        <w:rPr>
          <w:sz w:val="24"/>
          <w:szCs w:val="24"/>
          <w:rtl/>
        </w:rPr>
      </w:pPr>
      <w:r w:rsidRPr="00CF4DDB">
        <w:rPr>
          <w:rFonts w:hint="cs"/>
          <w:sz w:val="24"/>
          <w:szCs w:val="24"/>
          <w:rtl/>
        </w:rPr>
        <w:t xml:space="preserve">نظام های تمامیت خواه همه کس و چیز را مطابق آیین خود دوست می دارند. آنان برای مردم، دشمنانی خیالی می تراشند تا با توسل به این بهانه ها، دیگر اندیشان </w:t>
      </w:r>
      <w:r w:rsidR="00ED69D2" w:rsidRPr="00CF4DDB">
        <w:rPr>
          <w:rFonts w:hint="cs"/>
          <w:sz w:val="24"/>
          <w:szCs w:val="24"/>
          <w:rtl/>
        </w:rPr>
        <w:t xml:space="preserve">مخالف </w:t>
      </w:r>
      <w:r w:rsidRPr="00CF4DDB">
        <w:rPr>
          <w:rFonts w:hint="cs"/>
          <w:sz w:val="24"/>
          <w:szCs w:val="24"/>
          <w:rtl/>
        </w:rPr>
        <w:t>را از نظر فیزیکی و روانی، حذف کنند.</w:t>
      </w:r>
      <w:r w:rsidR="004749D4" w:rsidRPr="00CF4DDB">
        <w:rPr>
          <w:rFonts w:hint="cs"/>
          <w:sz w:val="24"/>
          <w:szCs w:val="24"/>
          <w:rtl/>
        </w:rPr>
        <w:t xml:space="preserve"> خود می گوید:</w:t>
      </w:r>
    </w:p>
    <w:p w:rsidR="00286F30" w:rsidRPr="004749D4" w:rsidRDefault="004749D4" w:rsidP="004749D4">
      <w:pPr>
        <w:spacing w:line="360" w:lineRule="auto"/>
        <w:jc w:val="both"/>
        <w:rPr>
          <w:b/>
          <w:bCs/>
          <w:sz w:val="20"/>
          <w:szCs w:val="20"/>
          <w:rtl/>
        </w:rPr>
      </w:pPr>
      <w:r w:rsidRPr="004749D4">
        <w:rPr>
          <w:rFonts w:hint="cs"/>
          <w:b/>
          <w:bCs/>
          <w:sz w:val="20"/>
          <w:szCs w:val="20"/>
          <w:rtl/>
        </w:rPr>
        <w:t xml:space="preserve">    " در روسیه ی تزاری، به جرم یهودی بودن تحقیر شدم و در کشور شوراها به جرم نویسنده بودن " (28).</w:t>
      </w:r>
      <w:r w:rsidR="00515312" w:rsidRPr="004749D4">
        <w:rPr>
          <w:rFonts w:hint="cs"/>
          <w:b/>
          <w:bCs/>
          <w:sz w:val="20"/>
          <w:szCs w:val="20"/>
          <w:rtl/>
        </w:rPr>
        <w:t xml:space="preserve"> </w:t>
      </w:r>
    </w:p>
    <w:p w:rsidR="00515312" w:rsidRDefault="00515312" w:rsidP="00BA011B">
      <w:pPr>
        <w:pStyle w:val="ListParagraph"/>
        <w:numPr>
          <w:ilvl w:val="0"/>
          <w:numId w:val="3"/>
        </w:numPr>
        <w:spacing w:line="360" w:lineRule="auto"/>
        <w:jc w:val="both"/>
        <w:rPr>
          <w:sz w:val="24"/>
          <w:szCs w:val="24"/>
        </w:rPr>
      </w:pPr>
      <w:r>
        <w:rPr>
          <w:rFonts w:hint="cs"/>
          <w:sz w:val="24"/>
          <w:szCs w:val="24"/>
          <w:rtl/>
        </w:rPr>
        <w:t xml:space="preserve">این </w:t>
      </w:r>
      <w:r w:rsidR="00ED69D2">
        <w:rPr>
          <w:rFonts w:hint="cs"/>
          <w:sz w:val="24"/>
          <w:szCs w:val="24"/>
          <w:rtl/>
        </w:rPr>
        <w:t>پرسش که " چرا یاگودا</w:t>
      </w:r>
      <w:r>
        <w:rPr>
          <w:rFonts w:hint="cs"/>
          <w:sz w:val="24"/>
          <w:szCs w:val="24"/>
          <w:rtl/>
        </w:rPr>
        <w:t xml:space="preserve"> حقیقت را نگفت</w:t>
      </w:r>
      <w:r w:rsidR="00ED69D2">
        <w:rPr>
          <w:rFonts w:hint="cs"/>
          <w:sz w:val="24"/>
          <w:szCs w:val="24"/>
          <w:rtl/>
        </w:rPr>
        <w:t>؟</w:t>
      </w:r>
      <w:r>
        <w:rPr>
          <w:rFonts w:hint="cs"/>
          <w:sz w:val="24"/>
          <w:szCs w:val="24"/>
          <w:rtl/>
        </w:rPr>
        <w:t xml:space="preserve"> " سؤالی است که خود به آن پاسخ می دهد. </w:t>
      </w:r>
      <w:r w:rsidR="00EC2E59">
        <w:rPr>
          <w:rFonts w:hint="cs"/>
          <w:sz w:val="24"/>
          <w:szCs w:val="24"/>
          <w:rtl/>
        </w:rPr>
        <w:t xml:space="preserve">وقتی </w:t>
      </w:r>
      <w:r w:rsidR="00BA011B">
        <w:rPr>
          <w:rFonts w:hint="cs"/>
          <w:sz w:val="24"/>
          <w:szCs w:val="24"/>
          <w:rtl/>
        </w:rPr>
        <w:t>"بابل" از</w:t>
      </w:r>
      <w:r w:rsidR="00EC2E59">
        <w:rPr>
          <w:rFonts w:hint="cs"/>
          <w:sz w:val="24"/>
          <w:szCs w:val="24"/>
          <w:rtl/>
        </w:rPr>
        <w:t xml:space="preserve"> "یاگودا" رئیس سازمان امنیت "</w:t>
      </w:r>
      <w:r w:rsidR="00EC2E59">
        <w:rPr>
          <w:sz w:val="24"/>
          <w:szCs w:val="24"/>
        </w:rPr>
        <w:t>N</w:t>
      </w:r>
      <w:r w:rsidR="00D43A51">
        <w:rPr>
          <w:sz w:val="24"/>
          <w:szCs w:val="24"/>
        </w:rPr>
        <w:t xml:space="preserve">. </w:t>
      </w:r>
      <w:r w:rsidR="00EC2E59">
        <w:rPr>
          <w:sz w:val="24"/>
          <w:szCs w:val="24"/>
        </w:rPr>
        <w:t>K</w:t>
      </w:r>
      <w:r w:rsidR="00D43A51">
        <w:rPr>
          <w:sz w:val="24"/>
          <w:szCs w:val="24"/>
        </w:rPr>
        <w:t xml:space="preserve">. </w:t>
      </w:r>
      <w:r w:rsidR="00EC2E59">
        <w:rPr>
          <w:sz w:val="24"/>
          <w:szCs w:val="24"/>
        </w:rPr>
        <w:t>V</w:t>
      </w:r>
      <w:r w:rsidR="00D43A51">
        <w:rPr>
          <w:sz w:val="24"/>
          <w:szCs w:val="24"/>
        </w:rPr>
        <w:t xml:space="preserve">. </w:t>
      </w:r>
      <w:r w:rsidR="00EC2E59">
        <w:rPr>
          <w:sz w:val="24"/>
          <w:szCs w:val="24"/>
        </w:rPr>
        <w:t>D</w:t>
      </w:r>
      <w:r w:rsidR="00EC2E59">
        <w:rPr>
          <w:rFonts w:hint="cs"/>
          <w:sz w:val="24"/>
          <w:szCs w:val="24"/>
          <w:rtl/>
        </w:rPr>
        <w:t xml:space="preserve">" </w:t>
      </w:r>
      <w:r w:rsidR="00BA011B">
        <w:rPr>
          <w:rFonts w:hint="cs"/>
          <w:sz w:val="24"/>
          <w:szCs w:val="24"/>
          <w:rtl/>
        </w:rPr>
        <w:t>برای آزادی اش رهنمود می خواهد،</w:t>
      </w:r>
      <w:r w:rsidR="00EC2E59">
        <w:rPr>
          <w:rFonts w:hint="cs"/>
          <w:sz w:val="24"/>
          <w:szCs w:val="24"/>
          <w:rtl/>
        </w:rPr>
        <w:t xml:space="preserve"> "یاگودا" خیلی دوستانه </w:t>
      </w:r>
      <w:r w:rsidR="00BA011B">
        <w:rPr>
          <w:rFonts w:hint="cs"/>
          <w:sz w:val="24"/>
          <w:szCs w:val="24"/>
          <w:rtl/>
        </w:rPr>
        <w:t xml:space="preserve">      </w:t>
      </w:r>
      <w:r w:rsidR="00EC2E59">
        <w:rPr>
          <w:rFonts w:hint="cs"/>
          <w:sz w:val="24"/>
          <w:szCs w:val="24"/>
          <w:rtl/>
        </w:rPr>
        <w:t xml:space="preserve">می گوید: </w:t>
      </w:r>
    </w:p>
    <w:p w:rsidR="00EC2E59" w:rsidRDefault="00EC2E59" w:rsidP="00EC2E59">
      <w:pPr>
        <w:spacing w:line="360" w:lineRule="auto"/>
        <w:jc w:val="both"/>
        <w:rPr>
          <w:b/>
          <w:bCs/>
          <w:sz w:val="20"/>
          <w:szCs w:val="20"/>
          <w:rtl/>
        </w:rPr>
      </w:pPr>
      <w:r w:rsidRPr="00EC2E59">
        <w:rPr>
          <w:rFonts w:hint="cs"/>
          <w:b/>
          <w:bCs/>
          <w:sz w:val="20"/>
          <w:szCs w:val="20"/>
          <w:rtl/>
        </w:rPr>
        <w:t xml:space="preserve">   " همه چیز را انکارکن. آزادت می کنند." چرا یاگودا حقیقت را نگفت؟ اعتراف کردم. تهی شدم از آنچه خوانده و آموخته و زندگی کرده بودم. یاگودا از شکنجه و تحقیر و بی خوابی حرفی نزد. انکار می کنم. هر آن چه را در برگ های بازجویی نوشته ام، انکار می کنم " (24).</w:t>
      </w:r>
    </w:p>
    <w:p w:rsidR="00BA011B" w:rsidRDefault="00BA011B" w:rsidP="00CF276E">
      <w:pPr>
        <w:spacing w:line="360" w:lineRule="auto"/>
        <w:jc w:val="both"/>
        <w:rPr>
          <w:sz w:val="24"/>
          <w:szCs w:val="24"/>
          <w:rtl/>
        </w:rPr>
      </w:pPr>
      <w:r>
        <w:rPr>
          <w:rFonts w:hint="cs"/>
          <w:b/>
          <w:bCs/>
          <w:sz w:val="20"/>
          <w:szCs w:val="20"/>
          <w:rtl/>
        </w:rPr>
        <w:t xml:space="preserve">    </w:t>
      </w:r>
      <w:r>
        <w:rPr>
          <w:rFonts w:hint="cs"/>
          <w:sz w:val="24"/>
          <w:szCs w:val="24"/>
          <w:rtl/>
        </w:rPr>
        <w:t>"بابل" همه ی اعترافاتی را که زیر فشار شکنجه و بی خوابی نوشته، انکار می کند. با این همه، انکار مؤثر نمی افتد. روزی هم که "یاگودا" (</w:t>
      </w:r>
      <w:r>
        <w:rPr>
          <w:sz w:val="24"/>
          <w:szCs w:val="24"/>
        </w:rPr>
        <w:t>Yagoda</w:t>
      </w:r>
      <w:r>
        <w:rPr>
          <w:rFonts w:hint="cs"/>
          <w:sz w:val="24"/>
          <w:szCs w:val="24"/>
          <w:rtl/>
        </w:rPr>
        <w:t xml:space="preserve">) خود به جرم خیانت به میهن سوسیالیستی </w:t>
      </w:r>
      <w:r w:rsidR="000C746C">
        <w:rPr>
          <w:rFonts w:hint="cs"/>
          <w:sz w:val="24"/>
          <w:szCs w:val="24"/>
          <w:rtl/>
        </w:rPr>
        <w:t xml:space="preserve">و "رفیق استالین" </w:t>
      </w:r>
      <w:r>
        <w:rPr>
          <w:rFonts w:hint="cs"/>
          <w:sz w:val="24"/>
          <w:szCs w:val="24"/>
          <w:rtl/>
        </w:rPr>
        <w:t>بازداشت می شود</w:t>
      </w:r>
      <w:r w:rsidR="00FB50D5">
        <w:rPr>
          <w:rFonts w:hint="cs"/>
          <w:sz w:val="24"/>
          <w:szCs w:val="24"/>
          <w:rtl/>
        </w:rPr>
        <w:t xml:space="preserve">، </w:t>
      </w:r>
      <w:r w:rsidR="000C746C">
        <w:rPr>
          <w:rFonts w:hint="cs"/>
          <w:sz w:val="24"/>
          <w:szCs w:val="24"/>
          <w:rtl/>
        </w:rPr>
        <w:t>ناگزیر می شود</w:t>
      </w:r>
      <w:r w:rsidR="00FB50D5">
        <w:rPr>
          <w:rFonts w:hint="cs"/>
          <w:sz w:val="24"/>
          <w:szCs w:val="24"/>
          <w:rtl/>
        </w:rPr>
        <w:t xml:space="preserve"> به جرم های ناکرده اعتراف و </w:t>
      </w:r>
      <w:r w:rsidR="00CF276E">
        <w:rPr>
          <w:rFonts w:hint="cs"/>
          <w:sz w:val="24"/>
          <w:szCs w:val="24"/>
          <w:rtl/>
        </w:rPr>
        <w:t xml:space="preserve">مانند "بابل" همه ی </w:t>
      </w:r>
      <w:r w:rsidR="00FB50D5">
        <w:rPr>
          <w:rFonts w:hint="cs"/>
          <w:sz w:val="24"/>
          <w:szCs w:val="24"/>
          <w:rtl/>
        </w:rPr>
        <w:t>آن ها</w:t>
      </w:r>
      <w:r w:rsidR="00CF276E">
        <w:rPr>
          <w:rFonts w:hint="cs"/>
          <w:sz w:val="24"/>
          <w:szCs w:val="24"/>
          <w:rtl/>
        </w:rPr>
        <w:t xml:space="preserve"> را</w:t>
      </w:r>
      <w:r w:rsidR="00FB50D5">
        <w:rPr>
          <w:rFonts w:hint="cs"/>
          <w:sz w:val="24"/>
          <w:szCs w:val="24"/>
          <w:rtl/>
        </w:rPr>
        <w:t xml:space="preserve"> امضا کند:</w:t>
      </w:r>
    </w:p>
    <w:p w:rsidR="00FB50D5" w:rsidRPr="00FB50D5" w:rsidRDefault="00FB50D5" w:rsidP="00BA011B">
      <w:pPr>
        <w:spacing w:line="360" w:lineRule="auto"/>
        <w:jc w:val="both"/>
        <w:rPr>
          <w:b/>
          <w:bCs/>
          <w:sz w:val="20"/>
          <w:szCs w:val="20"/>
          <w:rtl/>
        </w:rPr>
      </w:pPr>
      <w:r w:rsidRPr="00FB50D5">
        <w:rPr>
          <w:rFonts w:hint="cs"/>
          <w:b/>
          <w:bCs/>
          <w:sz w:val="20"/>
          <w:szCs w:val="20"/>
          <w:rtl/>
        </w:rPr>
        <w:lastRenderedPageBreak/>
        <w:t xml:space="preserve">    " انکار، خودش را </w:t>
      </w:r>
      <w:r w:rsidR="00BD6ABB">
        <w:rPr>
          <w:rFonts w:hint="cs"/>
          <w:b/>
          <w:bCs/>
          <w:sz w:val="20"/>
          <w:szCs w:val="20"/>
          <w:rtl/>
        </w:rPr>
        <w:t>هم نجات نداد. اعتراف کرد. جانشی</w:t>
      </w:r>
      <w:r w:rsidRPr="00FB50D5">
        <w:rPr>
          <w:rFonts w:hint="cs"/>
          <w:b/>
          <w:bCs/>
          <w:sz w:val="20"/>
          <w:szCs w:val="20"/>
          <w:rtl/>
        </w:rPr>
        <w:t>نش "یژوف" (</w:t>
      </w:r>
      <w:r w:rsidRPr="00FB50D5">
        <w:rPr>
          <w:b/>
          <w:bCs/>
          <w:sz w:val="20"/>
          <w:szCs w:val="20"/>
        </w:rPr>
        <w:t>N. Yezhov</w:t>
      </w:r>
      <w:r w:rsidRPr="00FB50D5">
        <w:rPr>
          <w:rFonts w:hint="cs"/>
          <w:b/>
          <w:bCs/>
          <w:sz w:val="20"/>
          <w:szCs w:val="20"/>
          <w:rtl/>
        </w:rPr>
        <w:t>) هم اعتراف کرد " (26).</w:t>
      </w:r>
    </w:p>
    <w:p w:rsidR="004912E5" w:rsidRDefault="00FB50D5" w:rsidP="00BA011B">
      <w:pPr>
        <w:spacing w:line="360" w:lineRule="auto"/>
        <w:jc w:val="both"/>
        <w:rPr>
          <w:sz w:val="24"/>
          <w:szCs w:val="24"/>
          <w:rtl/>
        </w:rPr>
      </w:pPr>
      <w:r>
        <w:rPr>
          <w:rFonts w:hint="cs"/>
          <w:sz w:val="24"/>
          <w:szCs w:val="24"/>
          <w:rtl/>
        </w:rPr>
        <w:t xml:space="preserve">   "بابل" در دیداری با "یژوف" </w:t>
      </w:r>
      <w:r w:rsidR="00BD6ABB">
        <w:rPr>
          <w:rFonts w:hint="cs"/>
          <w:sz w:val="24"/>
          <w:szCs w:val="24"/>
          <w:rtl/>
        </w:rPr>
        <w:t xml:space="preserve">ـ </w:t>
      </w:r>
      <w:r>
        <w:rPr>
          <w:rFonts w:hint="cs"/>
          <w:sz w:val="24"/>
          <w:szCs w:val="24"/>
          <w:rtl/>
        </w:rPr>
        <w:t>در حا</w:t>
      </w:r>
      <w:r w:rsidR="00BD6ABB">
        <w:rPr>
          <w:rFonts w:hint="cs"/>
          <w:sz w:val="24"/>
          <w:szCs w:val="24"/>
          <w:rtl/>
        </w:rPr>
        <w:t>لی که سرش از ودکای روسی گرم است ـ</w:t>
      </w:r>
      <w:r>
        <w:rPr>
          <w:rFonts w:hint="cs"/>
          <w:sz w:val="24"/>
          <w:szCs w:val="24"/>
          <w:rtl/>
        </w:rPr>
        <w:t xml:space="preserve"> می گوید</w:t>
      </w:r>
      <w:r w:rsidR="004912E5">
        <w:rPr>
          <w:rFonts w:hint="cs"/>
          <w:sz w:val="24"/>
          <w:szCs w:val="24"/>
          <w:rtl/>
        </w:rPr>
        <w:t>:</w:t>
      </w:r>
    </w:p>
    <w:p w:rsidR="004912E5" w:rsidRPr="00234E28" w:rsidRDefault="004912E5" w:rsidP="00BA011B">
      <w:pPr>
        <w:spacing w:line="360" w:lineRule="auto"/>
        <w:jc w:val="both"/>
        <w:rPr>
          <w:b/>
          <w:bCs/>
          <w:sz w:val="20"/>
          <w:szCs w:val="20"/>
          <w:rtl/>
        </w:rPr>
      </w:pPr>
      <w:r>
        <w:rPr>
          <w:rFonts w:hint="cs"/>
          <w:sz w:val="24"/>
          <w:szCs w:val="24"/>
          <w:rtl/>
        </w:rPr>
        <w:t xml:space="preserve">     </w:t>
      </w:r>
      <w:r w:rsidRPr="00234E28">
        <w:rPr>
          <w:rFonts w:hint="cs"/>
          <w:b/>
          <w:bCs/>
          <w:sz w:val="20"/>
          <w:szCs w:val="20"/>
          <w:rtl/>
        </w:rPr>
        <w:t>"</w:t>
      </w:r>
      <w:r w:rsidR="00FB50D5" w:rsidRPr="00234E28">
        <w:rPr>
          <w:rFonts w:hint="cs"/>
          <w:b/>
          <w:bCs/>
          <w:sz w:val="20"/>
          <w:szCs w:val="20"/>
          <w:rtl/>
        </w:rPr>
        <w:t xml:space="preserve"> آخر "یاگودا" رئیس "ان. کا. و. د. </w:t>
      </w:r>
      <w:r w:rsidR="004D04D1">
        <w:rPr>
          <w:rFonts w:hint="cs"/>
          <w:b/>
          <w:bCs/>
          <w:sz w:val="20"/>
          <w:szCs w:val="20"/>
          <w:rtl/>
        </w:rPr>
        <w:t>" بود.</w:t>
      </w:r>
      <w:r w:rsidR="00FB50D5" w:rsidRPr="00234E28">
        <w:rPr>
          <w:rFonts w:hint="cs"/>
          <w:b/>
          <w:bCs/>
          <w:sz w:val="20"/>
          <w:szCs w:val="20"/>
          <w:rtl/>
        </w:rPr>
        <w:t xml:space="preserve"> یژوف جواب می دهد: در کشور ما به جز رفیق استالین هرکسی ممکن است خیانت کند . لیوان ودکا را برداشت و به سلامتی رفیق استالین تا آخر نوشید. لیوان را روی میز گذاشت. تکه سوسیس به دهان برد و همان طور که می جوید، گفت: " بله فقط رفیق استالین، نمونه عالی انسان شوروی است." دل به دریا زدم: یژوف! اگر روزی متهمت کنند . . . " سرخ شد. عذرخواهانه گفتم: " هرکسی ممکن است در مظان اتهام باشد. " </w:t>
      </w:r>
      <w:r w:rsidRPr="00234E28">
        <w:rPr>
          <w:rFonts w:hint="cs"/>
          <w:b/>
          <w:bCs/>
          <w:sz w:val="20"/>
          <w:szCs w:val="20"/>
          <w:rtl/>
        </w:rPr>
        <w:t>یژوف با صدایی که از عصبانیت می لرزید، گفت: " من و خیانت به رفیق استالین؟ . . . امکان ندارد.</w:t>
      </w:r>
    </w:p>
    <w:p w:rsidR="00FB50D5" w:rsidRPr="00234E28" w:rsidRDefault="004912E5" w:rsidP="004912E5">
      <w:pPr>
        <w:spacing w:line="360" w:lineRule="auto"/>
        <w:jc w:val="both"/>
        <w:rPr>
          <w:b/>
          <w:bCs/>
          <w:sz w:val="20"/>
          <w:szCs w:val="20"/>
          <w:rtl/>
        </w:rPr>
      </w:pPr>
      <w:r w:rsidRPr="00234E28">
        <w:rPr>
          <w:rFonts w:hint="cs"/>
          <w:b/>
          <w:bCs/>
          <w:sz w:val="20"/>
          <w:szCs w:val="20"/>
          <w:rtl/>
        </w:rPr>
        <w:t xml:space="preserve">    بریا (</w:t>
      </w:r>
      <w:r w:rsidRPr="00234E28">
        <w:rPr>
          <w:b/>
          <w:bCs/>
          <w:sz w:val="20"/>
          <w:szCs w:val="20"/>
        </w:rPr>
        <w:t>(Beria</w:t>
      </w:r>
      <w:r w:rsidR="00FB50D5" w:rsidRPr="00234E28">
        <w:rPr>
          <w:rFonts w:hint="cs"/>
          <w:b/>
          <w:bCs/>
          <w:sz w:val="20"/>
          <w:szCs w:val="20"/>
          <w:rtl/>
        </w:rPr>
        <w:t xml:space="preserve"> </w:t>
      </w:r>
      <w:r w:rsidRPr="00234E28">
        <w:rPr>
          <w:rFonts w:hint="cs"/>
          <w:b/>
          <w:bCs/>
          <w:sz w:val="20"/>
          <w:szCs w:val="20"/>
          <w:rtl/>
        </w:rPr>
        <w:t xml:space="preserve">جانشین یژوف شد. چهار ماه بعد، یژوف را بازداشت کردند. یژوف هم به توطئه برای کشتن استالین اعتراف کرد. یوگینا یژووا را به علت بیماری روانی به آسایشگاهی بردند و یک ماه بعد گفتند از زیاده روی در خوردن قرص لومینال مرده. "بریا" کی اعتراف می کند؟ </w:t>
      </w:r>
      <w:r w:rsidR="004A7873">
        <w:rPr>
          <w:rFonts w:hint="cs"/>
          <w:b/>
          <w:bCs/>
          <w:sz w:val="20"/>
          <w:szCs w:val="20"/>
          <w:rtl/>
        </w:rPr>
        <w:t xml:space="preserve">" </w:t>
      </w:r>
      <w:r w:rsidRPr="00234E28">
        <w:rPr>
          <w:rFonts w:hint="cs"/>
          <w:b/>
          <w:bCs/>
          <w:sz w:val="20"/>
          <w:szCs w:val="20"/>
          <w:rtl/>
        </w:rPr>
        <w:t xml:space="preserve">(27-26) </w:t>
      </w:r>
    </w:p>
    <w:p w:rsidR="003C079A" w:rsidRDefault="00EC2E59" w:rsidP="00EC2E59">
      <w:pPr>
        <w:spacing w:line="360" w:lineRule="auto"/>
        <w:jc w:val="both"/>
        <w:rPr>
          <w:sz w:val="24"/>
          <w:szCs w:val="24"/>
          <w:rtl/>
        </w:rPr>
      </w:pPr>
      <w:r>
        <w:rPr>
          <w:rFonts w:hint="cs"/>
          <w:b/>
          <w:bCs/>
          <w:sz w:val="20"/>
          <w:szCs w:val="20"/>
          <w:rtl/>
        </w:rPr>
        <w:t xml:space="preserve">    </w:t>
      </w:r>
      <w:r w:rsidR="00243921">
        <w:rPr>
          <w:rFonts w:hint="cs"/>
          <w:sz w:val="24"/>
          <w:szCs w:val="24"/>
          <w:rtl/>
        </w:rPr>
        <w:t>در این دو بند نیز، خواننده به گوشه های تازه تری از "کیش شخصیت" و متولّی "کعبه ی زحمتکشان" در اتحاد شوروی سابق</w:t>
      </w:r>
      <w:r w:rsidR="004A28CF">
        <w:rPr>
          <w:rFonts w:hint="cs"/>
          <w:sz w:val="24"/>
          <w:szCs w:val="24"/>
          <w:rtl/>
        </w:rPr>
        <w:t xml:space="preserve"> پی می برد و آن، از میان برداشتن همه ی کمونیست های سابقه دار و وفاداری به نظام شوروی بوده است که "استالین" حاضر نبود نامی از آنان در صفحه ی ذهن و کارنامه ی انقلاب بلشویکی باقی بماند. </w:t>
      </w:r>
      <w:r w:rsidR="00CF7E2B">
        <w:rPr>
          <w:rFonts w:hint="cs"/>
          <w:sz w:val="24"/>
          <w:szCs w:val="24"/>
          <w:rtl/>
        </w:rPr>
        <w:t xml:space="preserve">از شخص </w:t>
      </w:r>
      <w:r w:rsidR="00F1199B">
        <w:rPr>
          <w:rFonts w:hint="cs"/>
          <w:sz w:val="24"/>
          <w:szCs w:val="24"/>
          <w:rtl/>
        </w:rPr>
        <w:t>"یاگودا" آغاز کنیم که به خطر خدماتش در استقرار انقلاب اکتبر 1917 تا ریاست بزرگترین سازمان امنیتی</w:t>
      </w:r>
      <w:r w:rsidR="00E756B3">
        <w:rPr>
          <w:rFonts w:hint="cs"/>
          <w:sz w:val="24"/>
          <w:szCs w:val="24"/>
          <w:rtl/>
        </w:rPr>
        <w:t xml:space="preserve"> کشور فرارفت اما خود قربانی آن شد و به همان خیانت و سرنوشتی گرفتار شد که برای اسلاف و اخلافش رقم خورده بود. </w:t>
      </w:r>
      <w:r w:rsidR="003C079A">
        <w:rPr>
          <w:rFonts w:hint="cs"/>
          <w:sz w:val="24"/>
          <w:szCs w:val="24"/>
          <w:rtl/>
        </w:rPr>
        <w:t xml:space="preserve">بد نیست به عنوان نمونه از برخی "خدمات" او به بزرگترین جلاد حزب کمونیست و رهبر اتحاد شوروی یاد کنیم. حافظه ی تاریخی ما نباید این جنایات را از یاد ببرد و مرز میان "خدمت" و "خدمت" را مخدوش کند. </w:t>
      </w:r>
    </w:p>
    <w:p w:rsidR="005D4C9E" w:rsidRDefault="003C079A" w:rsidP="005D4C9E">
      <w:pPr>
        <w:spacing w:line="360" w:lineRule="auto"/>
        <w:jc w:val="both"/>
        <w:rPr>
          <w:sz w:val="24"/>
          <w:szCs w:val="24"/>
          <w:rtl/>
        </w:rPr>
      </w:pPr>
      <w:r>
        <w:rPr>
          <w:rFonts w:hint="cs"/>
          <w:sz w:val="24"/>
          <w:szCs w:val="24"/>
          <w:rtl/>
        </w:rPr>
        <w:t xml:space="preserve">    "یاگودا" </w:t>
      </w:r>
      <w:r w:rsidR="002261A9">
        <w:rPr>
          <w:rFonts w:hint="cs"/>
          <w:sz w:val="24"/>
          <w:szCs w:val="24"/>
          <w:rtl/>
        </w:rPr>
        <w:t>کار خود را به عنوان شخصیت دوم در سازمان اطلاعات و امنیت "چکا" (</w:t>
      </w:r>
      <w:r w:rsidR="002261A9">
        <w:rPr>
          <w:sz w:val="24"/>
          <w:szCs w:val="24"/>
        </w:rPr>
        <w:t>Cheka</w:t>
      </w:r>
      <w:r w:rsidR="002261A9">
        <w:rPr>
          <w:rFonts w:hint="cs"/>
          <w:sz w:val="24"/>
          <w:szCs w:val="24"/>
          <w:rtl/>
        </w:rPr>
        <w:t>) آغاز کرد. در سال 1932 به ریاست امنیتی بزرگتر به نام "</w:t>
      </w:r>
      <w:r w:rsidR="002261A9">
        <w:rPr>
          <w:sz w:val="24"/>
          <w:szCs w:val="24"/>
        </w:rPr>
        <w:t xml:space="preserve"> "OGPU</w:t>
      </w:r>
      <w:r w:rsidR="002261A9">
        <w:rPr>
          <w:rFonts w:hint="cs"/>
          <w:sz w:val="24"/>
          <w:szCs w:val="24"/>
          <w:rtl/>
        </w:rPr>
        <w:t>(اداره ی سیاسی دولت) ارتقا یافت. در همین سِمت بود که با بهره جویی از نیروی کار اجباری</w:t>
      </w:r>
      <w:r w:rsidR="00C67DCF">
        <w:rPr>
          <w:rFonts w:hint="cs"/>
          <w:sz w:val="24"/>
          <w:szCs w:val="24"/>
          <w:rtl/>
        </w:rPr>
        <w:t xml:space="preserve"> توانست سد عظیمی بر کانالی در دریای بالتیک بزند و به دریافت "جایزه ی لنین" مفتخر شود. او به دستور شخص "استالین" بسیاری از کسانی را که با نظام "کالخوز" (کشت دسته جمعی) مخالفت می کردند، از میان برد و با تبعید، توقیف و اعدام هفت و نیم میلیون نفر از مردم </w:t>
      </w:r>
      <w:r w:rsidR="005D4C9E">
        <w:rPr>
          <w:rFonts w:hint="cs"/>
          <w:sz w:val="24"/>
          <w:szCs w:val="24"/>
          <w:rtl/>
        </w:rPr>
        <w:t xml:space="preserve">(مارگولیس، 2018) </w:t>
      </w:r>
      <w:r w:rsidR="00C67DCF">
        <w:rPr>
          <w:rFonts w:hint="cs"/>
          <w:sz w:val="24"/>
          <w:szCs w:val="24"/>
          <w:rtl/>
        </w:rPr>
        <w:t>به ریاست "</w:t>
      </w:r>
      <w:r w:rsidR="00C67DCF">
        <w:rPr>
          <w:sz w:val="24"/>
          <w:szCs w:val="24"/>
        </w:rPr>
        <w:t>N. K. V. D.</w:t>
      </w:r>
      <w:r w:rsidR="00C67DCF">
        <w:rPr>
          <w:rFonts w:hint="cs"/>
          <w:sz w:val="24"/>
          <w:szCs w:val="24"/>
          <w:rtl/>
        </w:rPr>
        <w:t>" ـ که بزرگترین و مخوفترین سازمان اطلاعات و امنیت شوروی بود ـ برسد. با این ارتقای درجه، او به عضویت کمیته ی مرکزی حزب کمونیست اتحاد شوروی درآمد. او نیز به اشاره ی "استالین" یک آزمایشگاه تولید زهرهای مختلف دایر کرد که با آن می توانست قربانیان بعدی را به تدریج مسموم و معدوم کند. یکی از این قربانیان "و. منژینسکی" (</w:t>
      </w:r>
      <w:r w:rsidR="00C67DCF">
        <w:rPr>
          <w:sz w:val="24"/>
          <w:szCs w:val="24"/>
        </w:rPr>
        <w:t>V. Menzhinsky</w:t>
      </w:r>
      <w:r w:rsidR="00C67DCF">
        <w:rPr>
          <w:rFonts w:hint="cs"/>
          <w:sz w:val="24"/>
          <w:szCs w:val="24"/>
          <w:rtl/>
        </w:rPr>
        <w:t>) بود که ظرف دو هفته به تدریج مسموم شد و مرد (برکمن، 2004). اما یکی از دیگر قربانیان "ماکسیم گورکی" (</w:t>
      </w:r>
      <w:r w:rsidR="00C67DCF">
        <w:rPr>
          <w:sz w:val="24"/>
          <w:szCs w:val="24"/>
        </w:rPr>
        <w:t xml:space="preserve">Maxim </w:t>
      </w:r>
      <w:r w:rsidR="005D4C9E">
        <w:rPr>
          <w:sz w:val="24"/>
          <w:szCs w:val="24"/>
        </w:rPr>
        <w:t>G</w:t>
      </w:r>
      <w:r w:rsidR="00C67DCF">
        <w:rPr>
          <w:sz w:val="24"/>
          <w:szCs w:val="24"/>
        </w:rPr>
        <w:t>ork</w:t>
      </w:r>
      <w:r w:rsidR="005D4C9E">
        <w:rPr>
          <w:sz w:val="24"/>
          <w:szCs w:val="24"/>
        </w:rPr>
        <w:t>y</w:t>
      </w:r>
      <w:r w:rsidR="005D4C9E">
        <w:rPr>
          <w:rFonts w:hint="cs"/>
          <w:sz w:val="24"/>
          <w:szCs w:val="24"/>
          <w:rtl/>
        </w:rPr>
        <w:t>) بنیانگذار "رآلیسم سوسیالی</w:t>
      </w:r>
      <w:r w:rsidR="00F457D5">
        <w:rPr>
          <w:rFonts w:hint="cs"/>
          <w:sz w:val="24"/>
          <w:szCs w:val="24"/>
          <w:rtl/>
        </w:rPr>
        <w:t>س</w:t>
      </w:r>
      <w:r w:rsidR="005D4C9E">
        <w:rPr>
          <w:rFonts w:hint="cs"/>
          <w:sz w:val="24"/>
          <w:szCs w:val="24"/>
          <w:rtl/>
        </w:rPr>
        <w:t>تی" (</w:t>
      </w:r>
      <w:r w:rsidR="005D4C9E">
        <w:rPr>
          <w:sz w:val="24"/>
          <w:szCs w:val="24"/>
        </w:rPr>
        <w:t>(Socialist Realism</w:t>
      </w:r>
      <w:r w:rsidR="005D4C9E">
        <w:rPr>
          <w:rFonts w:hint="cs"/>
          <w:sz w:val="24"/>
          <w:szCs w:val="24"/>
          <w:rtl/>
        </w:rPr>
        <w:t xml:space="preserve"> بود که نیازی به معرفی ندارد و پسرش "ماکس پشکوف" (</w:t>
      </w:r>
      <w:r w:rsidR="005D4C9E">
        <w:rPr>
          <w:sz w:val="24"/>
          <w:szCs w:val="24"/>
        </w:rPr>
        <w:t>Max Peshkov</w:t>
      </w:r>
      <w:r w:rsidR="005D4C9E">
        <w:rPr>
          <w:rFonts w:hint="cs"/>
          <w:sz w:val="24"/>
          <w:szCs w:val="24"/>
          <w:rtl/>
        </w:rPr>
        <w:t>) نیز به دستور "استالین" مسموم و عروس "گورکی" مورد اذیت و آزار شدید قرار گرفت (واسبرگ، 2006).</w:t>
      </w:r>
      <w:r w:rsidR="007D25F7">
        <w:rPr>
          <w:rFonts w:hint="cs"/>
          <w:sz w:val="24"/>
          <w:szCs w:val="24"/>
          <w:rtl/>
        </w:rPr>
        <w:t xml:space="preserve"> "کیش شخصیت" تر و خشک را با هم می سوزاند. </w:t>
      </w:r>
    </w:p>
    <w:p w:rsidR="007D25F7" w:rsidRDefault="005D4C9E" w:rsidP="005D4C9E">
      <w:pPr>
        <w:spacing w:line="360" w:lineRule="auto"/>
        <w:jc w:val="both"/>
        <w:rPr>
          <w:sz w:val="24"/>
          <w:szCs w:val="24"/>
          <w:rtl/>
        </w:rPr>
      </w:pPr>
      <w:r>
        <w:rPr>
          <w:rFonts w:hint="cs"/>
          <w:sz w:val="24"/>
          <w:szCs w:val="24"/>
          <w:rtl/>
        </w:rPr>
        <w:t xml:space="preserve">    چنان که ملاحظه می شود، آنان که بزرگترین خدمات را در جهت پیشبرد اهداف رهبر زحمتکشان جهان انجام داده اند، چگونه کشور را از شخصیت ها و نیروهای کارآمد محروم و به خیانت و مرگ فجیع متهم کرده اند و خود نیز پس از نوشتن اعترافنامه به مرگ محکوم شده اند. خودکامگان در بازی قدرت، همیشه تنها می مانند. </w:t>
      </w:r>
    </w:p>
    <w:p w:rsidR="007D25F7" w:rsidRDefault="007D25F7" w:rsidP="005D4C9E">
      <w:pPr>
        <w:spacing w:line="360" w:lineRule="auto"/>
        <w:jc w:val="both"/>
        <w:rPr>
          <w:sz w:val="24"/>
          <w:szCs w:val="24"/>
          <w:rtl/>
        </w:rPr>
      </w:pPr>
      <w:r>
        <w:rPr>
          <w:rFonts w:hint="cs"/>
          <w:sz w:val="24"/>
          <w:szCs w:val="24"/>
          <w:rtl/>
        </w:rPr>
        <w:lastRenderedPageBreak/>
        <w:t xml:space="preserve">    کارگزاران زندان می کوشند زندان را برای زندانی و متهم، دارالتأدیب و ندامتگاهی معرفی کنند که متهم فرصتی کافی برای خودشناسی و تجزیه و تحلیل کارنامه ی تباه و کوتاهی ها، خطاها، خیانت ها </w:t>
      </w:r>
      <w:r w:rsidR="00D6714E">
        <w:rPr>
          <w:rFonts w:hint="cs"/>
          <w:sz w:val="24"/>
          <w:szCs w:val="24"/>
          <w:rtl/>
        </w:rPr>
        <w:t>و جاسوسی های خود دارد. اگر متهم به همه ی اتهاماتی که برایش تراشیده اند، اعتراف نکند، از خواب، خبری نیست. این بیخوابی اجباری، توان را از زندانی سیاسی می گیرد. "بابل" می نویسد:</w:t>
      </w:r>
    </w:p>
    <w:p w:rsidR="00D6714E" w:rsidRDefault="00D6714E" w:rsidP="00D6714E">
      <w:pPr>
        <w:spacing w:line="360" w:lineRule="auto"/>
        <w:jc w:val="both"/>
        <w:rPr>
          <w:b/>
          <w:bCs/>
          <w:sz w:val="20"/>
          <w:szCs w:val="20"/>
          <w:rtl/>
        </w:rPr>
      </w:pPr>
      <w:r w:rsidRPr="00D6714E">
        <w:rPr>
          <w:rFonts w:hint="cs"/>
          <w:b/>
          <w:bCs/>
          <w:sz w:val="20"/>
          <w:szCs w:val="20"/>
          <w:rtl/>
        </w:rPr>
        <w:t xml:space="preserve">    " پرونده را دادند برای حضور در دادگاه بخواند. می خواند و تعجب می کرد از آن همه جعلیاتی که سرِّ هم کرده بود. اشکش را با آستین پیراهنش پاک می کرد و می خواند. چه اتهامات دروغی که به دوست های نزدیکش نزده بود! پرونده را روی تاخت سفری گذاشت. سرش را میان دستها گرفت و بغض کرده گفت: " چه بلایی به سرت آمده بابل؟ " [ در بخشی از این اعترافات نوشته بود</w:t>
      </w:r>
      <w:r w:rsidR="00492DE0">
        <w:rPr>
          <w:rFonts w:hint="cs"/>
          <w:b/>
          <w:bCs/>
          <w:sz w:val="20"/>
          <w:szCs w:val="20"/>
          <w:rtl/>
        </w:rPr>
        <w:t>:</w:t>
      </w:r>
      <w:r w:rsidRPr="00D6714E">
        <w:rPr>
          <w:rFonts w:hint="cs"/>
          <w:b/>
          <w:bCs/>
          <w:sz w:val="20"/>
          <w:szCs w:val="20"/>
          <w:rtl/>
        </w:rPr>
        <w:t xml:space="preserve"> ] اعتراف می کنم انقلاب، جهان تازه ای در برابرم گشود. من به این کشور نوین ـ که امکان نوشتن را برایم فراهم کرد ـ پشت کردم و خودم را در آغوش نظریات خائنانه ی تروتسکیست های توطئه گر انداختم. ادبیات شوروی را مشتی تبلیغات بی محتوای مملو از کلیشه ها می دانستم که فردیت و آزادی نویسنده را به مسلخ می برد. اگر گورکی زنده بود . . . "داستان های اودسا" را محکوم کردم " (27).</w:t>
      </w:r>
    </w:p>
    <w:p w:rsidR="00E81473" w:rsidRDefault="001D5D53" w:rsidP="007E5EF6">
      <w:pPr>
        <w:spacing w:line="360" w:lineRule="auto"/>
        <w:jc w:val="both"/>
        <w:rPr>
          <w:sz w:val="24"/>
          <w:szCs w:val="24"/>
          <w:rtl/>
        </w:rPr>
      </w:pPr>
      <w:r>
        <w:rPr>
          <w:rFonts w:hint="cs"/>
          <w:sz w:val="24"/>
          <w:szCs w:val="24"/>
          <w:rtl/>
        </w:rPr>
        <w:t xml:space="preserve">    "بابل" خود را </w:t>
      </w:r>
      <w:r w:rsidR="00572FAF">
        <w:rPr>
          <w:rFonts w:hint="cs"/>
          <w:sz w:val="24"/>
          <w:szCs w:val="24"/>
          <w:rtl/>
        </w:rPr>
        <w:t>به دو شخصیت برجسته ی مردمی، مدیون می داند: یکی "مایاکوفسکی" (</w:t>
      </w:r>
      <w:r w:rsidR="00682D42">
        <w:rPr>
          <w:sz w:val="24"/>
          <w:szCs w:val="24"/>
        </w:rPr>
        <w:t>Mayakovsky</w:t>
      </w:r>
      <w:r w:rsidR="00682D42">
        <w:rPr>
          <w:rFonts w:hint="cs"/>
          <w:sz w:val="24"/>
          <w:szCs w:val="24"/>
          <w:rtl/>
        </w:rPr>
        <w:t xml:space="preserve">) </w:t>
      </w:r>
      <w:r w:rsidR="00572FAF">
        <w:rPr>
          <w:rFonts w:hint="cs"/>
          <w:sz w:val="24"/>
          <w:szCs w:val="24"/>
          <w:rtl/>
        </w:rPr>
        <w:t xml:space="preserve">و دیگری </w:t>
      </w:r>
      <w:r>
        <w:rPr>
          <w:rFonts w:hint="cs"/>
          <w:sz w:val="24"/>
          <w:szCs w:val="24"/>
          <w:rtl/>
        </w:rPr>
        <w:t>"گورکی". وقتی "بابل" داستان های "سوار نظام سرخ" (</w:t>
      </w:r>
      <w:r>
        <w:rPr>
          <w:i/>
          <w:iCs/>
          <w:sz w:val="24"/>
          <w:szCs w:val="24"/>
        </w:rPr>
        <w:t>Red Cavalry</w:t>
      </w:r>
      <w:r>
        <w:rPr>
          <w:rFonts w:hint="cs"/>
          <w:sz w:val="24"/>
          <w:szCs w:val="24"/>
          <w:rtl/>
        </w:rPr>
        <w:t xml:space="preserve">) خود را نوشت، </w:t>
      </w:r>
      <w:r w:rsidR="00682D42">
        <w:rPr>
          <w:rFonts w:hint="cs"/>
          <w:sz w:val="24"/>
          <w:szCs w:val="24"/>
          <w:rtl/>
        </w:rPr>
        <w:t>مجله ی "</w:t>
      </w:r>
      <w:r w:rsidR="00682D42">
        <w:rPr>
          <w:sz w:val="24"/>
          <w:szCs w:val="24"/>
        </w:rPr>
        <w:t>LEF</w:t>
      </w:r>
      <w:r w:rsidR="00682D42">
        <w:rPr>
          <w:rFonts w:hint="cs"/>
          <w:sz w:val="24"/>
          <w:szCs w:val="24"/>
          <w:rtl/>
        </w:rPr>
        <w:t xml:space="preserve">" متعلق به "مایاکوفسکی" آن را در 1924 منتشر ساخت. او </w:t>
      </w:r>
      <w:r w:rsidR="00BC00E1">
        <w:rPr>
          <w:rFonts w:hint="cs"/>
          <w:sz w:val="24"/>
          <w:szCs w:val="24"/>
          <w:rtl/>
        </w:rPr>
        <w:t>اندکی پیش از نوشتن این</w:t>
      </w:r>
      <w:r w:rsidR="00682D42">
        <w:rPr>
          <w:rFonts w:hint="cs"/>
          <w:sz w:val="24"/>
          <w:szCs w:val="24"/>
          <w:rtl/>
        </w:rPr>
        <w:t xml:space="preserve"> اثر </w:t>
      </w:r>
      <w:r w:rsidR="00BC00E1">
        <w:rPr>
          <w:rFonts w:hint="cs"/>
          <w:sz w:val="24"/>
          <w:szCs w:val="24"/>
          <w:rtl/>
        </w:rPr>
        <w:t xml:space="preserve">در 1920 </w:t>
      </w:r>
      <w:r w:rsidR="00682D42">
        <w:rPr>
          <w:rFonts w:hint="cs"/>
          <w:sz w:val="24"/>
          <w:szCs w:val="24"/>
          <w:rtl/>
        </w:rPr>
        <w:t xml:space="preserve">خود شاهد عینی کشتارهای بیرحمانه ی </w:t>
      </w:r>
      <w:r w:rsidR="00A94BAA">
        <w:rPr>
          <w:rFonts w:hint="cs"/>
          <w:sz w:val="24"/>
          <w:szCs w:val="24"/>
          <w:rtl/>
        </w:rPr>
        <w:t xml:space="preserve">قزاق های وابسته به </w:t>
      </w:r>
      <w:r w:rsidR="00682D42">
        <w:rPr>
          <w:rFonts w:hint="cs"/>
          <w:sz w:val="24"/>
          <w:szCs w:val="24"/>
          <w:rtl/>
        </w:rPr>
        <w:t xml:space="preserve">ارتش سرخ بر ضد </w:t>
      </w:r>
      <w:r w:rsidR="00AD64A7">
        <w:rPr>
          <w:rFonts w:hint="cs"/>
          <w:sz w:val="24"/>
          <w:szCs w:val="24"/>
          <w:rtl/>
        </w:rPr>
        <w:t>مردم لهستان</w:t>
      </w:r>
      <w:r w:rsidR="00BC00E1">
        <w:rPr>
          <w:rFonts w:hint="cs"/>
          <w:sz w:val="24"/>
          <w:szCs w:val="24"/>
          <w:rtl/>
        </w:rPr>
        <w:t xml:space="preserve"> بود و</w:t>
      </w:r>
      <w:r w:rsidR="00A94BAA">
        <w:rPr>
          <w:rFonts w:hint="cs"/>
          <w:sz w:val="24"/>
          <w:szCs w:val="24"/>
          <w:rtl/>
        </w:rPr>
        <w:t xml:space="preserve"> از واقعیت های خشنی نوشت که ارتش سرخ قزاقان تحت فرماندهی مارشال "</w:t>
      </w:r>
      <w:r w:rsidR="00C42435">
        <w:rPr>
          <w:rFonts w:hint="cs"/>
          <w:sz w:val="24"/>
          <w:szCs w:val="24"/>
          <w:rtl/>
        </w:rPr>
        <w:t>سمی</w:t>
      </w:r>
      <w:r w:rsidR="00A94BAA">
        <w:rPr>
          <w:rFonts w:hint="cs"/>
          <w:sz w:val="24"/>
          <w:szCs w:val="24"/>
          <w:rtl/>
        </w:rPr>
        <w:t>ون بودیونی" (</w:t>
      </w:r>
      <w:r w:rsidR="00A94BAA">
        <w:rPr>
          <w:sz w:val="24"/>
          <w:szCs w:val="24"/>
        </w:rPr>
        <w:t>Se</w:t>
      </w:r>
      <w:r w:rsidR="00C42435">
        <w:rPr>
          <w:sz w:val="24"/>
          <w:szCs w:val="24"/>
        </w:rPr>
        <w:t>myon Budyonny</w:t>
      </w:r>
      <w:r w:rsidR="00C42435">
        <w:rPr>
          <w:rFonts w:hint="cs"/>
          <w:sz w:val="24"/>
          <w:szCs w:val="24"/>
          <w:rtl/>
        </w:rPr>
        <w:t xml:space="preserve">) مرتکب می شد. </w:t>
      </w:r>
      <w:r w:rsidR="00BC00E1">
        <w:rPr>
          <w:rFonts w:hint="cs"/>
          <w:sz w:val="24"/>
          <w:szCs w:val="24"/>
          <w:rtl/>
        </w:rPr>
        <w:t>"بابل" در 1923 با مشاهده ی توحشی که جنگ های مرزی کشور نوبنیاد شوروی رخ می داد، مواد خام کافی برای تجربه ی نو</w:t>
      </w:r>
      <w:r w:rsidR="00AD64A7">
        <w:rPr>
          <w:rFonts w:hint="cs"/>
          <w:sz w:val="24"/>
          <w:szCs w:val="24"/>
          <w:rtl/>
        </w:rPr>
        <w:t>یسندگی یافت. او خود می نویسد: " تنها در این سال بود که آموختم چگونه می توانم افکارم را در کمال وضوح و دور از اطناب بنویسم. " این یادداشت های روزانه از آوازه گری های معمول انقلاب آن زمان برکنار بود و تنها آنچه به رأی العین دیده بود، بی هیچ گونه پیرایه ای نوشت. توصیفات خشنی که در این نوشته ها موج می زد، مارشال شوروی را خشمگین ساخت و</w:t>
      </w:r>
      <w:r w:rsidR="007E5EF6">
        <w:rPr>
          <w:rFonts w:hint="cs"/>
          <w:sz w:val="24"/>
          <w:szCs w:val="24"/>
          <w:rtl/>
        </w:rPr>
        <w:t xml:space="preserve"> او را به اعدام محکوم کرد و اگر "گورکی" به دادش نمی رسید و وساطت نمی کرد، هفده سال زودتر اعدام می شد. </w:t>
      </w:r>
      <w:r w:rsidR="00E81473">
        <w:rPr>
          <w:rFonts w:hint="cs"/>
          <w:sz w:val="24"/>
          <w:szCs w:val="24"/>
          <w:rtl/>
        </w:rPr>
        <w:t xml:space="preserve">می بینیم که در یک نظام خودکامه، چگونه نظامیان می توانند مقدرات هنرمندان را تعیین کنند و بی هیچ محاکمه ای، برجسته ترین و خلاق هنرمندان را قربانی انتقامجویی های خود سازند. </w:t>
      </w:r>
    </w:p>
    <w:p w:rsidR="00595374" w:rsidRDefault="00E81473" w:rsidP="00E927A8">
      <w:pPr>
        <w:spacing w:line="360" w:lineRule="auto"/>
        <w:jc w:val="both"/>
        <w:rPr>
          <w:sz w:val="24"/>
          <w:szCs w:val="24"/>
          <w:rtl/>
        </w:rPr>
      </w:pPr>
      <w:r>
        <w:rPr>
          <w:rFonts w:hint="cs"/>
          <w:sz w:val="24"/>
          <w:szCs w:val="24"/>
          <w:rtl/>
        </w:rPr>
        <w:t xml:space="preserve">    وقتی </w:t>
      </w:r>
      <w:r w:rsidR="00A526A1">
        <w:rPr>
          <w:rFonts w:hint="cs"/>
          <w:sz w:val="24"/>
          <w:szCs w:val="24"/>
          <w:rtl/>
        </w:rPr>
        <w:t>"بابل" در "</w:t>
      </w:r>
      <w:r>
        <w:rPr>
          <w:rFonts w:hint="cs"/>
          <w:sz w:val="24"/>
          <w:szCs w:val="24"/>
          <w:rtl/>
        </w:rPr>
        <w:t>سنت پترزبورگ" به دیدار "گورکی" مفتخر شد، مورد حمایت این نویسنده ی مشهور</w:t>
      </w:r>
      <w:r w:rsidR="00595374">
        <w:rPr>
          <w:rFonts w:hint="cs"/>
          <w:sz w:val="24"/>
          <w:szCs w:val="24"/>
          <w:rtl/>
        </w:rPr>
        <w:t xml:space="preserve"> و متنفذ</w:t>
      </w:r>
      <w:r>
        <w:rPr>
          <w:rFonts w:hint="cs"/>
          <w:sz w:val="24"/>
          <w:szCs w:val="24"/>
          <w:rtl/>
        </w:rPr>
        <w:t xml:space="preserve"> قرار گرفت. "گورکی" داستان های کوتاه "بابل" جوان را در مجله ی ادبی "تاریخچه" (</w:t>
      </w:r>
      <w:r>
        <w:rPr>
          <w:i/>
          <w:iCs/>
          <w:sz w:val="24"/>
          <w:szCs w:val="24"/>
        </w:rPr>
        <w:t>Chronicle</w:t>
      </w:r>
      <w:r>
        <w:rPr>
          <w:rFonts w:hint="cs"/>
          <w:sz w:val="24"/>
          <w:szCs w:val="24"/>
          <w:rtl/>
        </w:rPr>
        <w:t>) انتشار داد و از او خواست در جهت کسب تجارب غنی تر بکوشد</w:t>
      </w:r>
      <w:r w:rsidR="000327DB">
        <w:rPr>
          <w:rFonts w:hint="cs"/>
          <w:sz w:val="24"/>
          <w:szCs w:val="24"/>
          <w:rtl/>
        </w:rPr>
        <w:t xml:space="preserve">. </w:t>
      </w:r>
      <w:r w:rsidR="006B3503">
        <w:rPr>
          <w:rFonts w:hint="cs"/>
          <w:sz w:val="24"/>
          <w:szCs w:val="24"/>
          <w:rtl/>
        </w:rPr>
        <w:t>"بابل" در مقام سپاسداری نسبت به این استاد، "داستان کبوترخانه ی من" (</w:t>
      </w:r>
      <w:r w:rsidR="006B3503">
        <w:rPr>
          <w:i/>
          <w:iCs/>
          <w:sz w:val="24"/>
          <w:szCs w:val="24"/>
        </w:rPr>
        <w:t>The Story of My Dovecote</w:t>
      </w:r>
      <w:r w:rsidR="006B3503">
        <w:rPr>
          <w:rFonts w:hint="cs"/>
          <w:sz w:val="24"/>
          <w:szCs w:val="24"/>
          <w:rtl/>
        </w:rPr>
        <w:t xml:space="preserve">) خود را به وی تقدیم کرد. اما خدمت مهمتر "گورکی" به "بابل" جوان این بود که به او توصیه کرد دخالت در امور سیاسی، به بهای جانش تمام خواهد شد. </w:t>
      </w:r>
      <w:r w:rsidR="00595374">
        <w:rPr>
          <w:rFonts w:hint="cs"/>
          <w:sz w:val="24"/>
          <w:szCs w:val="24"/>
          <w:rtl/>
        </w:rPr>
        <w:t>"بابل" مستقیماً به سیاست نمی پرداخت، اما جدا کردن مکانیکی "ادبیات" از "جهتگیری سیاسی" ممکن نبود. "گورکی" هر چند در "نخستین کنگره ی نویسندگان شوروی" در اوت 1934 از "ضرورت متمرکز کردن تولیدات فرهنگی جهت تحکیم</w:t>
      </w:r>
      <w:r w:rsidR="00706CBE">
        <w:rPr>
          <w:rFonts w:hint="cs"/>
          <w:sz w:val="24"/>
          <w:szCs w:val="24"/>
          <w:rtl/>
        </w:rPr>
        <w:t>،</w:t>
      </w:r>
      <w:r w:rsidR="00595374">
        <w:rPr>
          <w:rFonts w:hint="cs"/>
          <w:sz w:val="24"/>
          <w:szCs w:val="24"/>
          <w:rtl/>
        </w:rPr>
        <w:t xml:space="preserve"> ایجاد هماهنگی اهد</w:t>
      </w:r>
      <w:r w:rsidR="00E927A8">
        <w:rPr>
          <w:rFonts w:hint="cs"/>
          <w:sz w:val="24"/>
          <w:szCs w:val="24"/>
          <w:rtl/>
        </w:rPr>
        <w:t>اف و همسو کردن</w:t>
      </w:r>
      <w:r w:rsidR="00595374">
        <w:rPr>
          <w:rFonts w:hint="cs"/>
          <w:sz w:val="24"/>
          <w:szCs w:val="24"/>
          <w:rtl/>
        </w:rPr>
        <w:t xml:space="preserve"> آثار خلاق فرهنگی در سراسر کشور" دفاع کرد </w:t>
      </w:r>
      <w:r w:rsidR="00286681">
        <w:rPr>
          <w:rFonts w:hint="cs"/>
          <w:sz w:val="24"/>
          <w:szCs w:val="24"/>
          <w:rtl/>
        </w:rPr>
        <w:t xml:space="preserve">(گورکی، </w:t>
      </w:r>
      <w:r w:rsidR="00E927A8">
        <w:rPr>
          <w:rFonts w:hint="cs"/>
          <w:sz w:val="24"/>
          <w:szCs w:val="24"/>
          <w:rtl/>
        </w:rPr>
        <w:t xml:space="preserve">1934، [2013]) </w:t>
      </w:r>
      <w:r w:rsidR="00595374">
        <w:rPr>
          <w:rFonts w:hint="cs"/>
          <w:sz w:val="24"/>
          <w:szCs w:val="24"/>
          <w:rtl/>
        </w:rPr>
        <w:t>و سنگ بنای سبک و سیاست فرهنگی و هنری "رآلیسم سوسیالیستی" و "ک</w:t>
      </w:r>
      <w:r w:rsidR="00E927A8">
        <w:rPr>
          <w:rFonts w:hint="cs"/>
          <w:sz w:val="24"/>
          <w:szCs w:val="24"/>
          <w:rtl/>
        </w:rPr>
        <w:t>یش شخصیت" را تلویحاً تآیید کرد،</w:t>
      </w:r>
      <w:r w:rsidR="00595374">
        <w:rPr>
          <w:rFonts w:hint="cs"/>
          <w:sz w:val="24"/>
          <w:szCs w:val="24"/>
          <w:rtl/>
        </w:rPr>
        <w:t xml:space="preserve"> سرانجام خود قربانی همان نظامی شد که برایش آوازه گری می کرد. </w:t>
      </w:r>
      <w:r w:rsidR="00706CBE">
        <w:rPr>
          <w:rFonts w:hint="cs"/>
          <w:sz w:val="24"/>
          <w:szCs w:val="24"/>
          <w:rtl/>
        </w:rPr>
        <w:t>سیاست "پاکسازی"</w:t>
      </w:r>
      <w:r w:rsidR="00E927A8">
        <w:rPr>
          <w:rFonts w:hint="cs"/>
          <w:sz w:val="24"/>
          <w:szCs w:val="24"/>
          <w:rtl/>
        </w:rPr>
        <w:t>، به هیچکس رحم نمی کند و خادمان صادق و وفادار خود را همان گونه تباه می کند که دیگران را</w:t>
      </w:r>
      <w:bookmarkStart w:id="0" w:name="_GoBack"/>
      <w:r w:rsidR="00E927A8">
        <w:rPr>
          <w:rFonts w:hint="cs"/>
          <w:sz w:val="24"/>
          <w:szCs w:val="24"/>
          <w:rtl/>
        </w:rPr>
        <w:t xml:space="preserve">.  </w:t>
      </w:r>
      <w:r w:rsidR="00595374">
        <w:rPr>
          <w:rFonts w:hint="cs"/>
          <w:sz w:val="24"/>
          <w:szCs w:val="24"/>
          <w:rtl/>
        </w:rPr>
        <w:t xml:space="preserve"> </w:t>
      </w:r>
      <w:bookmarkEnd w:id="0"/>
    </w:p>
    <w:p w:rsidR="00595374" w:rsidRDefault="00595374" w:rsidP="006B3503">
      <w:pPr>
        <w:spacing w:line="360" w:lineRule="auto"/>
        <w:jc w:val="both"/>
        <w:rPr>
          <w:sz w:val="24"/>
          <w:szCs w:val="24"/>
          <w:rtl/>
        </w:rPr>
      </w:pPr>
    </w:p>
    <w:p w:rsidR="00660282" w:rsidRDefault="00E927A8" w:rsidP="006B3503">
      <w:pPr>
        <w:spacing w:line="360" w:lineRule="auto"/>
        <w:jc w:val="both"/>
        <w:rPr>
          <w:sz w:val="24"/>
          <w:szCs w:val="24"/>
          <w:rtl/>
        </w:rPr>
      </w:pPr>
      <w:r>
        <w:rPr>
          <w:rFonts w:hint="cs"/>
          <w:sz w:val="24"/>
          <w:szCs w:val="24"/>
          <w:rtl/>
        </w:rPr>
        <w:t xml:space="preserve">     </w:t>
      </w:r>
      <w:r w:rsidR="006B3503">
        <w:rPr>
          <w:rFonts w:hint="cs"/>
          <w:sz w:val="24"/>
          <w:szCs w:val="24"/>
          <w:rtl/>
        </w:rPr>
        <w:t xml:space="preserve">بعدها "یژوف" </w:t>
      </w:r>
      <w:r w:rsidR="00A526A1">
        <w:rPr>
          <w:rFonts w:hint="cs"/>
          <w:sz w:val="24"/>
          <w:szCs w:val="24"/>
          <w:rtl/>
        </w:rPr>
        <w:t xml:space="preserve">(رئیس </w:t>
      </w:r>
      <w:r w:rsidR="00A526A1">
        <w:rPr>
          <w:sz w:val="24"/>
          <w:szCs w:val="24"/>
        </w:rPr>
        <w:t>N. K. V. D.</w:t>
      </w:r>
      <w:r w:rsidR="00A526A1">
        <w:rPr>
          <w:rFonts w:hint="cs"/>
          <w:sz w:val="24"/>
          <w:szCs w:val="24"/>
          <w:rtl/>
        </w:rPr>
        <w:t xml:space="preserve">) </w:t>
      </w:r>
      <w:r w:rsidR="006B3503">
        <w:rPr>
          <w:rFonts w:hint="cs"/>
          <w:sz w:val="24"/>
          <w:szCs w:val="24"/>
          <w:rtl/>
        </w:rPr>
        <w:t>آگاه شد که "بابل" در دوره ی تصفیه های "استالین"</w:t>
      </w:r>
      <w:r>
        <w:rPr>
          <w:rFonts w:hint="cs"/>
          <w:sz w:val="24"/>
          <w:szCs w:val="24"/>
          <w:rtl/>
        </w:rPr>
        <w:t>ی</w:t>
      </w:r>
      <w:r w:rsidR="006B3503">
        <w:rPr>
          <w:rFonts w:hint="cs"/>
          <w:sz w:val="24"/>
          <w:szCs w:val="24"/>
          <w:rtl/>
        </w:rPr>
        <w:t xml:space="preserve"> </w:t>
      </w:r>
      <w:r w:rsidR="00A526A1">
        <w:rPr>
          <w:rFonts w:hint="cs"/>
          <w:sz w:val="24"/>
          <w:szCs w:val="24"/>
          <w:rtl/>
        </w:rPr>
        <w:t>در ج</w:t>
      </w:r>
      <w:r w:rsidR="006B3503">
        <w:rPr>
          <w:rFonts w:hint="cs"/>
          <w:sz w:val="24"/>
          <w:szCs w:val="24"/>
          <w:rtl/>
        </w:rPr>
        <w:t xml:space="preserve">مع دوستان خود گاه از مرگ مشکوک "گورکی" سخن می گفته است. در 16 ژانویه ی 1940 "بریا" فهرستی از 457 </w:t>
      </w:r>
      <w:r w:rsidR="00B546D1">
        <w:rPr>
          <w:rFonts w:hint="cs"/>
          <w:sz w:val="24"/>
          <w:szCs w:val="24"/>
          <w:rtl/>
        </w:rPr>
        <w:t>نفری را که به عنوان "دشمنان حزب و رژیم" معرفی می کرد، به "استالین" داد که 346 نفرشان و ازجمله "بابل" باید اعدام شوند. مطابق گفته ی دختر "بابل" یعنی "ناتالی بابل براون" (</w:t>
      </w:r>
      <w:r w:rsidR="00B546D1">
        <w:rPr>
          <w:sz w:val="24"/>
          <w:szCs w:val="24"/>
        </w:rPr>
        <w:t>Nathlie Babel Brown</w:t>
      </w:r>
      <w:r w:rsidR="00B546D1">
        <w:rPr>
          <w:rFonts w:hint="cs"/>
          <w:sz w:val="24"/>
          <w:szCs w:val="24"/>
          <w:rtl/>
        </w:rPr>
        <w:t xml:space="preserve">) بیدادگاه "بابل" در 26 ژانویه برگزار شده بیست دقیقه </w:t>
      </w:r>
      <w:r w:rsidR="00660282">
        <w:rPr>
          <w:rFonts w:hint="cs"/>
          <w:sz w:val="24"/>
          <w:szCs w:val="24"/>
          <w:rtl/>
        </w:rPr>
        <w:t xml:space="preserve">هم </w:t>
      </w:r>
      <w:r w:rsidR="00B546D1">
        <w:rPr>
          <w:rFonts w:hint="cs"/>
          <w:sz w:val="24"/>
          <w:szCs w:val="24"/>
          <w:rtl/>
        </w:rPr>
        <w:t>بیشتر طول نکشید</w:t>
      </w:r>
      <w:r>
        <w:rPr>
          <w:rFonts w:hint="cs"/>
          <w:sz w:val="24"/>
          <w:szCs w:val="24"/>
          <w:rtl/>
        </w:rPr>
        <w:t>. "بابل" بیگناه</w:t>
      </w:r>
      <w:r w:rsidR="00660282">
        <w:rPr>
          <w:rFonts w:hint="cs"/>
          <w:sz w:val="24"/>
          <w:szCs w:val="24"/>
          <w:rtl/>
        </w:rPr>
        <w:t xml:space="preserve"> در آخرین د</w:t>
      </w:r>
      <w:r w:rsidR="00A526A1">
        <w:rPr>
          <w:rFonts w:hint="cs"/>
          <w:sz w:val="24"/>
          <w:szCs w:val="24"/>
          <w:rtl/>
        </w:rPr>
        <w:t>قایق زندگی خود خطاب به محاکمه گ</w:t>
      </w:r>
      <w:r w:rsidR="00660282">
        <w:rPr>
          <w:rFonts w:hint="cs"/>
          <w:sz w:val="24"/>
          <w:szCs w:val="24"/>
          <w:rtl/>
        </w:rPr>
        <w:t>رانش گفت:</w:t>
      </w:r>
    </w:p>
    <w:p w:rsidR="00E70939" w:rsidRPr="00D43A51" w:rsidRDefault="00F457D5" w:rsidP="006B3503">
      <w:pPr>
        <w:spacing w:line="360" w:lineRule="auto"/>
        <w:jc w:val="both"/>
        <w:rPr>
          <w:b/>
          <w:bCs/>
          <w:sz w:val="20"/>
          <w:szCs w:val="20"/>
          <w:rtl/>
        </w:rPr>
      </w:pPr>
      <w:r>
        <w:rPr>
          <w:rFonts w:hint="cs"/>
          <w:b/>
          <w:bCs/>
          <w:sz w:val="20"/>
          <w:szCs w:val="20"/>
          <w:rtl/>
        </w:rPr>
        <w:t xml:space="preserve">    " من بی گناه</w:t>
      </w:r>
      <w:r w:rsidR="00660282" w:rsidRPr="00D43A51">
        <w:rPr>
          <w:rFonts w:hint="cs"/>
          <w:b/>
          <w:bCs/>
          <w:sz w:val="20"/>
          <w:szCs w:val="20"/>
          <w:rtl/>
        </w:rPr>
        <w:t>م. هرگز جاسوسی نکرده ام. من تحت فشار خود را متهم کرده ام. من زیر فشار مجبور شدم بر ضد خود و دیگران، شهادت بدهم. من از شما تنها یک چیز می خواهم: اجازه بدهید کتابم را تمام کنم</w:t>
      </w:r>
      <w:r w:rsidR="002146E2" w:rsidRPr="00D43A51">
        <w:rPr>
          <w:rFonts w:hint="cs"/>
          <w:b/>
          <w:bCs/>
          <w:sz w:val="20"/>
          <w:szCs w:val="20"/>
          <w:rtl/>
        </w:rPr>
        <w:t xml:space="preserve">." </w:t>
      </w:r>
    </w:p>
    <w:p w:rsidR="007E5C32" w:rsidRDefault="00E70939" w:rsidP="003610AE">
      <w:pPr>
        <w:spacing w:line="360" w:lineRule="auto"/>
        <w:jc w:val="both"/>
        <w:rPr>
          <w:sz w:val="24"/>
          <w:szCs w:val="24"/>
          <w:rtl/>
        </w:rPr>
      </w:pPr>
      <w:r>
        <w:rPr>
          <w:rFonts w:hint="cs"/>
          <w:sz w:val="24"/>
          <w:szCs w:val="24"/>
          <w:rtl/>
        </w:rPr>
        <w:t xml:space="preserve">     </w:t>
      </w:r>
      <w:r w:rsidR="002146E2">
        <w:rPr>
          <w:rFonts w:hint="cs"/>
          <w:sz w:val="24"/>
          <w:szCs w:val="24"/>
          <w:rtl/>
        </w:rPr>
        <w:t>او روز بعد اعدام شد و جسدش را به گورستان عمومی بردند. این اطلاعات در آغاز دهه ی 1990 افشا شد (کنستانتین، 28-27). به نوشته ی "سیمون سباگ مونتفیور" (</w:t>
      </w:r>
      <w:r w:rsidR="002146E2">
        <w:rPr>
          <w:sz w:val="24"/>
          <w:szCs w:val="24"/>
        </w:rPr>
        <w:t>Simon Sebag Montefiore</w:t>
      </w:r>
      <w:r w:rsidR="002146E2">
        <w:rPr>
          <w:rFonts w:hint="cs"/>
          <w:sz w:val="24"/>
          <w:szCs w:val="24"/>
          <w:rtl/>
        </w:rPr>
        <w:t>) اجساد خاکستر "بابل" و "یژوف" و چند قربانی دیگر تصفیه های استالینی به فاصله ی بیست متر از هم یکجا در "گورستان دونسکوی" (</w:t>
      </w:r>
      <w:r w:rsidR="002146E2">
        <w:rPr>
          <w:sz w:val="24"/>
          <w:szCs w:val="24"/>
        </w:rPr>
        <w:t>Donskoy Cemetry</w:t>
      </w:r>
      <w:r w:rsidR="002146E2">
        <w:rPr>
          <w:rFonts w:hint="cs"/>
          <w:sz w:val="24"/>
          <w:szCs w:val="24"/>
          <w:rtl/>
        </w:rPr>
        <w:t xml:space="preserve">) دفن شد. "یژوف" را به عنوان بیمار روانی به یک مرکز روانی اعزام کرده بودند و چنان وانمود کردند که </w:t>
      </w:r>
      <w:r>
        <w:rPr>
          <w:rFonts w:hint="cs"/>
          <w:sz w:val="24"/>
          <w:szCs w:val="24"/>
          <w:rtl/>
        </w:rPr>
        <w:t>در آنجا خودکشی کرده است</w:t>
      </w:r>
      <w:r w:rsidR="00D43A51">
        <w:rPr>
          <w:rFonts w:hint="cs"/>
          <w:sz w:val="24"/>
          <w:szCs w:val="24"/>
          <w:rtl/>
        </w:rPr>
        <w:t xml:space="preserve"> (مونتفیور،</w:t>
      </w:r>
      <w:r w:rsidR="003610AE">
        <w:rPr>
          <w:rFonts w:hint="cs"/>
          <w:sz w:val="24"/>
          <w:szCs w:val="24"/>
          <w:rtl/>
        </w:rPr>
        <w:t xml:space="preserve"> 2005،</w:t>
      </w:r>
      <w:r w:rsidR="00D43A51">
        <w:rPr>
          <w:rFonts w:hint="cs"/>
          <w:sz w:val="24"/>
          <w:szCs w:val="24"/>
          <w:rtl/>
        </w:rPr>
        <w:t xml:space="preserve"> </w:t>
      </w:r>
      <w:r w:rsidR="0045763A">
        <w:rPr>
          <w:rFonts w:hint="cs"/>
          <w:sz w:val="24"/>
          <w:szCs w:val="24"/>
          <w:rtl/>
        </w:rPr>
        <w:t>266</w:t>
      </w:r>
      <w:r w:rsidR="00D43A51">
        <w:rPr>
          <w:rFonts w:hint="cs"/>
          <w:sz w:val="24"/>
          <w:szCs w:val="24"/>
          <w:rtl/>
        </w:rPr>
        <w:t>)</w:t>
      </w:r>
      <w:r>
        <w:rPr>
          <w:rFonts w:hint="cs"/>
          <w:sz w:val="24"/>
          <w:szCs w:val="24"/>
          <w:rtl/>
        </w:rPr>
        <w:t xml:space="preserve">. </w:t>
      </w:r>
      <w:r w:rsidR="003C6BD6">
        <w:rPr>
          <w:rFonts w:hint="cs"/>
          <w:sz w:val="24"/>
          <w:szCs w:val="24"/>
          <w:rtl/>
        </w:rPr>
        <w:t>کاش فرصتی می یافتم و در باره ی شگرد "تک گویی درونی" و دقایق و ظرایف</w:t>
      </w:r>
      <w:r w:rsidR="00012490">
        <w:rPr>
          <w:rFonts w:hint="cs"/>
          <w:sz w:val="24"/>
          <w:szCs w:val="24"/>
          <w:rtl/>
        </w:rPr>
        <w:t xml:space="preserve"> هنری</w:t>
      </w:r>
      <w:r w:rsidR="003C6BD6">
        <w:rPr>
          <w:rFonts w:hint="cs"/>
          <w:sz w:val="24"/>
          <w:szCs w:val="24"/>
          <w:rtl/>
        </w:rPr>
        <w:t xml:space="preserve"> "کشوری" در این داستان کوتاه می نوشتم. به عنوان نمونه، </w:t>
      </w:r>
      <w:r w:rsidR="00E927A8">
        <w:rPr>
          <w:rFonts w:hint="cs"/>
          <w:sz w:val="24"/>
          <w:szCs w:val="24"/>
          <w:rtl/>
        </w:rPr>
        <w:t xml:space="preserve">تنها </w:t>
      </w:r>
      <w:r w:rsidR="003C6BD6">
        <w:rPr>
          <w:rFonts w:hint="cs"/>
          <w:sz w:val="24"/>
          <w:szCs w:val="24"/>
          <w:rtl/>
        </w:rPr>
        <w:t xml:space="preserve">بخشی را که حاوی </w:t>
      </w:r>
      <w:r w:rsidR="007E5C32">
        <w:rPr>
          <w:rFonts w:hint="cs"/>
          <w:sz w:val="24"/>
          <w:szCs w:val="24"/>
          <w:rtl/>
        </w:rPr>
        <w:t>دفاعیه و افزون بر آن،</w:t>
      </w:r>
      <w:r w:rsidR="00D11150">
        <w:rPr>
          <w:rFonts w:hint="cs"/>
          <w:sz w:val="24"/>
          <w:szCs w:val="24"/>
          <w:rtl/>
        </w:rPr>
        <w:t xml:space="preserve"> سرریز "خودآگاهی" و "ناخودآگاهی" ـ که در</w:t>
      </w:r>
      <w:r w:rsidR="007E5C32">
        <w:rPr>
          <w:rFonts w:hint="cs"/>
          <w:sz w:val="24"/>
          <w:szCs w:val="24"/>
          <w:rtl/>
        </w:rPr>
        <w:t xml:space="preserve"> افشای حقایق تاریخی و محکومیت نظام ف</w:t>
      </w:r>
      <w:r w:rsidR="00D11150">
        <w:rPr>
          <w:rFonts w:hint="cs"/>
          <w:sz w:val="24"/>
          <w:szCs w:val="24"/>
          <w:rtl/>
        </w:rPr>
        <w:t>اسد و تمامیت خواه "استالین" است ـ</w:t>
      </w:r>
      <w:r w:rsidR="007E5C32">
        <w:rPr>
          <w:rFonts w:hint="cs"/>
          <w:sz w:val="24"/>
          <w:szCs w:val="24"/>
          <w:rtl/>
        </w:rPr>
        <w:t xml:space="preserve"> نقل می کنم تا ادای دینی باشد برای کوتا</w:t>
      </w:r>
      <w:r w:rsidR="00D11150">
        <w:rPr>
          <w:rFonts w:hint="cs"/>
          <w:sz w:val="24"/>
          <w:szCs w:val="24"/>
          <w:rtl/>
        </w:rPr>
        <w:t>هی من که مجالی فراخ تر می طلبید:</w:t>
      </w:r>
    </w:p>
    <w:p w:rsidR="00D6714E" w:rsidRDefault="007E5C32" w:rsidP="007E5C32">
      <w:pPr>
        <w:spacing w:line="360" w:lineRule="auto"/>
        <w:jc w:val="both"/>
        <w:rPr>
          <w:b/>
          <w:bCs/>
          <w:sz w:val="20"/>
          <w:szCs w:val="20"/>
          <w:rtl/>
        </w:rPr>
      </w:pPr>
      <w:r w:rsidRPr="005C41E2">
        <w:rPr>
          <w:rFonts w:hint="cs"/>
          <w:b/>
          <w:bCs/>
          <w:sz w:val="20"/>
          <w:szCs w:val="20"/>
          <w:rtl/>
        </w:rPr>
        <w:t xml:space="preserve">    " گفتند [اعتراف] به نفعت است. نوشتم: ا</w:t>
      </w:r>
      <w:r w:rsidR="00D43A51">
        <w:rPr>
          <w:rFonts w:hint="cs"/>
          <w:b/>
          <w:bCs/>
          <w:sz w:val="20"/>
          <w:szCs w:val="20"/>
          <w:rtl/>
        </w:rPr>
        <w:t>یساک بابل متولد 1894 "اودسا"،</w:t>
      </w:r>
      <w:r w:rsidRPr="005C41E2">
        <w:rPr>
          <w:rFonts w:hint="cs"/>
          <w:b/>
          <w:bCs/>
          <w:sz w:val="20"/>
          <w:szCs w:val="20"/>
          <w:rtl/>
        </w:rPr>
        <w:t xml:space="preserve"> یهودی. از شتاب کلمات بر کاغذ نترسیدم. فقط یک ساعت خواب. اعتراف کردم که به سرزمین شوراها خیانت کردم. با تروتسکیست ها علیه حکومت شوروی توطئه کردم. جاسوسی برای فرانسه؟ اعتراف می کنم. ما در مرگ مایاکوفسکی رویکردهای نادرست اتحاد شوروی را در مورد هنر و هنرمند مقصر می دانستیم. شوستاکوویچ را نابغه ای گرفتار در دست کودن هایی می دیدیم که علیهش مقاله می نوشتند و توطئه می چیدند. محاکمه در دفتر "بریا" در زندان. بیست دقیقه برای بستن پرونده ی زندگی یک نویسنده کافی بود. همه را انکار می کنم. وکیل می خواهم. در اعترافاتم له عده ای افراد بی گناه اتهاماتی وارد کرده ام. . . نابودی اتحاد شوروی؟ نه. من برای انقلاب جنگیدم. بعد استالین</w:t>
      </w:r>
      <w:r w:rsidR="002146E2" w:rsidRPr="005C41E2">
        <w:rPr>
          <w:rFonts w:hint="cs"/>
          <w:b/>
          <w:bCs/>
          <w:sz w:val="20"/>
          <w:szCs w:val="20"/>
          <w:rtl/>
        </w:rPr>
        <w:t xml:space="preserve"> </w:t>
      </w:r>
      <w:r w:rsidRPr="005C41E2">
        <w:rPr>
          <w:rFonts w:hint="cs"/>
          <w:b/>
          <w:bCs/>
          <w:sz w:val="20"/>
          <w:szCs w:val="20"/>
          <w:rtl/>
        </w:rPr>
        <w:t>آم</w:t>
      </w:r>
      <w:r w:rsidR="005C41E2" w:rsidRPr="005C41E2">
        <w:rPr>
          <w:rFonts w:hint="cs"/>
          <w:b/>
          <w:bCs/>
          <w:sz w:val="20"/>
          <w:szCs w:val="20"/>
          <w:rtl/>
        </w:rPr>
        <w:t>د. نخبگان انقلاب را می کشد و ما باید ستایشش کنیم. اعترافاتم را نشانم دادند. صفحه به صفحه. این ها را من نوشته بودم؟ . . . این ها چیست خائن؟ خط خودت نیست خیانتکار؟ این امضاها جعلی است؟ " (25-24)</w:t>
      </w:r>
    </w:p>
    <w:p w:rsidR="005C41E2" w:rsidRDefault="005C41E2" w:rsidP="007E5C32">
      <w:pPr>
        <w:spacing w:line="360" w:lineRule="auto"/>
        <w:jc w:val="both"/>
        <w:rPr>
          <w:b/>
          <w:bCs/>
          <w:sz w:val="20"/>
          <w:szCs w:val="20"/>
          <w:rtl/>
        </w:rPr>
      </w:pPr>
    </w:p>
    <w:p w:rsidR="005C41E2" w:rsidRDefault="005C41E2" w:rsidP="007E5C32">
      <w:pPr>
        <w:spacing w:line="360" w:lineRule="auto"/>
        <w:jc w:val="both"/>
        <w:rPr>
          <w:b/>
          <w:bCs/>
          <w:sz w:val="20"/>
          <w:szCs w:val="20"/>
          <w:rtl/>
        </w:rPr>
      </w:pPr>
    </w:p>
    <w:p w:rsidR="005C41E2" w:rsidRDefault="005C41E2" w:rsidP="007E5C32">
      <w:pPr>
        <w:spacing w:line="360" w:lineRule="auto"/>
        <w:jc w:val="both"/>
        <w:rPr>
          <w:b/>
          <w:bCs/>
          <w:sz w:val="20"/>
          <w:szCs w:val="20"/>
          <w:rtl/>
        </w:rPr>
      </w:pPr>
    </w:p>
    <w:p w:rsidR="005C41E2" w:rsidRDefault="005C41E2" w:rsidP="007E5C32">
      <w:pPr>
        <w:spacing w:line="360" w:lineRule="auto"/>
        <w:jc w:val="both"/>
        <w:rPr>
          <w:b/>
          <w:bCs/>
          <w:sz w:val="20"/>
          <w:szCs w:val="20"/>
          <w:rtl/>
        </w:rPr>
      </w:pPr>
    </w:p>
    <w:p w:rsidR="005C41E2" w:rsidRDefault="005C41E2" w:rsidP="007E5C32">
      <w:pPr>
        <w:spacing w:line="360" w:lineRule="auto"/>
        <w:jc w:val="both"/>
        <w:rPr>
          <w:b/>
          <w:bCs/>
          <w:sz w:val="20"/>
          <w:szCs w:val="20"/>
          <w:rtl/>
        </w:rPr>
      </w:pPr>
    </w:p>
    <w:p w:rsidR="005C41E2" w:rsidRDefault="005C41E2" w:rsidP="007E5C32">
      <w:pPr>
        <w:spacing w:line="360" w:lineRule="auto"/>
        <w:jc w:val="both"/>
        <w:rPr>
          <w:b/>
          <w:bCs/>
          <w:sz w:val="20"/>
          <w:szCs w:val="20"/>
          <w:rtl/>
        </w:rPr>
      </w:pPr>
    </w:p>
    <w:p w:rsidR="005C41E2" w:rsidRDefault="005C41E2" w:rsidP="007E5C32">
      <w:pPr>
        <w:spacing w:line="360" w:lineRule="auto"/>
        <w:jc w:val="both"/>
        <w:rPr>
          <w:b/>
          <w:bCs/>
          <w:sz w:val="20"/>
          <w:szCs w:val="20"/>
          <w:rtl/>
        </w:rPr>
      </w:pPr>
    </w:p>
    <w:p w:rsidR="00632256" w:rsidRDefault="00632256" w:rsidP="007E5C32">
      <w:pPr>
        <w:spacing w:line="360" w:lineRule="auto"/>
        <w:jc w:val="both"/>
        <w:rPr>
          <w:rFonts w:hint="cs"/>
          <w:b/>
          <w:bCs/>
          <w:sz w:val="20"/>
          <w:szCs w:val="20"/>
          <w:rtl/>
        </w:rPr>
      </w:pPr>
    </w:p>
    <w:p w:rsidR="005C41E2" w:rsidRDefault="005C41E2" w:rsidP="007E5C32">
      <w:pPr>
        <w:spacing w:line="360" w:lineRule="auto"/>
        <w:jc w:val="both"/>
        <w:rPr>
          <w:sz w:val="24"/>
          <w:szCs w:val="24"/>
          <w:rtl/>
        </w:rPr>
      </w:pPr>
      <w:r>
        <w:rPr>
          <w:rFonts w:hint="cs"/>
          <w:sz w:val="24"/>
          <w:szCs w:val="24"/>
          <w:rtl/>
        </w:rPr>
        <w:lastRenderedPageBreak/>
        <w:t xml:space="preserve">منابع: </w:t>
      </w:r>
    </w:p>
    <w:p w:rsidR="00D4282D" w:rsidRDefault="005E649E" w:rsidP="00621BC5">
      <w:pPr>
        <w:spacing w:line="360" w:lineRule="auto"/>
        <w:jc w:val="both"/>
        <w:rPr>
          <w:sz w:val="24"/>
          <w:szCs w:val="24"/>
        </w:rPr>
      </w:pPr>
      <w:r>
        <w:rPr>
          <w:rFonts w:hint="cs"/>
          <w:sz w:val="24"/>
          <w:szCs w:val="24"/>
          <w:rtl/>
        </w:rPr>
        <w:t xml:space="preserve">کشوری، فرهاد. </w:t>
      </w:r>
      <w:r>
        <w:rPr>
          <w:rFonts w:hint="cs"/>
          <w:i/>
          <w:iCs/>
          <w:sz w:val="24"/>
          <w:szCs w:val="24"/>
          <w:rtl/>
        </w:rPr>
        <w:t xml:space="preserve">تونل. </w:t>
      </w:r>
      <w:r>
        <w:rPr>
          <w:rFonts w:hint="cs"/>
          <w:sz w:val="24"/>
          <w:szCs w:val="24"/>
          <w:rtl/>
        </w:rPr>
        <w:t>تهران: نشر نیماژ، 1397.</w:t>
      </w:r>
      <w:r w:rsidR="00BB6933">
        <w:rPr>
          <w:sz w:val="24"/>
          <w:szCs w:val="24"/>
        </w:rPr>
        <w:tab/>
      </w:r>
    </w:p>
    <w:p w:rsidR="003F50C9" w:rsidRDefault="00D4282D" w:rsidP="00D4282D">
      <w:pPr>
        <w:tabs>
          <w:tab w:val="left" w:pos="941"/>
          <w:tab w:val="left" w:pos="987"/>
          <w:tab w:val="right" w:pos="9026"/>
        </w:tabs>
        <w:spacing w:line="360" w:lineRule="auto"/>
        <w:jc w:val="right"/>
        <w:rPr>
          <w:i/>
          <w:iCs/>
          <w:sz w:val="24"/>
          <w:szCs w:val="24"/>
          <w:rtl/>
        </w:rPr>
      </w:pPr>
      <w:r>
        <w:rPr>
          <w:sz w:val="24"/>
          <w:szCs w:val="24"/>
        </w:rPr>
        <w:tab/>
      </w:r>
      <w:r w:rsidR="003F50C9">
        <w:rPr>
          <w:sz w:val="24"/>
          <w:szCs w:val="24"/>
        </w:rPr>
        <w:t xml:space="preserve">Brackman, Roman. </w:t>
      </w:r>
      <w:r w:rsidR="003F50C9">
        <w:rPr>
          <w:i/>
          <w:iCs/>
          <w:sz w:val="24"/>
          <w:szCs w:val="24"/>
        </w:rPr>
        <w:t>The Secret File of Joseph Stalin: A Hidden Life</w:t>
      </w:r>
      <w:r w:rsidR="003F50C9" w:rsidRPr="00BB6933">
        <w:rPr>
          <w:sz w:val="24"/>
          <w:szCs w:val="24"/>
        </w:rPr>
        <w:t>, Routledge, 2004</w:t>
      </w:r>
      <w:r w:rsidR="003F50C9">
        <w:rPr>
          <w:i/>
          <w:iCs/>
          <w:sz w:val="24"/>
          <w:szCs w:val="24"/>
        </w:rPr>
        <w:t>.</w:t>
      </w:r>
    </w:p>
    <w:p w:rsidR="00D4282D" w:rsidRDefault="00D4282D" w:rsidP="00621BC5">
      <w:pPr>
        <w:tabs>
          <w:tab w:val="left" w:pos="794"/>
          <w:tab w:val="right" w:pos="9026"/>
        </w:tabs>
        <w:spacing w:line="360" w:lineRule="auto"/>
        <w:rPr>
          <w:sz w:val="24"/>
          <w:szCs w:val="24"/>
        </w:rPr>
      </w:pPr>
      <w:r>
        <w:rPr>
          <w:sz w:val="24"/>
          <w:szCs w:val="24"/>
        </w:rPr>
        <w:tab/>
      </w:r>
      <w:r>
        <w:rPr>
          <w:sz w:val="24"/>
          <w:szCs w:val="24"/>
        </w:rPr>
        <w:tab/>
        <w:t xml:space="preserve">Brown, Matthew Cullerne. </w:t>
      </w:r>
      <w:r>
        <w:rPr>
          <w:i/>
          <w:iCs/>
          <w:sz w:val="24"/>
          <w:szCs w:val="24"/>
        </w:rPr>
        <w:t>Art under Stalin.</w:t>
      </w:r>
      <w:r w:rsidRPr="00314F75">
        <w:rPr>
          <w:sz w:val="24"/>
          <w:szCs w:val="24"/>
        </w:rPr>
        <w:t xml:space="preserve"> New York: Holmes and M</w:t>
      </w:r>
      <w:r>
        <w:rPr>
          <w:sz w:val="24"/>
          <w:szCs w:val="24"/>
        </w:rPr>
        <w:t>eier Pub. 1991.</w:t>
      </w:r>
    </w:p>
    <w:p w:rsidR="00D4282D" w:rsidRDefault="00D4282D" w:rsidP="00D4282D">
      <w:pPr>
        <w:spacing w:line="360" w:lineRule="auto"/>
        <w:jc w:val="right"/>
        <w:rPr>
          <w:sz w:val="24"/>
          <w:szCs w:val="24"/>
        </w:rPr>
      </w:pPr>
      <w:r>
        <w:rPr>
          <w:sz w:val="24"/>
          <w:szCs w:val="24"/>
        </w:rPr>
        <w:t>Constantine, Peter. Ed. Nathalie Babel. Intro. Cynthia Ozick, Norton, New York, 2002.</w:t>
      </w:r>
    </w:p>
    <w:p w:rsidR="00D4282D" w:rsidRDefault="00D4282D" w:rsidP="00563E9F">
      <w:pPr>
        <w:spacing w:line="360" w:lineRule="auto"/>
        <w:jc w:val="right"/>
        <w:rPr>
          <w:sz w:val="24"/>
          <w:szCs w:val="24"/>
          <w:rtl/>
        </w:rPr>
      </w:pPr>
      <w:r>
        <w:rPr>
          <w:sz w:val="24"/>
          <w:szCs w:val="24"/>
        </w:rPr>
        <w:t>Clark, Katerina. The Cult of Literature and Nikolai Ostrovskii's "How the steel was tem</w:t>
      </w:r>
      <w:r w:rsidR="00563E9F">
        <w:rPr>
          <w:sz w:val="24"/>
          <w:szCs w:val="24"/>
        </w:rPr>
        <w:t>p</w:t>
      </w:r>
      <w:r>
        <w:rPr>
          <w:sz w:val="24"/>
          <w:szCs w:val="24"/>
        </w:rPr>
        <w:t xml:space="preserve">ered" in: Klus Heller &amp; Jan Plamper (eds.). </w:t>
      </w:r>
      <w:r>
        <w:rPr>
          <w:i/>
          <w:iCs/>
          <w:sz w:val="24"/>
          <w:szCs w:val="24"/>
        </w:rPr>
        <w:t xml:space="preserve">Personality Cult in Stalinism. </w:t>
      </w:r>
      <w:r>
        <w:rPr>
          <w:sz w:val="24"/>
          <w:szCs w:val="24"/>
        </w:rPr>
        <w:t>G</w:t>
      </w:r>
      <w:r>
        <w:rPr>
          <w:rFonts w:ascii="Arial" w:hAnsi="Arial" w:cs="Arial"/>
          <w:sz w:val="24"/>
          <w:szCs w:val="24"/>
        </w:rPr>
        <w:t xml:space="preserve">ötinger </w:t>
      </w:r>
      <w:r w:rsidRPr="00D4282D">
        <w:rPr>
          <w:rFonts w:cstheme="minorHAnsi"/>
          <w:sz w:val="24"/>
          <w:szCs w:val="24"/>
        </w:rPr>
        <w:t>V</w:t>
      </w:r>
      <w:r w:rsidR="00563E9F">
        <w:rPr>
          <w:rFonts w:cstheme="minorHAnsi"/>
          <w:sz w:val="24"/>
          <w:szCs w:val="24"/>
        </w:rPr>
        <w:t>&amp;</w:t>
      </w:r>
      <w:r w:rsidRPr="00D4282D">
        <w:rPr>
          <w:rFonts w:cstheme="minorHAnsi"/>
          <w:sz w:val="24"/>
          <w:szCs w:val="24"/>
        </w:rPr>
        <w:t>R</w:t>
      </w:r>
      <w:r w:rsidR="00563E9F">
        <w:rPr>
          <w:rFonts w:cstheme="minorHAnsi"/>
          <w:sz w:val="24"/>
          <w:szCs w:val="24"/>
        </w:rPr>
        <w:t>u</w:t>
      </w:r>
      <w:r w:rsidRPr="00D4282D">
        <w:rPr>
          <w:rFonts w:cstheme="minorHAnsi"/>
          <w:sz w:val="24"/>
          <w:szCs w:val="24"/>
        </w:rPr>
        <w:t xml:space="preserve"> Uni. Press, 2004.</w:t>
      </w:r>
    </w:p>
    <w:p w:rsidR="00D4282D" w:rsidRPr="00D4282D" w:rsidRDefault="00D4282D" w:rsidP="00D4282D">
      <w:pPr>
        <w:spacing w:line="360" w:lineRule="auto"/>
        <w:jc w:val="right"/>
        <w:rPr>
          <w:sz w:val="24"/>
          <w:szCs w:val="24"/>
        </w:rPr>
      </w:pPr>
      <w:r>
        <w:rPr>
          <w:sz w:val="24"/>
          <w:szCs w:val="24"/>
        </w:rPr>
        <w:t xml:space="preserve">Eastman, Max. </w:t>
      </w:r>
      <w:r>
        <w:rPr>
          <w:i/>
          <w:iCs/>
          <w:sz w:val="24"/>
          <w:szCs w:val="24"/>
        </w:rPr>
        <w:t>Artists in Uniform: A Study of Literature and Burea</w:t>
      </w:r>
      <w:r w:rsidR="00563E9F">
        <w:rPr>
          <w:i/>
          <w:iCs/>
          <w:sz w:val="24"/>
          <w:szCs w:val="24"/>
        </w:rPr>
        <w:t>u</w:t>
      </w:r>
      <w:r>
        <w:rPr>
          <w:i/>
          <w:iCs/>
          <w:sz w:val="24"/>
          <w:szCs w:val="24"/>
        </w:rPr>
        <w:t xml:space="preserve">cratism. </w:t>
      </w:r>
      <w:r>
        <w:rPr>
          <w:sz w:val="24"/>
          <w:szCs w:val="24"/>
        </w:rPr>
        <w:t>New York: Alfred A. Knopf, 1934.</w:t>
      </w:r>
    </w:p>
    <w:p w:rsidR="00CE25B5" w:rsidRDefault="00CE25B5" w:rsidP="00563E9F">
      <w:pPr>
        <w:spacing w:line="360" w:lineRule="auto"/>
        <w:jc w:val="right"/>
        <w:rPr>
          <w:sz w:val="24"/>
          <w:szCs w:val="24"/>
        </w:rPr>
      </w:pPr>
      <w:r>
        <w:rPr>
          <w:sz w:val="24"/>
          <w:szCs w:val="24"/>
        </w:rPr>
        <w:t>Fenander, Sara. "Author and authocraft. Tertz</w:t>
      </w:r>
      <w:r w:rsidR="00563E9F">
        <w:rPr>
          <w:sz w:val="24"/>
          <w:szCs w:val="24"/>
        </w:rPr>
        <w:t>'</w:t>
      </w:r>
      <w:r>
        <w:rPr>
          <w:sz w:val="24"/>
          <w:szCs w:val="24"/>
        </w:rPr>
        <w:t xml:space="preserve">s Stalin and the rise of charisma", </w:t>
      </w:r>
      <w:r>
        <w:rPr>
          <w:i/>
          <w:iCs/>
          <w:sz w:val="24"/>
          <w:szCs w:val="24"/>
        </w:rPr>
        <w:t xml:space="preserve">Russian Review, </w:t>
      </w:r>
      <w:r>
        <w:rPr>
          <w:sz w:val="24"/>
          <w:szCs w:val="24"/>
        </w:rPr>
        <w:t>28:2, 1999.</w:t>
      </w:r>
    </w:p>
    <w:p w:rsidR="00563E9F" w:rsidRPr="00456997" w:rsidRDefault="00563E9F" w:rsidP="00563E9F">
      <w:pPr>
        <w:autoSpaceDE w:val="0"/>
        <w:autoSpaceDN w:val="0"/>
        <w:bidi w:val="0"/>
        <w:adjustRightInd w:val="0"/>
        <w:spacing w:after="0" w:line="360" w:lineRule="auto"/>
        <w:rPr>
          <w:rFonts w:eastAsiaTheme="minorEastAsia" w:cstheme="minorHAnsi"/>
          <w:sz w:val="24"/>
          <w:szCs w:val="24"/>
        </w:rPr>
      </w:pPr>
      <w:r w:rsidRPr="00456997">
        <w:rPr>
          <w:rFonts w:eastAsiaTheme="minorEastAsia" w:cstheme="minorHAnsi"/>
          <w:sz w:val="24"/>
          <w:szCs w:val="24"/>
        </w:rPr>
        <w:t>Gorky</w:t>
      </w:r>
      <w:r>
        <w:rPr>
          <w:rFonts w:eastAsiaTheme="minorEastAsia" w:cstheme="minorHAnsi"/>
          <w:sz w:val="24"/>
          <w:szCs w:val="24"/>
        </w:rPr>
        <w:t>,</w:t>
      </w:r>
      <w:r w:rsidRPr="00456997">
        <w:rPr>
          <w:rFonts w:eastAsiaTheme="minorEastAsia" w:cstheme="minorHAnsi"/>
          <w:sz w:val="24"/>
          <w:szCs w:val="24"/>
        </w:rPr>
        <w:t xml:space="preserve"> Maxim</w:t>
      </w:r>
      <w:r>
        <w:rPr>
          <w:rFonts w:eastAsiaTheme="minorEastAsia" w:cstheme="minorHAnsi"/>
          <w:sz w:val="24"/>
          <w:szCs w:val="24"/>
        </w:rPr>
        <w:t>.</w:t>
      </w:r>
      <w:r w:rsidRPr="00456997">
        <w:rPr>
          <w:rFonts w:eastAsiaTheme="minorEastAsia" w:cstheme="minorHAnsi"/>
          <w:sz w:val="24"/>
          <w:szCs w:val="24"/>
        </w:rPr>
        <w:t xml:space="preserve"> ‘Soviet literature’, speech delivered to the Soviet Writers Congress, 1934,</w:t>
      </w:r>
    </w:p>
    <w:p w:rsidR="00563E9F" w:rsidRDefault="00563E9F" w:rsidP="00563E9F">
      <w:pPr>
        <w:autoSpaceDE w:val="0"/>
        <w:autoSpaceDN w:val="0"/>
        <w:bidi w:val="0"/>
        <w:adjustRightInd w:val="0"/>
        <w:spacing w:after="0" w:line="360" w:lineRule="auto"/>
        <w:rPr>
          <w:rFonts w:eastAsiaTheme="minorEastAsia" w:cstheme="minorHAnsi"/>
          <w:sz w:val="24"/>
          <w:szCs w:val="24"/>
        </w:rPr>
      </w:pPr>
      <w:r w:rsidRPr="00456997">
        <w:rPr>
          <w:rFonts w:eastAsiaTheme="minorEastAsia" w:cstheme="minorHAnsi"/>
          <w:sz w:val="24"/>
          <w:szCs w:val="24"/>
        </w:rPr>
        <w:t xml:space="preserve"> (accessed</w:t>
      </w:r>
      <w:r w:rsidR="00DA126E">
        <w:rPr>
          <w:rFonts w:eastAsiaTheme="minorEastAsia" w:cstheme="minorHAnsi"/>
          <w:sz w:val="24"/>
          <w:szCs w:val="24"/>
        </w:rPr>
        <w:t>,</w:t>
      </w:r>
      <w:r w:rsidRPr="00456997">
        <w:rPr>
          <w:rFonts w:eastAsiaTheme="minorEastAsia" w:cstheme="minorHAnsi"/>
          <w:sz w:val="24"/>
          <w:szCs w:val="24"/>
        </w:rPr>
        <w:t xml:space="preserve"> </w:t>
      </w:r>
      <w:r>
        <w:rPr>
          <w:rFonts w:eastAsiaTheme="minorEastAsia" w:cstheme="minorHAnsi"/>
          <w:sz w:val="24"/>
          <w:szCs w:val="24"/>
        </w:rPr>
        <w:t>2013).</w:t>
      </w:r>
    </w:p>
    <w:p w:rsidR="00563E9F" w:rsidRDefault="00563E9F" w:rsidP="00563E9F">
      <w:pPr>
        <w:autoSpaceDE w:val="0"/>
        <w:autoSpaceDN w:val="0"/>
        <w:bidi w:val="0"/>
        <w:adjustRightInd w:val="0"/>
        <w:spacing w:after="0" w:line="240" w:lineRule="auto"/>
        <w:rPr>
          <w:rFonts w:eastAsiaTheme="minorEastAsia" w:cstheme="minorHAnsi"/>
          <w:sz w:val="24"/>
          <w:szCs w:val="24"/>
        </w:rPr>
      </w:pPr>
    </w:p>
    <w:p w:rsidR="00D4282D" w:rsidRDefault="00D4282D" w:rsidP="00D4282D">
      <w:pPr>
        <w:spacing w:line="360" w:lineRule="auto"/>
        <w:jc w:val="right"/>
        <w:rPr>
          <w:sz w:val="24"/>
          <w:szCs w:val="24"/>
        </w:rPr>
      </w:pPr>
      <w:r>
        <w:rPr>
          <w:sz w:val="24"/>
          <w:szCs w:val="24"/>
        </w:rPr>
        <w:t xml:space="preserve">Margolis, Erik. "Seven million died in the forgortten holocast", Retrieved, 1 April 2018.  </w:t>
      </w:r>
    </w:p>
    <w:p w:rsidR="00D4282D" w:rsidRPr="00CE25B5" w:rsidRDefault="00D4282D" w:rsidP="00D4282D">
      <w:pPr>
        <w:spacing w:line="360" w:lineRule="auto"/>
        <w:jc w:val="right"/>
        <w:rPr>
          <w:sz w:val="24"/>
          <w:szCs w:val="24"/>
        </w:rPr>
      </w:pPr>
      <w:r>
        <w:rPr>
          <w:sz w:val="24"/>
          <w:szCs w:val="24"/>
        </w:rPr>
        <w:t xml:space="preserve">Montefiore, Simon Sebag. </w:t>
      </w:r>
      <w:r>
        <w:rPr>
          <w:i/>
          <w:iCs/>
          <w:sz w:val="24"/>
          <w:szCs w:val="24"/>
        </w:rPr>
        <w:t xml:space="preserve">Stalin: Court of the Red Tsar. </w:t>
      </w:r>
      <w:r>
        <w:rPr>
          <w:sz w:val="24"/>
          <w:szCs w:val="24"/>
        </w:rPr>
        <w:t>New York: Vintage Books, 2005.</w:t>
      </w:r>
    </w:p>
    <w:p w:rsidR="00621BC5" w:rsidRDefault="00621BC5" w:rsidP="00621BC5">
      <w:pPr>
        <w:spacing w:line="360" w:lineRule="auto"/>
        <w:jc w:val="right"/>
        <w:rPr>
          <w:sz w:val="24"/>
          <w:szCs w:val="24"/>
        </w:rPr>
      </w:pPr>
      <w:r>
        <w:rPr>
          <w:sz w:val="24"/>
          <w:szCs w:val="24"/>
        </w:rPr>
        <w:t xml:space="preserve">Pasternak, Boris. </w:t>
      </w:r>
      <w:r>
        <w:rPr>
          <w:i/>
          <w:iCs/>
          <w:sz w:val="24"/>
          <w:szCs w:val="24"/>
        </w:rPr>
        <w:t xml:space="preserve">Family Correspondence, 1921-1960. </w:t>
      </w:r>
      <w:r>
        <w:rPr>
          <w:sz w:val="24"/>
          <w:szCs w:val="24"/>
        </w:rPr>
        <w:t>Translated by Nicholas Pasternk Slater. Hoover Press, 2011.</w:t>
      </w:r>
    </w:p>
    <w:p w:rsidR="00621BC5" w:rsidRDefault="00621BC5" w:rsidP="00621BC5">
      <w:pPr>
        <w:spacing w:line="360" w:lineRule="auto"/>
        <w:jc w:val="right"/>
        <w:rPr>
          <w:sz w:val="24"/>
          <w:szCs w:val="24"/>
        </w:rPr>
      </w:pPr>
      <w:r>
        <w:rPr>
          <w:sz w:val="24"/>
          <w:szCs w:val="24"/>
        </w:rPr>
        <w:t xml:space="preserve">Pirozhkova, Antonina. </w:t>
      </w:r>
      <w:r>
        <w:rPr>
          <w:i/>
          <w:iCs/>
          <w:sz w:val="24"/>
          <w:szCs w:val="24"/>
        </w:rPr>
        <w:t>After His Side: The Last Years of Issac Babel,</w:t>
      </w:r>
      <w:r>
        <w:rPr>
          <w:sz w:val="24"/>
          <w:szCs w:val="24"/>
        </w:rPr>
        <w:t xml:space="preserve"> Steerforth Press</w:t>
      </w:r>
      <w:r>
        <w:rPr>
          <w:i/>
          <w:iCs/>
          <w:sz w:val="24"/>
          <w:szCs w:val="24"/>
        </w:rPr>
        <w:t xml:space="preserve">, </w:t>
      </w:r>
      <w:r>
        <w:rPr>
          <w:sz w:val="24"/>
          <w:szCs w:val="24"/>
        </w:rPr>
        <w:t>1996.</w:t>
      </w:r>
    </w:p>
    <w:p w:rsidR="00621BC5" w:rsidRDefault="00621BC5" w:rsidP="00621BC5">
      <w:pPr>
        <w:spacing w:line="360" w:lineRule="auto"/>
        <w:jc w:val="right"/>
        <w:rPr>
          <w:sz w:val="24"/>
          <w:szCs w:val="24"/>
        </w:rPr>
      </w:pPr>
      <w:r>
        <w:rPr>
          <w:sz w:val="24"/>
          <w:szCs w:val="24"/>
        </w:rPr>
        <w:t xml:space="preserve">Pisch, Anita. </w:t>
      </w:r>
      <w:r>
        <w:rPr>
          <w:i/>
          <w:iCs/>
          <w:sz w:val="24"/>
          <w:szCs w:val="24"/>
        </w:rPr>
        <w:t xml:space="preserve">The Personality Cult of Stalin in Soviet Posters, 1029-1953: Archetypes, Inventions and Fabrications. </w:t>
      </w:r>
      <w:r>
        <w:rPr>
          <w:sz w:val="24"/>
          <w:szCs w:val="24"/>
        </w:rPr>
        <w:t>Published by ANU Press, The Australian National University, Canberra, Australia, 2006.</w:t>
      </w:r>
    </w:p>
    <w:p w:rsidR="00621BC5" w:rsidRDefault="00621BC5" w:rsidP="00621BC5">
      <w:pPr>
        <w:spacing w:line="360" w:lineRule="auto"/>
        <w:jc w:val="right"/>
        <w:rPr>
          <w:sz w:val="24"/>
          <w:szCs w:val="24"/>
        </w:rPr>
      </w:pPr>
      <w:r>
        <w:rPr>
          <w:sz w:val="24"/>
          <w:szCs w:val="24"/>
        </w:rPr>
        <w:t xml:space="preserve">Plamper, Jan. </w:t>
      </w:r>
      <w:r>
        <w:rPr>
          <w:i/>
          <w:iCs/>
          <w:sz w:val="24"/>
          <w:szCs w:val="24"/>
        </w:rPr>
        <w:t xml:space="preserve">The Stalin Cult: a study in the alchemy of power. </w:t>
      </w:r>
      <w:r>
        <w:rPr>
          <w:sz w:val="24"/>
          <w:szCs w:val="24"/>
        </w:rPr>
        <w:t>New Haven: Yale University Press, 2012.</w:t>
      </w:r>
    </w:p>
    <w:p w:rsidR="00621BC5" w:rsidRPr="00BB6933" w:rsidRDefault="00621BC5" w:rsidP="00621BC5">
      <w:pPr>
        <w:spacing w:line="360" w:lineRule="auto"/>
        <w:jc w:val="right"/>
        <w:rPr>
          <w:i/>
          <w:iCs/>
          <w:sz w:val="24"/>
          <w:szCs w:val="24"/>
        </w:rPr>
      </w:pPr>
      <w:r>
        <w:rPr>
          <w:sz w:val="24"/>
          <w:szCs w:val="24"/>
        </w:rPr>
        <w:t xml:space="preserve">Tumarkin, Nina. </w:t>
      </w:r>
      <w:r>
        <w:rPr>
          <w:i/>
          <w:iCs/>
          <w:sz w:val="24"/>
          <w:szCs w:val="24"/>
        </w:rPr>
        <w:t xml:space="preserve">Lenin Lives! The Lenin cult in Soviet Russia </w:t>
      </w:r>
      <w:r>
        <w:rPr>
          <w:sz w:val="24"/>
          <w:szCs w:val="24"/>
        </w:rPr>
        <w:t>Cambridge University Press, 1997.</w:t>
      </w:r>
      <w:r>
        <w:rPr>
          <w:i/>
          <w:iCs/>
          <w:sz w:val="24"/>
          <w:szCs w:val="24"/>
        </w:rPr>
        <w:t xml:space="preserve"> </w:t>
      </w:r>
    </w:p>
    <w:p w:rsidR="00621BC5" w:rsidRDefault="00621BC5" w:rsidP="00621BC5">
      <w:pPr>
        <w:spacing w:line="360" w:lineRule="auto"/>
        <w:jc w:val="right"/>
        <w:rPr>
          <w:sz w:val="24"/>
          <w:szCs w:val="24"/>
        </w:rPr>
      </w:pPr>
      <w:r w:rsidRPr="00D4282D">
        <w:rPr>
          <w:rFonts w:eastAsiaTheme="minorEastAsia" w:cstheme="minorHAnsi"/>
          <w:sz w:val="24"/>
          <w:szCs w:val="24"/>
        </w:rPr>
        <w:lastRenderedPageBreak/>
        <w:t>Tupitsyn</w:t>
      </w:r>
      <w:r>
        <w:rPr>
          <w:rFonts w:eastAsiaTheme="minorEastAsia" w:cstheme="minorHAnsi"/>
          <w:sz w:val="24"/>
          <w:szCs w:val="24"/>
        </w:rPr>
        <w:t>,</w:t>
      </w:r>
      <w:r w:rsidRPr="00D4282D">
        <w:rPr>
          <w:rFonts w:eastAsiaTheme="minorEastAsia" w:cstheme="minorHAnsi"/>
          <w:sz w:val="24"/>
          <w:szCs w:val="24"/>
        </w:rPr>
        <w:t xml:space="preserve"> Margarita, </w:t>
      </w:r>
      <w:r w:rsidRPr="00D4282D">
        <w:rPr>
          <w:rFonts w:eastAsiaTheme="minorEastAsia" w:cstheme="minorHAnsi"/>
          <w:i/>
          <w:iCs/>
          <w:sz w:val="24"/>
          <w:szCs w:val="24"/>
        </w:rPr>
        <w:t>Gustav Klutsis and Valentina Kulagina: photography and montage</w:t>
      </w:r>
      <w:r>
        <w:rPr>
          <w:rFonts w:eastAsiaTheme="minorEastAsia" w:cstheme="minorHAnsi"/>
          <w:i/>
          <w:iCs/>
          <w:sz w:val="24"/>
          <w:szCs w:val="24"/>
        </w:rPr>
        <w:tab/>
      </w:r>
      <w:r w:rsidRPr="00D4282D">
        <w:rPr>
          <w:rFonts w:eastAsiaTheme="minorEastAsia" w:cstheme="minorHAnsi"/>
          <w:i/>
          <w:iCs/>
          <w:sz w:val="24"/>
          <w:szCs w:val="24"/>
        </w:rPr>
        <w:t>after constructivism</w:t>
      </w:r>
      <w:r w:rsidRPr="00D4282D">
        <w:rPr>
          <w:rFonts w:eastAsiaTheme="minorEastAsia" w:cstheme="minorHAnsi"/>
          <w:sz w:val="24"/>
          <w:szCs w:val="24"/>
        </w:rPr>
        <w:t>, New York, International Center of Photography, 2004</w:t>
      </w:r>
      <w:r>
        <w:rPr>
          <w:rFonts w:eastAsiaTheme="minorEastAsia" w:cstheme="minorHAnsi"/>
          <w:sz w:val="24"/>
          <w:szCs w:val="24"/>
        </w:rPr>
        <w:t>.</w:t>
      </w:r>
    </w:p>
    <w:p w:rsidR="00621BC5" w:rsidRPr="00621BC5" w:rsidRDefault="00621BC5" w:rsidP="00621BC5">
      <w:pPr>
        <w:spacing w:line="360" w:lineRule="auto"/>
        <w:jc w:val="right"/>
        <w:rPr>
          <w:sz w:val="24"/>
          <w:szCs w:val="24"/>
        </w:rPr>
      </w:pPr>
      <w:r>
        <w:rPr>
          <w:sz w:val="24"/>
          <w:szCs w:val="24"/>
        </w:rPr>
        <w:t>Vasberg, Arkady. The Murder of Maxim Gorky: A Secret Execution, Enigma Book, 2006.</w:t>
      </w:r>
    </w:p>
    <w:p w:rsidR="00314F75" w:rsidRDefault="00314F75" w:rsidP="001D63EA">
      <w:pPr>
        <w:spacing w:line="360" w:lineRule="auto"/>
        <w:jc w:val="right"/>
        <w:rPr>
          <w:sz w:val="24"/>
          <w:szCs w:val="24"/>
        </w:rPr>
      </w:pPr>
      <w:r>
        <w:rPr>
          <w:i/>
          <w:iCs/>
          <w:sz w:val="24"/>
          <w:szCs w:val="24"/>
        </w:rPr>
        <w:t xml:space="preserve">Wikipedia: </w:t>
      </w:r>
      <w:r w:rsidR="001D63EA">
        <w:rPr>
          <w:sz w:val="24"/>
          <w:szCs w:val="24"/>
        </w:rPr>
        <w:t>the</w:t>
      </w:r>
      <w:r>
        <w:rPr>
          <w:sz w:val="24"/>
          <w:szCs w:val="24"/>
        </w:rPr>
        <w:t xml:space="preserve"> free encyclopedia. </w:t>
      </w:r>
      <w:r w:rsidR="001D63EA">
        <w:rPr>
          <w:sz w:val="24"/>
          <w:szCs w:val="24"/>
        </w:rPr>
        <w:t>This page last edited on 13 August 2018.</w:t>
      </w:r>
    </w:p>
    <w:p w:rsidR="001D63EA" w:rsidRDefault="001D63EA" w:rsidP="00283299">
      <w:pPr>
        <w:spacing w:line="360" w:lineRule="auto"/>
        <w:jc w:val="right"/>
        <w:rPr>
          <w:sz w:val="24"/>
          <w:szCs w:val="24"/>
          <w:rtl/>
        </w:rPr>
      </w:pPr>
    </w:p>
    <w:p w:rsidR="00CF7E2B" w:rsidRDefault="00CF7E2B" w:rsidP="00D4282D">
      <w:pPr>
        <w:spacing w:line="360" w:lineRule="auto"/>
        <w:jc w:val="right"/>
        <w:rPr>
          <w:rFonts w:cstheme="minorHAnsi"/>
          <w:sz w:val="24"/>
          <w:szCs w:val="24"/>
          <w:rtl/>
        </w:rPr>
      </w:pPr>
    </w:p>
    <w:p w:rsidR="009E5568" w:rsidRDefault="009E5568" w:rsidP="00D4282D">
      <w:pPr>
        <w:spacing w:line="360" w:lineRule="auto"/>
        <w:jc w:val="right"/>
        <w:rPr>
          <w:rFonts w:cstheme="minorHAnsi"/>
          <w:sz w:val="24"/>
          <w:szCs w:val="24"/>
          <w:rtl/>
        </w:rPr>
      </w:pPr>
    </w:p>
    <w:p w:rsidR="009E5568" w:rsidRDefault="009E5568" w:rsidP="00D4282D">
      <w:pPr>
        <w:spacing w:line="360" w:lineRule="auto"/>
        <w:jc w:val="right"/>
        <w:rPr>
          <w:rFonts w:cstheme="minorHAnsi"/>
          <w:sz w:val="24"/>
          <w:szCs w:val="24"/>
          <w:rtl/>
        </w:rPr>
      </w:pPr>
    </w:p>
    <w:sectPr w:rsidR="009E5568" w:rsidSect="004B1E6B">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06" w:rsidRDefault="00A00906" w:rsidP="00D23E5D">
      <w:pPr>
        <w:spacing w:after="0" w:line="240" w:lineRule="auto"/>
      </w:pPr>
      <w:r>
        <w:separator/>
      </w:r>
    </w:p>
  </w:endnote>
  <w:endnote w:type="continuationSeparator" w:id="0">
    <w:p w:rsidR="00A00906" w:rsidRDefault="00A00906" w:rsidP="00D2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06" w:rsidRDefault="00A00906" w:rsidP="00D23E5D">
      <w:pPr>
        <w:spacing w:after="0" w:line="240" w:lineRule="auto"/>
      </w:pPr>
      <w:r>
        <w:separator/>
      </w:r>
    </w:p>
  </w:footnote>
  <w:footnote w:type="continuationSeparator" w:id="0">
    <w:p w:rsidR="00A00906" w:rsidRDefault="00A00906" w:rsidP="00D23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11223722"/>
      <w:docPartObj>
        <w:docPartGallery w:val="Page Numbers (Top of Page)"/>
        <w:docPartUnique/>
      </w:docPartObj>
    </w:sdtPr>
    <w:sdtEndPr/>
    <w:sdtContent>
      <w:p w:rsidR="00D23E5D" w:rsidRDefault="00D23E5D">
        <w:pPr>
          <w:pStyle w:val="Header"/>
          <w:jc w:val="right"/>
        </w:pPr>
        <w:r>
          <w:fldChar w:fldCharType="begin"/>
        </w:r>
        <w:r>
          <w:instrText xml:space="preserve"> PAGE   \* MERGEFORMAT </w:instrText>
        </w:r>
        <w:r>
          <w:fldChar w:fldCharType="separate"/>
        </w:r>
        <w:r w:rsidR="00706CBE">
          <w:rPr>
            <w:noProof/>
            <w:rtl/>
          </w:rPr>
          <w:t>11</w:t>
        </w:r>
        <w:r>
          <w:rPr>
            <w:noProof/>
          </w:rPr>
          <w:fldChar w:fldCharType="end"/>
        </w:r>
      </w:p>
    </w:sdtContent>
  </w:sdt>
  <w:p w:rsidR="00D23E5D" w:rsidRDefault="00D23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50D99"/>
    <w:multiLevelType w:val="hybridMultilevel"/>
    <w:tmpl w:val="1EF60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970A58"/>
    <w:multiLevelType w:val="hybridMultilevel"/>
    <w:tmpl w:val="146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F7187"/>
    <w:multiLevelType w:val="hybridMultilevel"/>
    <w:tmpl w:val="3EE8B9A4"/>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DB"/>
    <w:rsid w:val="00002326"/>
    <w:rsid w:val="00012490"/>
    <w:rsid w:val="000327DB"/>
    <w:rsid w:val="00053B24"/>
    <w:rsid w:val="00064677"/>
    <w:rsid w:val="000831F1"/>
    <w:rsid w:val="000C17BA"/>
    <w:rsid w:val="000C746C"/>
    <w:rsid w:val="000D33E4"/>
    <w:rsid w:val="000E3EAD"/>
    <w:rsid w:val="00133087"/>
    <w:rsid w:val="00150F69"/>
    <w:rsid w:val="00160784"/>
    <w:rsid w:val="00166A14"/>
    <w:rsid w:val="001C632C"/>
    <w:rsid w:val="001D2468"/>
    <w:rsid w:val="001D5D53"/>
    <w:rsid w:val="001D63EA"/>
    <w:rsid w:val="001E6751"/>
    <w:rsid w:val="001F2DF7"/>
    <w:rsid w:val="001F4D94"/>
    <w:rsid w:val="002146E2"/>
    <w:rsid w:val="002261A9"/>
    <w:rsid w:val="00234E28"/>
    <w:rsid w:val="00243921"/>
    <w:rsid w:val="0026026F"/>
    <w:rsid w:val="00283299"/>
    <w:rsid w:val="00286681"/>
    <w:rsid w:val="00286F30"/>
    <w:rsid w:val="0029278F"/>
    <w:rsid w:val="002D6705"/>
    <w:rsid w:val="002F29FF"/>
    <w:rsid w:val="002F5105"/>
    <w:rsid w:val="00314F75"/>
    <w:rsid w:val="003200A2"/>
    <w:rsid w:val="00331285"/>
    <w:rsid w:val="00332F89"/>
    <w:rsid w:val="00347C23"/>
    <w:rsid w:val="00354C76"/>
    <w:rsid w:val="003610AE"/>
    <w:rsid w:val="00380E59"/>
    <w:rsid w:val="00396F8E"/>
    <w:rsid w:val="003B010F"/>
    <w:rsid w:val="003C079A"/>
    <w:rsid w:val="003C6BD6"/>
    <w:rsid w:val="003F50C9"/>
    <w:rsid w:val="004236A9"/>
    <w:rsid w:val="00425E4B"/>
    <w:rsid w:val="00451F82"/>
    <w:rsid w:val="00456997"/>
    <w:rsid w:val="0045763A"/>
    <w:rsid w:val="00473BD7"/>
    <w:rsid w:val="004749D4"/>
    <w:rsid w:val="004912E5"/>
    <w:rsid w:val="00492DE0"/>
    <w:rsid w:val="004A28CF"/>
    <w:rsid w:val="004A2C20"/>
    <w:rsid w:val="004A7873"/>
    <w:rsid w:val="004B0A08"/>
    <w:rsid w:val="004B1E6B"/>
    <w:rsid w:val="004B2DE0"/>
    <w:rsid w:val="004B4564"/>
    <w:rsid w:val="004B6770"/>
    <w:rsid w:val="004C670E"/>
    <w:rsid w:val="004D04D1"/>
    <w:rsid w:val="004D11D9"/>
    <w:rsid w:val="004E2F7F"/>
    <w:rsid w:val="004F3855"/>
    <w:rsid w:val="004F4AD3"/>
    <w:rsid w:val="00515312"/>
    <w:rsid w:val="0055269A"/>
    <w:rsid w:val="00554F49"/>
    <w:rsid w:val="00563E9F"/>
    <w:rsid w:val="00572FAF"/>
    <w:rsid w:val="00595374"/>
    <w:rsid w:val="005C1264"/>
    <w:rsid w:val="005C3833"/>
    <w:rsid w:val="005C41E2"/>
    <w:rsid w:val="005D4C9E"/>
    <w:rsid w:val="005E649E"/>
    <w:rsid w:val="005F6207"/>
    <w:rsid w:val="006105D6"/>
    <w:rsid w:val="00621BC5"/>
    <w:rsid w:val="006245A6"/>
    <w:rsid w:val="00627368"/>
    <w:rsid w:val="00632256"/>
    <w:rsid w:val="00652132"/>
    <w:rsid w:val="00660282"/>
    <w:rsid w:val="00680E3F"/>
    <w:rsid w:val="00682D42"/>
    <w:rsid w:val="00687259"/>
    <w:rsid w:val="00687CF8"/>
    <w:rsid w:val="006A3D53"/>
    <w:rsid w:val="006B3503"/>
    <w:rsid w:val="006D3782"/>
    <w:rsid w:val="006D419E"/>
    <w:rsid w:val="006E279D"/>
    <w:rsid w:val="00706CBE"/>
    <w:rsid w:val="00755886"/>
    <w:rsid w:val="0077405E"/>
    <w:rsid w:val="0078630E"/>
    <w:rsid w:val="007A0104"/>
    <w:rsid w:val="007A3C7E"/>
    <w:rsid w:val="007A5D90"/>
    <w:rsid w:val="007D03CE"/>
    <w:rsid w:val="007D25F7"/>
    <w:rsid w:val="007E5C32"/>
    <w:rsid w:val="007E5EF6"/>
    <w:rsid w:val="007E72F0"/>
    <w:rsid w:val="00833281"/>
    <w:rsid w:val="00861963"/>
    <w:rsid w:val="00863A77"/>
    <w:rsid w:val="00871766"/>
    <w:rsid w:val="00875440"/>
    <w:rsid w:val="00881EEB"/>
    <w:rsid w:val="008840C9"/>
    <w:rsid w:val="00890B2E"/>
    <w:rsid w:val="00897BB2"/>
    <w:rsid w:val="008B09AC"/>
    <w:rsid w:val="008D34CC"/>
    <w:rsid w:val="008E04C8"/>
    <w:rsid w:val="008E1CE8"/>
    <w:rsid w:val="008F2E29"/>
    <w:rsid w:val="009307EC"/>
    <w:rsid w:val="00942057"/>
    <w:rsid w:val="00974F73"/>
    <w:rsid w:val="00991EC4"/>
    <w:rsid w:val="00995045"/>
    <w:rsid w:val="009A3CD2"/>
    <w:rsid w:val="009B689D"/>
    <w:rsid w:val="009D0943"/>
    <w:rsid w:val="009E5568"/>
    <w:rsid w:val="009F6E0E"/>
    <w:rsid w:val="00A00906"/>
    <w:rsid w:val="00A04B10"/>
    <w:rsid w:val="00A2169C"/>
    <w:rsid w:val="00A374E8"/>
    <w:rsid w:val="00A526A1"/>
    <w:rsid w:val="00A84A18"/>
    <w:rsid w:val="00A86017"/>
    <w:rsid w:val="00A94BAA"/>
    <w:rsid w:val="00AB7BDD"/>
    <w:rsid w:val="00AD557D"/>
    <w:rsid w:val="00AD64A7"/>
    <w:rsid w:val="00AE4D42"/>
    <w:rsid w:val="00AF152B"/>
    <w:rsid w:val="00AF461B"/>
    <w:rsid w:val="00B011F3"/>
    <w:rsid w:val="00B1638B"/>
    <w:rsid w:val="00B24A92"/>
    <w:rsid w:val="00B546D1"/>
    <w:rsid w:val="00B63530"/>
    <w:rsid w:val="00B72EA4"/>
    <w:rsid w:val="00BA011B"/>
    <w:rsid w:val="00BA026B"/>
    <w:rsid w:val="00BB6933"/>
    <w:rsid w:val="00BC00E1"/>
    <w:rsid w:val="00BC1E1A"/>
    <w:rsid w:val="00BC5452"/>
    <w:rsid w:val="00BD3131"/>
    <w:rsid w:val="00BD32BE"/>
    <w:rsid w:val="00BD5F8B"/>
    <w:rsid w:val="00BD6ABB"/>
    <w:rsid w:val="00BE144A"/>
    <w:rsid w:val="00BE6B28"/>
    <w:rsid w:val="00C26F13"/>
    <w:rsid w:val="00C34AB4"/>
    <w:rsid w:val="00C403DF"/>
    <w:rsid w:val="00C42435"/>
    <w:rsid w:val="00C5072B"/>
    <w:rsid w:val="00C661EC"/>
    <w:rsid w:val="00C67DCF"/>
    <w:rsid w:val="00C949ED"/>
    <w:rsid w:val="00CC6606"/>
    <w:rsid w:val="00CE25B5"/>
    <w:rsid w:val="00CF276E"/>
    <w:rsid w:val="00CF4DDB"/>
    <w:rsid w:val="00CF7E2B"/>
    <w:rsid w:val="00D11150"/>
    <w:rsid w:val="00D23E5D"/>
    <w:rsid w:val="00D4282D"/>
    <w:rsid w:val="00D43A51"/>
    <w:rsid w:val="00D6714E"/>
    <w:rsid w:val="00D92BF1"/>
    <w:rsid w:val="00DA126E"/>
    <w:rsid w:val="00DA6CB7"/>
    <w:rsid w:val="00DE6BAF"/>
    <w:rsid w:val="00DE7E76"/>
    <w:rsid w:val="00E111D0"/>
    <w:rsid w:val="00E65E39"/>
    <w:rsid w:val="00E70278"/>
    <w:rsid w:val="00E70939"/>
    <w:rsid w:val="00E756B3"/>
    <w:rsid w:val="00E81473"/>
    <w:rsid w:val="00E927A8"/>
    <w:rsid w:val="00EC2E59"/>
    <w:rsid w:val="00ED69D2"/>
    <w:rsid w:val="00F01221"/>
    <w:rsid w:val="00F1199B"/>
    <w:rsid w:val="00F457D5"/>
    <w:rsid w:val="00F7122E"/>
    <w:rsid w:val="00F84679"/>
    <w:rsid w:val="00F875B8"/>
    <w:rsid w:val="00F87CA0"/>
    <w:rsid w:val="00F92B74"/>
    <w:rsid w:val="00F9478F"/>
    <w:rsid w:val="00F97F0B"/>
    <w:rsid w:val="00FA7E41"/>
    <w:rsid w:val="00FB26C4"/>
    <w:rsid w:val="00FB50D5"/>
    <w:rsid w:val="00FC69DB"/>
    <w:rsid w:val="00FD02DA"/>
    <w:rsid w:val="00FF11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C71B3-18DA-421D-8861-8013A60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E5D"/>
  </w:style>
  <w:style w:type="paragraph" w:styleId="Footer">
    <w:name w:val="footer"/>
    <w:basedOn w:val="Normal"/>
    <w:link w:val="FooterChar"/>
    <w:uiPriority w:val="99"/>
    <w:unhideWhenUsed/>
    <w:rsid w:val="00D23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E5D"/>
  </w:style>
  <w:style w:type="paragraph" w:styleId="ListParagraph">
    <w:name w:val="List Paragraph"/>
    <w:basedOn w:val="Normal"/>
    <w:uiPriority w:val="34"/>
    <w:qFormat/>
    <w:rsid w:val="00687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2972</TotalTime>
  <Pages>11</Pages>
  <Words>4325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182</cp:revision>
  <dcterms:created xsi:type="dcterms:W3CDTF">2018-09-05T18:17:00Z</dcterms:created>
  <dcterms:modified xsi:type="dcterms:W3CDTF">2018-09-11T07:16:00Z</dcterms:modified>
</cp:coreProperties>
</file>