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C1A10" w:themeColor="background2" w:themeShade="19"/>
  <w:body>
    <w:p w:rsidR="0045484B" w:rsidRPr="00F16CCC" w:rsidRDefault="0090563E" w:rsidP="00F16CCC">
      <w:pPr>
        <w:bidi/>
        <w:jc w:val="center"/>
        <w:rPr>
          <w:rFonts w:cs="Titr"/>
          <w:sz w:val="28"/>
          <w:szCs w:val="28"/>
          <w:rtl/>
          <w:lang w:bidi="fa-IR"/>
        </w:rPr>
      </w:pPr>
      <w:bookmarkStart w:id="0" w:name="_GoBack"/>
      <w:bookmarkEnd w:id="0"/>
      <w:r w:rsidRPr="00F16CCC">
        <w:rPr>
          <w:rFonts w:cs="Titr" w:hint="cs"/>
          <w:sz w:val="28"/>
          <w:szCs w:val="28"/>
          <w:rtl/>
          <w:lang w:bidi="fa-IR"/>
        </w:rPr>
        <w:t>بورخس و نوشته خداوند   عباس مؤذن</w:t>
      </w:r>
      <w:r w:rsidR="00F16CCC" w:rsidRPr="00F16CC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B358F" w:rsidRDefault="00F16CCC" w:rsidP="00F16CCC">
      <w:pPr>
        <w:bidi/>
        <w:jc w:val="both"/>
        <w:rPr>
          <w:rFonts w:cs="Badr"/>
          <w:sz w:val="28"/>
          <w:szCs w:val="28"/>
          <w:rtl/>
          <w:lang w:bidi="fa-IR"/>
        </w:rPr>
      </w:pPr>
      <w:r>
        <w:rPr>
          <w:rFonts w:cs="Titr"/>
          <w:noProof/>
          <w:sz w:val="28"/>
          <w:szCs w:val="28"/>
          <w:rtl/>
          <w:lang w:bidi="fa-IR"/>
        </w:rPr>
        <w:drawing>
          <wp:anchor distT="0" distB="0" distL="114300" distR="114300" simplePos="0" relativeHeight="251658240" behindDoc="0" locked="0" layoutInCell="1" allowOverlap="1" wp14:anchorId="294413B8" wp14:editId="33B54D04">
            <wp:simplePos x="0" y="0"/>
            <wp:positionH relativeFrom="margin">
              <wp:posOffset>-100965</wp:posOffset>
            </wp:positionH>
            <wp:positionV relativeFrom="margin">
              <wp:posOffset>1628140</wp:posOffset>
            </wp:positionV>
            <wp:extent cx="2657475" cy="3362325"/>
            <wp:effectExtent l="0" t="0" r="9525" b="9525"/>
            <wp:wrapSquare wrapText="bothSides"/>
            <wp:docPr id="7" name="Picture 7" descr="C:\Users\shabrang\Deskto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rang\Desktop\Desktop\download.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57475"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A79" w:rsidRPr="000E6A79">
        <w:rPr>
          <w:rFonts w:cs="Badr"/>
          <w:sz w:val="28"/>
          <w:szCs w:val="28"/>
          <w:rtl/>
        </w:rPr>
        <w:t>زبان بورخس ، آغشته با افسون و جادوگری و رمز و راز کلامی ست. وحدتی که در داستان های او مشاهد می</w:t>
      </w:r>
      <w:r w:rsidR="00164DA6">
        <w:rPr>
          <w:rFonts w:cs="Badr" w:hint="cs"/>
          <w:sz w:val="28"/>
          <w:szCs w:val="28"/>
          <w:rtl/>
        </w:rPr>
        <w:t>‌</w:t>
      </w:r>
      <w:r w:rsidR="000E6A79" w:rsidRPr="000E6A79">
        <w:rPr>
          <w:rFonts w:cs="Badr"/>
          <w:sz w:val="28"/>
          <w:szCs w:val="28"/>
          <w:rtl/>
        </w:rPr>
        <w:t>شود ، با ساختار و روایتی که در داستان هایش بازگو می کند ، قرینه و نزدیک به هم است . شاید به همین خاطر است که قصه های بورخس برای خواننده گانی که به فلسفه نیز می پردازند باور پذیرتر است . او تصویری کلی از جهان را مبداً اندیشه ی داستانی خود قرار می دهد ، سپس در خطی مستقیم حرکت کرده و به جزء می رسد . در مواقعی دیگر نیز، از جزء به کل سیر می کند که در این صورت با فرمی پیچیده تر روبرو خواهیم شد . البته بیشتر بحث من داستان کوتاهی از او با نام "نوشته</w:t>
      </w:r>
      <w:r>
        <w:rPr>
          <w:rFonts w:cs="Badr" w:hint="cs"/>
          <w:sz w:val="28"/>
          <w:szCs w:val="28"/>
          <w:rtl/>
        </w:rPr>
        <w:t>‌</w:t>
      </w:r>
      <w:r w:rsidR="000E6A79" w:rsidRPr="000E6A79">
        <w:rPr>
          <w:rFonts w:cs="Badr"/>
          <w:sz w:val="28"/>
          <w:szCs w:val="28"/>
          <w:rtl/>
        </w:rPr>
        <w:t>ی خداوند" است</w:t>
      </w:r>
      <w:r w:rsidR="000E6A79" w:rsidRPr="000E6A79">
        <w:rPr>
          <w:rFonts w:cs="Badr"/>
          <w:sz w:val="28"/>
          <w:szCs w:val="28"/>
          <w:lang w:bidi="fa-IR"/>
        </w:rPr>
        <w:t xml:space="preserve"> . </w:t>
      </w:r>
    </w:p>
    <w:p w:rsidR="00594669" w:rsidRDefault="00594669" w:rsidP="005A4CEB">
      <w:pPr>
        <w:bidi/>
        <w:jc w:val="both"/>
        <w:rPr>
          <w:rFonts w:cs="Badr"/>
          <w:sz w:val="28"/>
          <w:szCs w:val="28"/>
          <w:rtl/>
          <w:lang w:bidi="fa-IR"/>
        </w:rPr>
      </w:pPr>
      <w:r>
        <w:rPr>
          <w:rFonts w:cs="Badr" w:hint="cs"/>
          <w:sz w:val="28"/>
          <w:szCs w:val="28"/>
          <w:rtl/>
        </w:rPr>
        <w:t>به وسیله‌ی زبان گاه</w:t>
      </w:r>
      <w:r w:rsidRPr="00594669">
        <w:rPr>
          <w:rFonts w:cs="Badr"/>
          <w:sz w:val="28"/>
          <w:szCs w:val="28"/>
          <w:rtl/>
        </w:rPr>
        <w:t xml:space="preserve"> می‌توان ترکیبی از کلمات را که کارشان ساختنِ تصاویر</w:t>
      </w:r>
      <w:r w:rsidR="00361450">
        <w:rPr>
          <w:rFonts w:cs="Badr" w:hint="cs"/>
          <w:sz w:val="28"/>
          <w:szCs w:val="28"/>
          <w:rtl/>
        </w:rPr>
        <w:t>جادویی</w:t>
      </w:r>
      <w:r w:rsidRPr="00594669">
        <w:rPr>
          <w:rFonts w:cs="Badr"/>
          <w:sz w:val="28"/>
          <w:szCs w:val="28"/>
          <w:rtl/>
        </w:rPr>
        <w:t xml:space="preserve"> است</w:t>
      </w:r>
      <w:r>
        <w:rPr>
          <w:rFonts w:cs="Badr" w:hint="cs"/>
          <w:sz w:val="28"/>
          <w:szCs w:val="28"/>
          <w:rtl/>
        </w:rPr>
        <w:t xml:space="preserve"> باز شناخت</w:t>
      </w:r>
      <w:r w:rsidRPr="00594669">
        <w:rPr>
          <w:rFonts w:cs="Badr"/>
          <w:sz w:val="28"/>
          <w:szCs w:val="28"/>
          <w:rtl/>
        </w:rPr>
        <w:t xml:space="preserve">: </w:t>
      </w:r>
      <w:r w:rsidR="00361450">
        <w:rPr>
          <w:rFonts w:cs="Badr" w:hint="cs"/>
          <w:sz w:val="28"/>
          <w:szCs w:val="28"/>
          <w:rtl/>
        </w:rPr>
        <w:t xml:space="preserve">مثل </w:t>
      </w:r>
      <w:r w:rsidRPr="00594669">
        <w:rPr>
          <w:rFonts w:cs="Badr"/>
          <w:sz w:val="28"/>
          <w:szCs w:val="28"/>
          <w:rtl/>
        </w:rPr>
        <w:t xml:space="preserve">روی‌دادی که نقل ، چهره‌ای که توصیف </w:t>
      </w:r>
      <w:r w:rsidR="006D172F">
        <w:rPr>
          <w:rFonts w:cs="Badr" w:hint="cs"/>
          <w:sz w:val="28"/>
          <w:szCs w:val="28"/>
          <w:rtl/>
        </w:rPr>
        <w:t>و</w:t>
      </w:r>
      <w:r w:rsidRPr="00594669">
        <w:rPr>
          <w:rFonts w:cs="Badr"/>
          <w:sz w:val="28"/>
          <w:szCs w:val="28"/>
          <w:rtl/>
        </w:rPr>
        <w:t xml:space="preserve"> یا رؤیایی که تعریف</w:t>
      </w:r>
      <w:r w:rsidR="006D172F">
        <w:rPr>
          <w:rFonts w:cs="Badr" w:hint="cs"/>
          <w:sz w:val="28"/>
          <w:szCs w:val="28"/>
          <w:rtl/>
        </w:rPr>
        <w:t xml:space="preserve"> می شود</w:t>
      </w:r>
      <w:r w:rsidRPr="00594669">
        <w:rPr>
          <w:rFonts w:cs="Badr"/>
          <w:sz w:val="28"/>
          <w:szCs w:val="28"/>
          <w:rtl/>
        </w:rPr>
        <w:t xml:space="preserve">. تصاویری که </w:t>
      </w:r>
      <w:r w:rsidR="005A4CEB">
        <w:rPr>
          <w:rFonts w:cs="Badr" w:hint="cs"/>
          <w:sz w:val="28"/>
          <w:szCs w:val="28"/>
          <w:rtl/>
        </w:rPr>
        <w:t>می توان آن ها را با چشمانی بسته</w:t>
      </w:r>
      <w:r w:rsidR="00361450">
        <w:rPr>
          <w:rFonts w:cs="Badr" w:hint="cs"/>
          <w:sz w:val="28"/>
          <w:szCs w:val="28"/>
          <w:rtl/>
        </w:rPr>
        <w:t xml:space="preserve"> و در فضایی تاریک و نیمه روشن به وضوح دید.</w:t>
      </w:r>
      <w:r w:rsidRPr="00594669">
        <w:rPr>
          <w:rFonts w:cs="Badr"/>
          <w:sz w:val="28"/>
          <w:szCs w:val="28"/>
          <w:rtl/>
        </w:rPr>
        <w:t xml:space="preserve"> عنصرِ اصلیِ تمامیِ داستان‌ها، در واقع جمعِ چنین تصاویری است که منظره‌ای کلی را خلق می‌کنند. منظره‌ای که در</w:t>
      </w:r>
      <w:r w:rsidR="005A4CEB">
        <w:rPr>
          <w:rFonts w:cs="Badr" w:hint="cs"/>
          <w:sz w:val="28"/>
          <w:szCs w:val="28"/>
          <w:rtl/>
        </w:rPr>
        <w:t xml:space="preserve"> </w:t>
      </w:r>
      <w:r w:rsidRPr="00594669">
        <w:rPr>
          <w:rFonts w:cs="Badr"/>
          <w:sz w:val="28"/>
          <w:szCs w:val="28"/>
          <w:rtl/>
        </w:rPr>
        <w:t>آن، روی‌دادها، اشخاص و اشیا</w:t>
      </w:r>
      <w:r w:rsidR="005A4CEB">
        <w:rPr>
          <w:rFonts w:cs="Badr" w:hint="cs"/>
          <w:sz w:val="28"/>
          <w:szCs w:val="28"/>
          <w:rtl/>
        </w:rPr>
        <w:t>ء</w:t>
      </w:r>
      <w:r w:rsidRPr="00594669">
        <w:rPr>
          <w:rFonts w:cs="Badr"/>
          <w:sz w:val="28"/>
          <w:szCs w:val="28"/>
          <w:rtl/>
        </w:rPr>
        <w:t xml:space="preserve"> از طریقِ تصاویر</w:t>
      </w:r>
      <w:r w:rsidR="005A4CEB">
        <w:rPr>
          <w:rFonts w:cs="Badr" w:hint="cs"/>
          <w:sz w:val="28"/>
          <w:szCs w:val="28"/>
          <w:rtl/>
        </w:rPr>
        <w:t xml:space="preserve"> که</w:t>
      </w:r>
      <w:r w:rsidRPr="00594669">
        <w:rPr>
          <w:rFonts w:cs="Badr"/>
          <w:sz w:val="28"/>
          <w:szCs w:val="28"/>
          <w:rtl/>
        </w:rPr>
        <w:t xml:space="preserve"> ساخته </w:t>
      </w:r>
      <w:r w:rsidR="005A4CEB">
        <w:rPr>
          <w:rFonts w:cs="Badr" w:hint="cs"/>
          <w:sz w:val="28"/>
          <w:szCs w:val="28"/>
          <w:rtl/>
        </w:rPr>
        <w:t>شده</w:t>
      </w:r>
      <w:r w:rsidRPr="00594669">
        <w:rPr>
          <w:rFonts w:cs="Badr"/>
          <w:sz w:val="28"/>
          <w:szCs w:val="28"/>
          <w:rtl/>
        </w:rPr>
        <w:t xml:space="preserve"> و </w:t>
      </w:r>
      <w:r w:rsidR="005A4CEB">
        <w:rPr>
          <w:rFonts w:cs="Badr" w:hint="cs"/>
          <w:sz w:val="28"/>
          <w:szCs w:val="28"/>
          <w:rtl/>
        </w:rPr>
        <w:t xml:space="preserve">روایت خود را </w:t>
      </w:r>
      <w:r w:rsidRPr="00594669">
        <w:rPr>
          <w:rFonts w:cs="Badr"/>
          <w:sz w:val="28"/>
          <w:szCs w:val="28"/>
          <w:rtl/>
        </w:rPr>
        <w:t>پیش می‌برند.</w:t>
      </w:r>
      <w:r w:rsidR="005A4CEB">
        <w:rPr>
          <w:rFonts w:cs="Badr"/>
          <w:sz w:val="28"/>
          <w:szCs w:val="28"/>
          <w:rtl/>
        </w:rPr>
        <w:t xml:space="preserve"> کار داستان‌ها، ترکیبِ </w:t>
      </w:r>
      <w:r w:rsidR="005A4CEB">
        <w:rPr>
          <w:rFonts w:cs="Badr" w:hint="cs"/>
          <w:sz w:val="28"/>
          <w:szCs w:val="28"/>
          <w:rtl/>
        </w:rPr>
        <w:t>واژه‌ها،</w:t>
      </w:r>
      <w:r w:rsidRPr="00594669">
        <w:rPr>
          <w:rFonts w:cs="Badr"/>
          <w:sz w:val="28"/>
          <w:szCs w:val="28"/>
          <w:rtl/>
        </w:rPr>
        <w:t xml:space="preserve"> برای ساختنِ تصاویر است. </w:t>
      </w:r>
    </w:p>
    <w:p w:rsidR="000E6A79" w:rsidRPr="000E6A79" w:rsidRDefault="000E6A79" w:rsidP="00D8417A">
      <w:pPr>
        <w:bidi/>
        <w:jc w:val="both"/>
        <w:rPr>
          <w:rFonts w:cs="Badr"/>
          <w:sz w:val="28"/>
          <w:szCs w:val="28"/>
          <w:lang w:bidi="fa-IR"/>
        </w:rPr>
      </w:pPr>
      <w:r w:rsidRPr="000E6A79">
        <w:rPr>
          <w:rFonts w:cs="Badr"/>
          <w:sz w:val="28"/>
          <w:szCs w:val="28"/>
          <w:rtl/>
        </w:rPr>
        <w:t>راوی در نوشته ی خداوند ، سیر حرکت زندگی خود را در زمان و مکانی فاقد جغرافیایی خاص ، بازگو می کند. سیر زندگی روح یا جان ، در دایره ای از تناسخ جریان دارد.</w:t>
      </w:r>
      <w:r w:rsidR="00275ED8">
        <w:rPr>
          <w:rFonts w:cs="Badr" w:hint="cs"/>
          <w:sz w:val="28"/>
          <w:szCs w:val="28"/>
          <w:rtl/>
        </w:rPr>
        <w:t xml:space="preserve"> (  ب</w:t>
      </w:r>
      <w:r w:rsidR="00275ED8" w:rsidRPr="00275ED8">
        <w:rPr>
          <w:rFonts w:cs="Badr"/>
          <w:sz w:val="28"/>
          <w:szCs w:val="28"/>
          <w:rtl/>
        </w:rPr>
        <w:t>ورخس خود را قسمتی از روند شکسته</w:t>
      </w:r>
      <w:r w:rsidR="00275ED8">
        <w:rPr>
          <w:rFonts w:cs="Badr" w:hint="cs"/>
          <w:sz w:val="28"/>
          <w:szCs w:val="28"/>
          <w:rtl/>
        </w:rPr>
        <w:t xml:space="preserve"> </w:t>
      </w:r>
      <w:r w:rsidR="00275ED8" w:rsidRPr="00275ED8">
        <w:rPr>
          <w:rFonts w:cs="Badr"/>
          <w:sz w:val="28"/>
          <w:szCs w:val="28"/>
          <w:rtl/>
        </w:rPr>
        <w:t>‌شدنِ طلسم جادویی امپراطور زرد و آزادی مردمانِ آینه از «بازنمایی» می‌داند، حت</w:t>
      </w:r>
      <w:r w:rsidR="00275ED8">
        <w:rPr>
          <w:rFonts w:cs="Badr" w:hint="cs"/>
          <w:sz w:val="28"/>
          <w:szCs w:val="28"/>
          <w:rtl/>
        </w:rPr>
        <w:t>ا</w:t>
      </w:r>
      <w:r w:rsidR="00275ED8" w:rsidRPr="00275ED8">
        <w:rPr>
          <w:rFonts w:cs="Badr"/>
          <w:sz w:val="28"/>
          <w:szCs w:val="28"/>
          <w:rtl/>
        </w:rPr>
        <w:t xml:space="preserve"> اگر این فرایند هیچ‌گاه به شکلی تمام و کمال </w:t>
      </w:r>
      <w:r w:rsidR="00275ED8">
        <w:rPr>
          <w:rFonts w:cs="Badr" w:hint="cs"/>
          <w:sz w:val="28"/>
          <w:szCs w:val="28"/>
          <w:rtl/>
        </w:rPr>
        <w:t>به وقوع نپیوندد</w:t>
      </w:r>
      <w:r w:rsidR="00275ED8" w:rsidRPr="00275ED8">
        <w:rPr>
          <w:rFonts w:cs="Badr"/>
          <w:sz w:val="28"/>
          <w:szCs w:val="28"/>
          <w:rtl/>
        </w:rPr>
        <w:t xml:space="preserve">. او می‌خواهد شکافِ بینِ زبان و جهان را </w:t>
      </w:r>
      <w:r w:rsidR="00275ED8">
        <w:rPr>
          <w:rFonts w:cs="Badr" w:hint="cs"/>
          <w:sz w:val="28"/>
          <w:szCs w:val="28"/>
          <w:rtl/>
        </w:rPr>
        <w:t>بازسازی</w:t>
      </w:r>
      <w:r w:rsidR="00275ED8" w:rsidRPr="00275ED8">
        <w:rPr>
          <w:rFonts w:cs="Badr"/>
          <w:sz w:val="28"/>
          <w:szCs w:val="28"/>
          <w:rtl/>
        </w:rPr>
        <w:t xml:space="preserve"> کند </w:t>
      </w:r>
      <w:r w:rsidR="00275ED8">
        <w:rPr>
          <w:rFonts w:cs="Badr" w:hint="cs"/>
          <w:sz w:val="28"/>
          <w:szCs w:val="28"/>
          <w:rtl/>
        </w:rPr>
        <w:t xml:space="preserve">تا انسان </w:t>
      </w:r>
      <w:r w:rsidR="00275ED8">
        <w:rPr>
          <w:rFonts w:cs="Badr" w:hint="cs"/>
          <w:sz w:val="28"/>
          <w:szCs w:val="28"/>
          <w:rtl/>
        </w:rPr>
        <w:lastRenderedPageBreak/>
        <w:t xml:space="preserve">خود را </w:t>
      </w:r>
      <w:r w:rsidR="00275ED8" w:rsidRPr="00275ED8">
        <w:rPr>
          <w:rFonts w:cs="Badr"/>
          <w:sz w:val="28"/>
          <w:szCs w:val="28"/>
          <w:rtl/>
        </w:rPr>
        <w:t xml:space="preserve">به یاد بیاورد. شکافی که از بازشناسی و بازنمایی می‌گریزد و تصاویری را خلق می‌کند که به جهان روزمره </w:t>
      </w:r>
      <w:r w:rsidR="00275ED8">
        <w:rPr>
          <w:rFonts w:cs="Badr" w:hint="cs"/>
          <w:sz w:val="28"/>
          <w:szCs w:val="28"/>
          <w:rtl/>
        </w:rPr>
        <w:t>ارتباطی ندارند</w:t>
      </w:r>
      <w:r w:rsidR="00275ED8" w:rsidRPr="00275ED8">
        <w:rPr>
          <w:rFonts w:cs="Badr"/>
          <w:sz w:val="28"/>
          <w:szCs w:val="28"/>
          <w:rtl/>
        </w:rPr>
        <w:t xml:space="preserve">. تصاویری «جادو»یی، تصاویری متعلق به آن زمانی که آینه‌ها </w:t>
      </w:r>
      <w:r w:rsidR="00275ED8">
        <w:rPr>
          <w:rFonts w:cs="Badr" w:hint="cs"/>
          <w:sz w:val="28"/>
          <w:szCs w:val="28"/>
          <w:rtl/>
        </w:rPr>
        <w:t xml:space="preserve">فقط </w:t>
      </w:r>
      <w:r w:rsidR="00275ED8" w:rsidRPr="00275ED8">
        <w:rPr>
          <w:rFonts w:cs="Badr"/>
          <w:sz w:val="28"/>
          <w:szCs w:val="28"/>
          <w:rtl/>
        </w:rPr>
        <w:t>خودشان بودند. و</w:t>
      </w:r>
      <w:r w:rsidR="00275ED8">
        <w:rPr>
          <w:rFonts w:cs="Badr" w:hint="cs"/>
          <w:sz w:val="28"/>
          <w:szCs w:val="28"/>
          <w:rtl/>
        </w:rPr>
        <w:t>ی</w:t>
      </w:r>
      <w:r w:rsidR="00275ED8" w:rsidRPr="00275ED8">
        <w:rPr>
          <w:rFonts w:cs="Badr"/>
          <w:sz w:val="28"/>
          <w:szCs w:val="28"/>
          <w:rtl/>
        </w:rPr>
        <w:t xml:space="preserve"> تصاویری</w:t>
      </w:r>
      <w:r w:rsidR="00275ED8">
        <w:rPr>
          <w:rFonts w:cs="Badr" w:hint="cs"/>
          <w:sz w:val="28"/>
          <w:szCs w:val="28"/>
          <w:rtl/>
        </w:rPr>
        <w:t xml:space="preserve"> را جستجو می</w:t>
      </w:r>
      <w:r w:rsidR="00D8417A">
        <w:rPr>
          <w:rFonts w:cs="Badr" w:hint="cs"/>
          <w:sz w:val="28"/>
          <w:szCs w:val="28"/>
          <w:rtl/>
        </w:rPr>
        <w:t>‌</w:t>
      </w:r>
      <w:r w:rsidR="00275ED8">
        <w:rPr>
          <w:rFonts w:cs="Badr" w:hint="cs"/>
          <w:sz w:val="28"/>
          <w:szCs w:val="28"/>
          <w:rtl/>
        </w:rPr>
        <w:t>کند</w:t>
      </w:r>
      <w:r w:rsidR="00275ED8" w:rsidRPr="00275ED8">
        <w:rPr>
          <w:rFonts w:cs="Badr"/>
          <w:sz w:val="28"/>
          <w:szCs w:val="28"/>
          <w:rtl/>
        </w:rPr>
        <w:t xml:space="preserve"> که در تاریکیِ مطلق،  از «نظرگاهِ خداوند» دیده می‌شوند: برای او معنای ادبیات این است. </w:t>
      </w:r>
      <w:r w:rsidR="00275ED8">
        <w:rPr>
          <w:rFonts w:cs="Badr" w:hint="cs"/>
          <w:sz w:val="28"/>
          <w:szCs w:val="28"/>
          <w:rtl/>
        </w:rPr>
        <w:t xml:space="preserve">تصویرسازی های بورخس، </w:t>
      </w:r>
      <w:r w:rsidR="00275ED8" w:rsidRPr="00275ED8">
        <w:rPr>
          <w:rFonts w:cs="Badr" w:hint="cs"/>
          <w:sz w:val="28"/>
          <w:szCs w:val="28"/>
          <w:rtl/>
        </w:rPr>
        <w:t>ترکیبِ</w:t>
      </w:r>
      <w:r w:rsidR="00275ED8" w:rsidRPr="00275ED8">
        <w:rPr>
          <w:rFonts w:cs="Badr"/>
          <w:sz w:val="28"/>
          <w:szCs w:val="28"/>
          <w:rtl/>
        </w:rPr>
        <w:t xml:space="preserve"> </w:t>
      </w:r>
      <w:r w:rsidR="00275ED8" w:rsidRPr="00275ED8">
        <w:rPr>
          <w:rFonts w:cs="Badr" w:hint="cs"/>
          <w:sz w:val="28"/>
          <w:szCs w:val="28"/>
          <w:rtl/>
        </w:rPr>
        <w:t>صفات</w:t>
      </w:r>
      <w:r w:rsidR="00275ED8">
        <w:rPr>
          <w:rFonts w:cs="Badr" w:hint="cs"/>
          <w:sz w:val="28"/>
          <w:szCs w:val="28"/>
          <w:rtl/>
        </w:rPr>
        <w:t xml:space="preserve">ی هستند که </w:t>
      </w:r>
      <w:r w:rsidR="00275ED8" w:rsidRPr="00275ED8">
        <w:rPr>
          <w:rFonts w:cs="Badr" w:hint="cs"/>
          <w:sz w:val="28"/>
          <w:szCs w:val="28"/>
          <w:rtl/>
        </w:rPr>
        <w:t>ظهور</w:t>
      </w:r>
      <w:r w:rsidR="00275ED8" w:rsidRPr="00275ED8">
        <w:rPr>
          <w:rFonts w:cs="Badr"/>
          <w:sz w:val="28"/>
          <w:szCs w:val="28"/>
          <w:rtl/>
        </w:rPr>
        <w:t xml:space="preserve"> </w:t>
      </w:r>
      <w:r w:rsidR="00275ED8" w:rsidRPr="00275ED8">
        <w:rPr>
          <w:rFonts w:cs="Badr" w:hint="cs"/>
          <w:sz w:val="28"/>
          <w:szCs w:val="28"/>
          <w:rtl/>
        </w:rPr>
        <w:t>اشیایی</w:t>
      </w:r>
      <w:r w:rsidR="00275ED8" w:rsidRPr="00275ED8">
        <w:rPr>
          <w:rFonts w:cs="Badr"/>
          <w:sz w:val="28"/>
          <w:szCs w:val="28"/>
          <w:rtl/>
        </w:rPr>
        <w:t xml:space="preserve"> </w:t>
      </w:r>
      <w:r w:rsidR="00275ED8">
        <w:rPr>
          <w:rFonts w:cs="Badr" w:hint="cs"/>
          <w:sz w:val="28"/>
          <w:szCs w:val="28"/>
          <w:rtl/>
        </w:rPr>
        <w:t xml:space="preserve">را </w:t>
      </w:r>
      <w:r w:rsidR="00275ED8" w:rsidRPr="00275ED8">
        <w:rPr>
          <w:rFonts w:cs="Badr" w:hint="cs"/>
          <w:sz w:val="28"/>
          <w:szCs w:val="28"/>
          <w:rtl/>
        </w:rPr>
        <w:t>امکان</w:t>
      </w:r>
      <w:r w:rsidR="00275ED8" w:rsidRPr="00275ED8">
        <w:rPr>
          <w:rFonts w:cs="Badr"/>
          <w:sz w:val="28"/>
          <w:szCs w:val="28"/>
          <w:rtl/>
        </w:rPr>
        <w:t xml:space="preserve"> </w:t>
      </w:r>
      <w:r w:rsidR="00275ED8" w:rsidRPr="00275ED8">
        <w:rPr>
          <w:rFonts w:cs="Badr" w:hint="cs"/>
          <w:sz w:val="28"/>
          <w:szCs w:val="28"/>
          <w:rtl/>
        </w:rPr>
        <w:t>می‌ده</w:t>
      </w:r>
      <w:r w:rsidR="00275ED8">
        <w:rPr>
          <w:rFonts w:cs="Badr" w:hint="cs"/>
          <w:sz w:val="28"/>
          <w:szCs w:val="28"/>
          <w:rtl/>
        </w:rPr>
        <w:t>ن</w:t>
      </w:r>
      <w:r w:rsidR="00275ED8" w:rsidRPr="00275ED8">
        <w:rPr>
          <w:rFonts w:cs="Badr" w:hint="cs"/>
          <w:sz w:val="28"/>
          <w:szCs w:val="28"/>
          <w:rtl/>
        </w:rPr>
        <w:t>د</w:t>
      </w:r>
      <w:r w:rsidR="00275ED8" w:rsidRPr="00275ED8">
        <w:rPr>
          <w:rFonts w:cs="Badr"/>
          <w:sz w:val="28"/>
          <w:szCs w:val="28"/>
          <w:rtl/>
        </w:rPr>
        <w:t xml:space="preserve"> </w:t>
      </w:r>
      <w:r w:rsidR="00275ED8" w:rsidRPr="00275ED8">
        <w:rPr>
          <w:rFonts w:cs="Badr" w:hint="cs"/>
          <w:sz w:val="28"/>
          <w:szCs w:val="28"/>
          <w:rtl/>
        </w:rPr>
        <w:t>که</w:t>
      </w:r>
      <w:r w:rsidR="00275ED8" w:rsidRPr="00275ED8">
        <w:rPr>
          <w:rFonts w:cs="Badr"/>
          <w:sz w:val="28"/>
          <w:szCs w:val="28"/>
          <w:rtl/>
        </w:rPr>
        <w:t xml:space="preserve"> </w:t>
      </w:r>
      <w:r w:rsidR="00275ED8" w:rsidRPr="00275ED8">
        <w:rPr>
          <w:rFonts w:cs="Badr" w:hint="cs"/>
          <w:sz w:val="28"/>
          <w:szCs w:val="28"/>
          <w:rtl/>
        </w:rPr>
        <w:t>نه</w:t>
      </w:r>
      <w:r w:rsidR="00275ED8" w:rsidRPr="00275ED8">
        <w:rPr>
          <w:rFonts w:cs="Badr"/>
          <w:sz w:val="28"/>
          <w:szCs w:val="28"/>
          <w:rtl/>
        </w:rPr>
        <w:t xml:space="preserve"> </w:t>
      </w:r>
      <w:r w:rsidR="00275ED8" w:rsidRPr="00275ED8">
        <w:rPr>
          <w:rFonts w:cs="Badr" w:hint="cs"/>
          <w:sz w:val="28"/>
          <w:szCs w:val="28"/>
          <w:rtl/>
        </w:rPr>
        <w:t>«واقعی»،</w:t>
      </w:r>
      <w:r w:rsidR="00275ED8">
        <w:rPr>
          <w:rFonts w:cs="Badr" w:hint="cs"/>
          <w:sz w:val="28"/>
          <w:szCs w:val="28"/>
          <w:rtl/>
        </w:rPr>
        <w:t xml:space="preserve"> </w:t>
      </w:r>
      <w:r w:rsidR="00275ED8" w:rsidRPr="00275ED8">
        <w:rPr>
          <w:rFonts w:cs="Badr" w:hint="cs"/>
          <w:sz w:val="28"/>
          <w:szCs w:val="28"/>
          <w:rtl/>
        </w:rPr>
        <w:t>‌که</w:t>
      </w:r>
      <w:r w:rsidR="00275ED8" w:rsidRPr="00275ED8">
        <w:rPr>
          <w:rFonts w:cs="Badr"/>
          <w:sz w:val="28"/>
          <w:szCs w:val="28"/>
          <w:rtl/>
        </w:rPr>
        <w:t xml:space="preserve"> </w:t>
      </w:r>
      <w:r w:rsidR="00275ED8" w:rsidRPr="00275ED8">
        <w:rPr>
          <w:rFonts w:cs="Badr" w:hint="cs"/>
          <w:sz w:val="28"/>
          <w:szCs w:val="28"/>
          <w:rtl/>
        </w:rPr>
        <w:t>«مثالی»اند</w:t>
      </w:r>
      <w:r w:rsidR="00275ED8" w:rsidRPr="00275ED8">
        <w:rPr>
          <w:rFonts w:cs="Badr"/>
          <w:sz w:val="28"/>
          <w:szCs w:val="28"/>
          <w:rtl/>
        </w:rPr>
        <w:t xml:space="preserve"> </w:t>
      </w:r>
      <w:r w:rsidR="00275ED8" w:rsidRPr="00275ED8">
        <w:rPr>
          <w:rFonts w:cs="Badr" w:hint="cs"/>
          <w:sz w:val="28"/>
          <w:szCs w:val="28"/>
          <w:rtl/>
        </w:rPr>
        <w:t>اما</w:t>
      </w:r>
      <w:r w:rsidR="00275ED8" w:rsidRPr="00275ED8">
        <w:rPr>
          <w:rFonts w:cs="Badr"/>
          <w:sz w:val="28"/>
          <w:szCs w:val="28"/>
          <w:rtl/>
        </w:rPr>
        <w:t xml:space="preserve"> </w:t>
      </w:r>
      <w:r w:rsidR="00275ED8" w:rsidRPr="00275ED8">
        <w:rPr>
          <w:rFonts w:cs="Badr" w:hint="cs"/>
          <w:sz w:val="28"/>
          <w:szCs w:val="28"/>
          <w:rtl/>
        </w:rPr>
        <w:t>وجود</w:t>
      </w:r>
      <w:r w:rsidR="00275ED8" w:rsidRPr="00275ED8">
        <w:rPr>
          <w:rFonts w:cs="Badr"/>
          <w:sz w:val="28"/>
          <w:szCs w:val="28"/>
          <w:rtl/>
        </w:rPr>
        <w:t xml:space="preserve"> </w:t>
      </w:r>
      <w:r w:rsidR="00275ED8" w:rsidRPr="00275ED8">
        <w:rPr>
          <w:rFonts w:cs="Badr" w:hint="cs"/>
          <w:sz w:val="28"/>
          <w:szCs w:val="28"/>
          <w:rtl/>
        </w:rPr>
        <w:t>دارند</w:t>
      </w:r>
      <w:r w:rsidR="00275ED8" w:rsidRPr="00275ED8">
        <w:rPr>
          <w:rFonts w:cs="Badr"/>
          <w:sz w:val="28"/>
          <w:szCs w:val="28"/>
          <w:rtl/>
        </w:rPr>
        <w:t xml:space="preserve">: </w:t>
      </w:r>
      <w:r w:rsidR="00275ED8" w:rsidRPr="00275ED8">
        <w:rPr>
          <w:rFonts w:cs="Badr" w:hint="cs"/>
          <w:sz w:val="28"/>
          <w:szCs w:val="28"/>
          <w:rtl/>
        </w:rPr>
        <w:t>«اشیایی</w:t>
      </w:r>
      <w:r w:rsidR="00275ED8" w:rsidRPr="00275ED8">
        <w:rPr>
          <w:rFonts w:cs="Badr"/>
          <w:sz w:val="28"/>
          <w:szCs w:val="28"/>
          <w:rtl/>
        </w:rPr>
        <w:t xml:space="preserve"> </w:t>
      </w:r>
      <w:r w:rsidR="00275ED8" w:rsidRPr="00275ED8">
        <w:rPr>
          <w:rFonts w:cs="Badr" w:hint="cs"/>
          <w:sz w:val="28"/>
          <w:szCs w:val="28"/>
          <w:rtl/>
        </w:rPr>
        <w:t>که</w:t>
      </w:r>
      <w:r w:rsidR="00275ED8" w:rsidRPr="00275ED8">
        <w:rPr>
          <w:rFonts w:cs="Badr"/>
          <w:sz w:val="28"/>
          <w:szCs w:val="28"/>
          <w:rtl/>
        </w:rPr>
        <w:t xml:space="preserve"> </w:t>
      </w:r>
      <w:r w:rsidR="00275ED8" w:rsidRPr="00275ED8">
        <w:rPr>
          <w:rFonts w:cs="Badr" w:hint="cs"/>
          <w:sz w:val="28"/>
          <w:szCs w:val="28"/>
          <w:rtl/>
        </w:rPr>
        <w:t>ب</w:t>
      </w:r>
      <w:r w:rsidR="00275ED8">
        <w:rPr>
          <w:rFonts w:cs="Badr" w:hint="cs"/>
          <w:sz w:val="28"/>
          <w:szCs w:val="28"/>
          <w:rtl/>
        </w:rPr>
        <w:t xml:space="preserve">ر </w:t>
      </w:r>
      <w:r w:rsidR="00275ED8" w:rsidRPr="00275ED8">
        <w:rPr>
          <w:rFonts w:cs="Badr" w:hint="cs"/>
          <w:sz w:val="28"/>
          <w:szCs w:val="28"/>
          <w:rtl/>
        </w:rPr>
        <w:t>‌حسب</w:t>
      </w:r>
      <w:r w:rsidR="00275ED8" w:rsidRPr="00275ED8">
        <w:rPr>
          <w:rFonts w:cs="Badr"/>
          <w:sz w:val="28"/>
          <w:szCs w:val="28"/>
          <w:rtl/>
        </w:rPr>
        <w:t xml:space="preserve"> </w:t>
      </w:r>
      <w:r w:rsidR="00275ED8" w:rsidRPr="00275ED8">
        <w:rPr>
          <w:rFonts w:cs="Badr" w:hint="cs"/>
          <w:sz w:val="28"/>
          <w:szCs w:val="28"/>
          <w:rtl/>
        </w:rPr>
        <w:t>ضرورت</w:t>
      </w:r>
      <w:r w:rsidR="00275ED8" w:rsidRPr="00275ED8">
        <w:rPr>
          <w:rFonts w:cs="Badr"/>
          <w:sz w:val="28"/>
          <w:szCs w:val="28"/>
          <w:rtl/>
        </w:rPr>
        <w:t xml:space="preserve"> </w:t>
      </w:r>
      <w:r w:rsidR="00275ED8" w:rsidRPr="00275ED8">
        <w:rPr>
          <w:rFonts w:cs="Badr" w:hint="cs"/>
          <w:sz w:val="28"/>
          <w:szCs w:val="28"/>
          <w:rtl/>
        </w:rPr>
        <w:t>شعری</w:t>
      </w:r>
      <w:r w:rsidR="00275ED8">
        <w:rPr>
          <w:rFonts w:cs="Badr" w:hint="cs"/>
          <w:sz w:val="28"/>
          <w:szCs w:val="28"/>
          <w:rtl/>
        </w:rPr>
        <w:t>،</w:t>
      </w:r>
      <w:r w:rsidR="00275ED8" w:rsidRPr="00275ED8">
        <w:rPr>
          <w:rFonts w:cs="Badr"/>
          <w:sz w:val="28"/>
          <w:szCs w:val="28"/>
          <w:rtl/>
        </w:rPr>
        <w:t xml:space="preserve"> </w:t>
      </w:r>
      <w:r w:rsidR="00275ED8" w:rsidRPr="00275ED8">
        <w:rPr>
          <w:rFonts w:cs="Badr" w:hint="cs"/>
          <w:sz w:val="28"/>
          <w:szCs w:val="28"/>
          <w:rtl/>
        </w:rPr>
        <w:t>در</w:t>
      </w:r>
      <w:r w:rsidR="00275ED8" w:rsidRPr="00275ED8">
        <w:rPr>
          <w:rFonts w:cs="Badr"/>
          <w:sz w:val="28"/>
          <w:szCs w:val="28"/>
          <w:rtl/>
        </w:rPr>
        <w:t xml:space="preserve"> </w:t>
      </w:r>
      <w:r w:rsidR="00275ED8" w:rsidRPr="00275ED8">
        <w:rPr>
          <w:rFonts w:cs="Badr" w:hint="cs"/>
          <w:sz w:val="28"/>
          <w:szCs w:val="28"/>
          <w:rtl/>
        </w:rPr>
        <w:t>یک</w:t>
      </w:r>
      <w:r w:rsidR="00275ED8" w:rsidRPr="00275ED8">
        <w:rPr>
          <w:rFonts w:cs="Badr"/>
          <w:sz w:val="28"/>
          <w:szCs w:val="28"/>
          <w:rtl/>
        </w:rPr>
        <w:t xml:space="preserve"> </w:t>
      </w:r>
      <w:r w:rsidR="00275ED8" w:rsidRPr="00275ED8">
        <w:rPr>
          <w:rFonts w:cs="Badr" w:hint="cs"/>
          <w:sz w:val="28"/>
          <w:szCs w:val="28"/>
          <w:rtl/>
        </w:rPr>
        <w:t>لحظه</w:t>
      </w:r>
      <w:r w:rsidR="00275ED8" w:rsidRPr="00275ED8">
        <w:rPr>
          <w:rFonts w:cs="Badr"/>
          <w:sz w:val="28"/>
          <w:szCs w:val="28"/>
          <w:rtl/>
        </w:rPr>
        <w:t xml:space="preserve"> </w:t>
      </w:r>
      <w:r w:rsidR="00275ED8" w:rsidRPr="00275ED8">
        <w:rPr>
          <w:rFonts w:cs="Badr" w:hint="cs"/>
          <w:sz w:val="28"/>
          <w:szCs w:val="28"/>
          <w:rtl/>
        </w:rPr>
        <w:t>احضار</w:t>
      </w:r>
      <w:r w:rsidR="00275ED8">
        <w:rPr>
          <w:rFonts w:cs="Badr" w:hint="cs"/>
          <w:sz w:val="28"/>
          <w:szCs w:val="28"/>
          <w:rtl/>
        </w:rPr>
        <w:t xml:space="preserve"> و</w:t>
      </w:r>
      <w:r w:rsidR="00275ED8" w:rsidRPr="00275ED8">
        <w:rPr>
          <w:rFonts w:cs="Badr"/>
          <w:sz w:val="28"/>
          <w:szCs w:val="28"/>
          <w:rtl/>
        </w:rPr>
        <w:t xml:space="preserve"> </w:t>
      </w:r>
      <w:r w:rsidR="00275ED8" w:rsidRPr="00275ED8">
        <w:rPr>
          <w:rFonts w:cs="Badr" w:hint="cs"/>
          <w:sz w:val="28"/>
          <w:szCs w:val="28"/>
          <w:rtl/>
        </w:rPr>
        <w:t>یا</w:t>
      </w:r>
      <w:r w:rsidR="00275ED8" w:rsidRPr="00275ED8">
        <w:rPr>
          <w:rFonts w:cs="Badr"/>
          <w:sz w:val="28"/>
          <w:szCs w:val="28"/>
          <w:rtl/>
        </w:rPr>
        <w:t xml:space="preserve"> </w:t>
      </w:r>
      <w:r w:rsidR="00275ED8" w:rsidRPr="00275ED8">
        <w:rPr>
          <w:rFonts w:cs="Badr" w:hint="cs"/>
          <w:sz w:val="28"/>
          <w:szCs w:val="28"/>
          <w:rtl/>
        </w:rPr>
        <w:t>منحل</w:t>
      </w:r>
      <w:r w:rsidR="00275ED8" w:rsidRPr="00275ED8">
        <w:rPr>
          <w:rFonts w:cs="Badr"/>
          <w:sz w:val="28"/>
          <w:szCs w:val="28"/>
          <w:rtl/>
        </w:rPr>
        <w:t xml:space="preserve"> </w:t>
      </w:r>
      <w:r w:rsidR="00275ED8" w:rsidRPr="00275ED8">
        <w:rPr>
          <w:rFonts w:cs="Badr" w:hint="cs"/>
          <w:sz w:val="28"/>
          <w:szCs w:val="28"/>
          <w:rtl/>
        </w:rPr>
        <w:t>می‌شوند</w:t>
      </w:r>
      <w:r w:rsidR="00275ED8" w:rsidRPr="00275ED8">
        <w:rPr>
          <w:rFonts w:cs="Badr"/>
          <w:sz w:val="28"/>
          <w:szCs w:val="28"/>
          <w:rtl/>
        </w:rPr>
        <w:t xml:space="preserve"> </w:t>
      </w:r>
      <w:r w:rsidR="00275ED8" w:rsidRPr="00275ED8">
        <w:rPr>
          <w:rFonts w:cs="Badr" w:hint="cs"/>
          <w:sz w:val="28"/>
          <w:szCs w:val="28"/>
          <w:rtl/>
        </w:rPr>
        <w:t>ا</w:t>
      </w:r>
      <w:r w:rsidR="00275ED8" w:rsidRPr="00275ED8">
        <w:rPr>
          <w:rFonts w:cs="Badr"/>
          <w:sz w:val="28"/>
          <w:szCs w:val="28"/>
          <w:rtl/>
        </w:rPr>
        <w:t xml:space="preserve">شیایی که </w:t>
      </w:r>
      <w:r w:rsidR="00275ED8">
        <w:rPr>
          <w:rFonts w:cs="Badr" w:hint="cs"/>
          <w:sz w:val="28"/>
          <w:szCs w:val="28"/>
          <w:rtl/>
        </w:rPr>
        <w:t>هم</w:t>
      </w:r>
      <w:r w:rsidR="00275ED8" w:rsidRPr="00275ED8">
        <w:rPr>
          <w:rFonts w:cs="Badr"/>
          <w:sz w:val="28"/>
          <w:szCs w:val="28"/>
          <w:rtl/>
        </w:rPr>
        <w:t xml:space="preserve"> بصری و </w:t>
      </w:r>
      <w:r w:rsidR="00275ED8">
        <w:rPr>
          <w:rFonts w:cs="Badr" w:hint="cs"/>
          <w:sz w:val="28"/>
          <w:szCs w:val="28"/>
          <w:rtl/>
        </w:rPr>
        <w:t xml:space="preserve">هم </w:t>
      </w:r>
      <w:r w:rsidR="00275ED8" w:rsidRPr="00275ED8">
        <w:rPr>
          <w:rFonts w:cs="Badr"/>
          <w:sz w:val="28"/>
          <w:szCs w:val="28"/>
          <w:rtl/>
        </w:rPr>
        <w:t>سمعی</w:t>
      </w:r>
      <w:r w:rsidR="00275ED8">
        <w:rPr>
          <w:rFonts w:cs="Badr" w:hint="cs"/>
          <w:sz w:val="28"/>
          <w:szCs w:val="28"/>
          <w:rtl/>
        </w:rPr>
        <w:t>‌اند.</w:t>
      </w:r>
      <w:r w:rsidR="00275ED8" w:rsidRPr="00275ED8">
        <w:rPr>
          <w:rFonts w:cs="Badr"/>
          <w:sz w:val="28"/>
          <w:szCs w:val="28"/>
          <w:rtl/>
        </w:rPr>
        <w:t xml:space="preserve"> اشیایی که قابل بازشناسی نیستند</w:t>
      </w:r>
      <w:r w:rsidR="00275ED8">
        <w:rPr>
          <w:rFonts w:cs="Badr" w:hint="cs"/>
          <w:sz w:val="28"/>
          <w:szCs w:val="28"/>
          <w:rtl/>
        </w:rPr>
        <w:t xml:space="preserve"> اما</w:t>
      </w:r>
      <w:r w:rsidR="00275ED8" w:rsidRPr="00275ED8">
        <w:rPr>
          <w:rFonts w:cs="Badr"/>
          <w:sz w:val="28"/>
          <w:szCs w:val="28"/>
          <w:rtl/>
        </w:rPr>
        <w:t xml:space="preserve"> از «</w:t>
      </w:r>
      <w:r w:rsidR="0032754D">
        <w:rPr>
          <w:rFonts w:cs="Badr" w:hint="cs"/>
          <w:sz w:val="28"/>
          <w:szCs w:val="28"/>
          <w:rtl/>
        </w:rPr>
        <w:t>نوشته‌ی</w:t>
      </w:r>
      <w:r w:rsidR="00275ED8" w:rsidRPr="00275ED8">
        <w:rPr>
          <w:rFonts w:cs="Badr"/>
          <w:sz w:val="28"/>
          <w:szCs w:val="28"/>
          <w:rtl/>
        </w:rPr>
        <w:t xml:space="preserve"> خداوند» شکل گرفته‌اند. اشیا</w:t>
      </w:r>
      <w:r w:rsidR="0032754D">
        <w:rPr>
          <w:rFonts w:cs="Badr" w:hint="cs"/>
          <w:sz w:val="28"/>
          <w:szCs w:val="28"/>
          <w:rtl/>
        </w:rPr>
        <w:t>یی که</w:t>
      </w:r>
      <w:r w:rsidR="00275ED8" w:rsidRPr="00275ED8">
        <w:rPr>
          <w:rFonts w:cs="Badr"/>
          <w:sz w:val="28"/>
          <w:szCs w:val="28"/>
          <w:rtl/>
        </w:rPr>
        <w:t xml:space="preserve"> در شکافِ نور </w:t>
      </w:r>
      <w:r w:rsidR="0013303A">
        <w:rPr>
          <w:rFonts w:cs="Badr"/>
          <w:noProof/>
          <w:sz w:val="28"/>
          <w:szCs w:val="28"/>
          <w:lang w:bidi="fa-IR"/>
        </w:rPr>
        <w:drawing>
          <wp:anchor distT="0" distB="0" distL="114300" distR="114300" simplePos="0" relativeHeight="251659264" behindDoc="0" locked="0" layoutInCell="1" allowOverlap="1" wp14:anchorId="199ABF3A" wp14:editId="60A6D64E">
            <wp:simplePos x="4762500" y="6305550"/>
            <wp:positionH relativeFrom="margin">
              <wp:align>left</wp:align>
            </wp:positionH>
            <wp:positionV relativeFrom="margin">
              <wp:align>center</wp:align>
            </wp:positionV>
            <wp:extent cx="2524125" cy="3279775"/>
            <wp:effectExtent l="0" t="0" r="0" b="0"/>
            <wp:wrapSquare wrapText="bothSides"/>
            <wp:docPr id="8" name="Picture 8" descr="C:\Users\shabrang\Desktop\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brang\Desktop\Desktop\images (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24125" cy="3280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54D">
        <w:rPr>
          <w:rFonts w:cs="Times New Roman" w:hint="cs"/>
          <w:sz w:val="28"/>
          <w:szCs w:val="28"/>
          <w:rtl/>
        </w:rPr>
        <w:t>"</w:t>
      </w:r>
      <w:r w:rsidR="00275ED8" w:rsidRPr="00275ED8">
        <w:rPr>
          <w:rFonts w:cs="Badr"/>
          <w:sz w:val="28"/>
          <w:szCs w:val="28"/>
          <w:rtl/>
        </w:rPr>
        <w:t>روز و تاریکی کلمات</w:t>
      </w:r>
      <w:r w:rsidR="0032754D">
        <w:rPr>
          <w:rFonts w:cs="Times New Roman" w:hint="cs"/>
          <w:sz w:val="28"/>
          <w:szCs w:val="28"/>
          <w:rtl/>
        </w:rPr>
        <w:t>"</w:t>
      </w:r>
      <w:r w:rsidR="00275ED8" w:rsidRPr="00275ED8">
        <w:rPr>
          <w:rFonts w:cs="Badr"/>
          <w:sz w:val="28"/>
          <w:szCs w:val="28"/>
          <w:rtl/>
        </w:rPr>
        <w:t xml:space="preserve"> شکل </w:t>
      </w:r>
      <w:r w:rsidR="0032754D">
        <w:rPr>
          <w:rFonts w:cs="Badr" w:hint="cs"/>
          <w:sz w:val="28"/>
          <w:szCs w:val="28"/>
          <w:rtl/>
        </w:rPr>
        <w:t>گرفته اند</w:t>
      </w:r>
      <w:r w:rsidR="00275ED8" w:rsidRPr="00275ED8">
        <w:rPr>
          <w:rFonts w:cs="Badr"/>
          <w:sz w:val="28"/>
          <w:szCs w:val="28"/>
          <w:rtl/>
        </w:rPr>
        <w:t xml:space="preserve">. </w:t>
      </w:r>
      <w:r w:rsidRPr="000E6A79">
        <w:rPr>
          <w:rFonts w:cs="Badr"/>
          <w:sz w:val="28"/>
          <w:szCs w:val="28"/>
          <w:rtl/>
        </w:rPr>
        <w:t>هر یک از کلم</w:t>
      </w:r>
      <w:r w:rsidR="004B6668">
        <w:rPr>
          <w:rFonts w:cs="Badr" w:hint="cs"/>
          <w:sz w:val="28"/>
          <w:szCs w:val="28"/>
          <w:rtl/>
        </w:rPr>
        <w:t>ات</w:t>
      </w:r>
      <w:r w:rsidRPr="000E6A79">
        <w:rPr>
          <w:rFonts w:cs="Badr"/>
          <w:sz w:val="28"/>
          <w:szCs w:val="28"/>
          <w:rtl/>
        </w:rPr>
        <w:t xml:space="preserve"> و عناصری که</w:t>
      </w:r>
      <w:r w:rsidR="004B6668">
        <w:rPr>
          <w:rFonts w:cs="Badr" w:hint="cs"/>
          <w:sz w:val="28"/>
          <w:szCs w:val="28"/>
          <w:rtl/>
        </w:rPr>
        <w:t xml:space="preserve"> بورخس</w:t>
      </w:r>
      <w:r w:rsidRPr="000E6A79">
        <w:rPr>
          <w:rFonts w:cs="Badr"/>
          <w:sz w:val="28"/>
          <w:szCs w:val="28"/>
          <w:rtl/>
        </w:rPr>
        <w:t xml:space="preserve"> به کار می گیرد به طور مستقل ، معنی و جادوی خود را همراه دارد که با قرار گرفتن در کنار یک دیگر، نیرویی سحرآمیز و قدرتمند از خود بروز می دهند؛ مثل عدد هفت ، چهارده ، و یا چهل</w:t>
      </w:r>
      <w:r w:rsidR="004B6668">
        <w:rPr>
          <w:rFonts w:cs="Badr" w:hint="cs"/>
          <w:sz w:val="28"/>
          <w:szCs w:val="28"/>
          <w:rtl/>
        </w:rPr>
        <w:t>،</w:t>
      </w:r>
      <w:r w:rsidRPr="000E6A79">
        <w:rPr>
          <w:rFonts w:cs="Badr"/>
          <w:sz w:val="28"/>
          <w:szCs w:val="28"/>
          <w:rtl/>
        </w:rPr>
        <w:t xml:space="preserve"> در فرهنگ فولکلور مشرق زمین</w:t>
      </w:r>
      <w:r w:rsidR="00275ED8">
        <w:rPr>
          <w:rFonts w:cs="Badr" w:hint="cs"/>
          <w:sz w:val="28"/>
          <w:szCs w:val="28"/>
          <w:rtl/>
        </w:rPr>
        <w:t xml:space="preserve"> ، </w:t>
      </w:r>
      <w:r w:rsidRPr="000E6A79">
        <w:rPr>
          <w:rFonts w:cs="Badr"/>
          <w:sz w:val="28"/>
          <w:szCs w:val="28"/>
          <w:rtl/>
        </w:rPr>
        <w:t>دیواری که زندان سنگی را به دو نیم کرده است ممکن است همان منحنی باشد که هایدگر از تاثیر اجسام در خارج از ذهن و بعدی دیگر از زمان ، همچنین افلاطون در نظریه مابعدالطبیعه خود به آن اشاره دارند . یک طرف راویست و طرف دیگر یوزپلنگ یا به عبارت ساده تر، همان گاوی ست که دنیا را برشاخ خود نگه داشته است و از بیرون بر سرنوشت موجودات می نگرد . در واقع او مانند مرد غارِ افلاطون است که فقط سایه ای از حقیقت را می بیند. هر چیزی که تصور می کند خود به خود تصدیق هم می شوند! آنچه مهم است اصل جگواری ست که در آن سوی زمان ایستاده است</w:t>
      </w:r>
      <w:r w:rsidR="0013303A">
        <w:rPr>
          <w:rFonts w:cs="Badr" w:hint="cs"/>
          <w:sz w:val="28"/>
          <w:szCs w:val="28"/>
          <w:rtl/>
          <w:lang w:bidi="fa-IR"/>
        </w:rPr>
        <w:t xml:space="preserve"> .</w:t>
      </w:r>
    </w:p>
    <w:p w:rsidR="000E6A79" w:rsidRPr="000E6A79" w:rsidRDefault="000E6A79" w:rsidP="000E6A79">
      <w:pPr>
        <w:bidi/>
        <w:jc w:val="both"/>
        <w:rPr>
          <w:rFonts w:cs="Badr"/>
          <w:sz w:val="28"/>
          <w:szCs w:val="28"/>
          <w:lang w:bidi="fa-IR"/>
        </w:rPr>
      </w:pPr>
      <w:r w:rsidRPr="000E6A79">
        <w:rPr>
          <w:rFonts w:cs="Badr"/>
          <w:sz w:val="28"/>
          <w:szCs w:val="28"/>
          <w:rtl/>
        </w:rPr>
        <w:t xml:space="preserve">حدیث آفرینش در کشورهای آمریکای لاتین( مایاها، که بورخس از آنجا الهام گرفته است.)، به سه دوره تقسیم می شود که هر دوره از آن به طور مستقل ، شروع و پایانی دارد. البته </w:t>
      </w:r>
      <w:r w:rsidRPr="000E6A79">
        <w:rPr>
          <w:rFonts w:cs="Badr"/>
          <w:sz w:val="28"/>
          <w:szCs w:val="28"/>
          <w:rtl/>
        </w:rPr>
        <w:lastRenderedPageBreak/>
        <w:t>زبان بورخس بی تاثیر ازاعتقاد او به بی جهانی نیست ، چرا که بورخس خود را متعلق به یک کشور خاص نمی داند . او در کثرتی ازسحر و جادو همچنین تکه تکه هایی از باورهای مردم جهان به داستانهایی مختلف از آفرینش ، گیر افتاده است</w:t>
      </w:r>
      <w:r w:rsidRPr="000E6A79">
        <w:rPr>
          <w:rFonts w:cs="Badr"/>
          <w:sz w:val="28"/>
          <w:szCs w:val="28"/>
          <w:lang w:bidi="fa-IR"/>
        </w:rPr>
        <w:t>.</w:t>
      </w:r>
    </w:p>
    <w:p w:rsidR="0045592F" w:rsidRDefault="000E6A79" w:rsidP="000E6A79">
      <w:pPr>
        <w:bidi/>
        <w:jc w:val="both"/>
        <w:rPr>
          <w:rFonts w:cs="Badr"/>
          <w:sz w:val="28"/>
          <w:szCs w:val="28"/>
          <w:rtl/>
          <w:lang w:bidi="fa-IR"/>
        </w:rPr>
      </w:pPr>
      <w:r w:rsidRPr="000E6A79">
        <w:rPr>
          <w:rFonts w:cs="Badr"/>
          <w:sz w:val="28"/>
          <w:szCs w:val="28"/>
          <w:rtl/>
        </w:rPr>
        <w:t>راوی ، با شخصیت های اسطوره ای اقوام و ملل شرقی، همزاد پنداری کرده و از نگاه آنها دنیا را می بیند . سیر و سلوک خود را در نیمه هایی از دوره ی سوم خلقت ، از ابتدا تا کنون روایت می کند. او با ذهنیتی گنگ و خواب گونه، آنچه بر او در دوره های اول و دوم گذشته است را تصور می کند. راوی ، زمانی گیاه بوده ، در بدن یک ببر رسوخ کرده، ببر دیگری ببر اول را بلعیده و ادامه ی حیات از جسمی و جنسی به جسمی و جنسی دیگر داده است و اکنون منتظر است. شاید منتظر یک اتفاق، یک حرکت و یا یک انتخاب. زمان، در یک مرحله قطع شده ، در مکان و مرحله ای دیگر شروع می شود . ببر، به همان اندازه که می تواند یک ببر باشد می تواند ماهیت یک انسان ، سیب ، و یا حتی یک خنجر را نیز داشته باشد . مهم روح یا جوهری ست که درون آنها تغییر شکل داده و به یک عنصر ثابت تبدیل شده است . به عبارت دیگر، این "جوهر" است که آنچه بر او گذشته است را برای ما بازگو می کند . وحدت درعین کثرت و بلعکس در یک مسیر و حرکتی دایره وار رخ می دهد. رسوخ روح برای سیر تکاملی خود از موجودی به موجود دیگر تا بالاخره در سنگواره ای گیر می کند. گویی این روح است که حرکتی جوهری را طی می کند. وقتی که خواب می بیند انگار که بیدار است . در واقع در جهان او ، خواب و بیداری عناصری حقیقی هستند با دو رویکرد . ابتدا یک دانه شن را در زندان می بیند، و بعد دوتا ، سه تا و هربار که از خواب بیدار می شود ، یا بهتر است بگوییم، هربار که متولد می شود ، بر دانه های شن افزوده شده است. گویی دانه های شن یک موجود است که از وحدت به کثرت رسیده است ! به عبارت دیگر،آخرین دانه ای که به جمع اضافه شده است می تواند همان اولین دانه باشد. به این ترتیب تمام وقایعی که بردیگران گذشته است را درضمیر ناخود آگاه خود دارد</w:t>
      </w:r>
      <w:r w:rsidRPr="000E6A79">
        <w:rPr>
          <w:rFonts w:cs="Badr"/>
          <w:sz w:val="28"/>
          <w:szCs w:val="28"/>
          <w:lang w:bidi="fa-IR"/>
        </w:rPr>
        <w:t>.</w:t>
      </w:r>
    </w:p>
    <w:p w:rsidR="000E6A79" w:rsidRPr="000E6A79" w:rsidRDefault="000E6A79" w:rsidP="0045592F">
      <w:pPr>
        <w:bidi/>
        <w:jc w:val="both"/>
        <w:rPr>
          <w:rFonts w:cs="Badr"/>
          <w:sz w:val="28"/>
          <w:szCs w:val="28"/>
          <w:lang w:bidi="fa-IR"/>
        </w:rPr>
      </w:pPr>
      <w:r w:rsidRPr="000E6A79">
        <w:rPr>
          <w:rFonts w:cs="Badr"/>
          <w:sz w:val="28"/>
          <w:szCs w:val="28"/>
          <w:rtl/>
        </w:rPr>
        <w:t>همانگونه که بعضی از فلاسفه و عرفا معتقدند ، آدمی، زمانی پیش از این که به دنیای خاکی پا بگذارد، در دنیایی به نام عالم« ز</w:t>
      </w:r>
      <w:r w:rsidR="0045592F">
        <w:rPr>
          <w:rFonts w:cs="Badr" w:hint="cs"/>
          <w:sz w:val="28"/>
          <w:szCs w:val="28"/>
          <w:rtl/>
        </w:rPr>
        <w:t>َ</w:t>
      </w:r>
      <w:r w:rsidRPr="000E6A79">
        <w:rPr>
          <w:rFonts w:cs="Badr"/>
          <w:sz w:val="28"/>
          <w:szCs w:val="28"/>
          <w:rtl/>
        </w:rPr>
        <w:t xml:space="preserve">ر» زندگی می کرده و پیش از آن نیز، در دنیایی لطیف تر به سر می برده که یک اتفاق یا کنجکاوی موجب شده تا </w:t>
      </w:r>
      <w:r w:rsidRPr="000E6A79">
        <w:rPr>
          <w:rFonts w:cs="Badr"/>
          <w:sz w:val="28"/>
          <w:szCs w:val="28"/>
          <w:rtl/>
        </w:rPr>
        <w:lastRenderedPageBreak/>
        <w:t xml:space="preserve">مرحله به مرحله از وحدت به سوی کثرت گام نهد. و در روز آخر ، روزی که تمام موجودات عالم خواهند مرد، دوباره خداوندی که در کل کائنات رسوخ کرده است ، به یک « کل» ( وحدت) مبدل می شود . روح هر موجود ، خود تکه ای از خدا یا روح بزرگی ست که سرخ پوستان و اسکیموها به آن اعتقاد دارند . بعضی از ایرانیان باستان نیز عقیده داشتند ، ابتدا روح در خارج از زمین در جایی پر از سکوت، یک دست و آرام در حرکتی موزون زندگی می کرده است که به طور اتفاقی با زمین روبرو می شود. حس کنجکاوی و زیبایی پرستیش او را به سوی زمین می کشاند. وقتی که بر زمین فرود می آید تازه متوجه می شود که در این جا گیر افتاده و تنها راه بازگشتش به مکان اولیه خود این است </w:t>
      </w:r>
      <w:r w:rsidR="007A330F">
        <w:rPr>
          <w:rFonts w:cs="Badr"/>
          <w:noProof/>
          <w:sz w:val="28"/>
          <w:szCs w:val="28"/>
          <w:rtl/>
          <w:lang w:bidi="fa-IR"/>
        </w:rPr>
        <w:drawing>
          <wp:anchor distT="0" distB="0" distL="114300" distR="114300" simplePos="0" relativeHeight="251662336" behindDoc="0" locked="0" layoutInCell="1" allowOverlap="1" wp14:anchorId="2855642E" wp14:editId="6EF0FBEB">
            <wp:simplePos x="0" y="0"/>
            <wp:positionH relativeFrom="margin">
              <wp:posOffset>-34290</wp:posOffset>
            </wp:positionH>
            <wp:positionV relativeFrom="margin">
              <wp:posOffset>419100</wp:posOffset>
            </wp:positionV>
            <wp:extent cx="3774440" cy="2514600"/>
            <wp:effectExtent l="0" t="0" r="0" b="0"/>
            <wp:wrapSquare wrapText="bothSides"/>
            <wp:docPr id="1" name="Picture 1" descr="C:\Users\shabrang\Desktop\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rang\Desktop\Desktop\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444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A79">
        <w:rPr>
          <w:rFonts w:cs="Badr"/>
          <w:sz w:val="28"/>
          <w:szCs w:val="28"/>
          <w:rtl/>
        </w:rPr>
        <w:t>که دوازده بار مردن را تجربه کند . فقط درآن زمان است که می تواند به سرزمین پاک و اهورائیش باز گردد. اما حالا چون زمین از جنس کثرت و مرکب است ، باید این روح و موجود لطیف بتواند خود را به تعداد ترکیبات آن تغییر دهد</w:t>
      </w:r>
      <w:r w:rsidRPr="000E6A79">
        <w:rPr>
          <w:rFonts w:cs="Badr"/>
          <w:sz w:val="28"/>
          <w:szCs w:val="28"/>
          <w:lang w:bidi="fa-IR"/>
        </w:rPr>
        <w:t>.</w:t>
      </w:r>
      <w:r w:rsidR="0045592F" w:rsidRPr="004559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B6668" w:rsidRDefault="000E6A79" w:rsidP="00AC0F4B">
      <w:pPr>
        <w:bidi/>
        <w:jc w:val="both"/>
        <w:rPr>
          <w:rFonts w:cs="Badr"/>
          <w:sz w:val="28"/>
          <w:szCs w:val="28"/>
          <w:rtl/>
          <w:lang w:bidi="fa-IR"/>
        </w:rPr>
      </w:pPr>
      <w:r w:rsidRPr="000E6A79">
        <w:rPr>
          <w:rFonts w:cs="Badr"/>
          <w:sz w:val="28"/>
          <w:szCs w:val="28"/>
          <w:rtl/>
        </w:rPr>
        <w:t>البته هرچه بر راوی اتفاق می افتد در حقیقت این قضا و قدر است که بر لوح و سرنوشت او نوشته و رقم زده است ؛ نوعی از جبر ناتورایستی. که البته با خواندن فرمولی که از چهارده کلمه ی مقدس تشکیل شده است می تواند طلسم</w:t>
      </w:r>
      <w:r w:rsidR="00284A1D">
        <w:rPr>
          <w:rFonts w:cs="Badr" w:hint="cs"/>
          <w:sz w:val="28"/>
          <w:szCs w:val="28"/>
          <w:rtl/>
        </w:rPr>
        <w:t>‌</w:t>
      </w:r>
      <w:r w:rsidRPr="000E6A79">
        <w:rPr>
          <w:rFonts w:cs="Badr"/>
          <w:sz w:val="28"/>
          <w:szCs w:val="28"/>
          <w:rtl/>
        </w:rPr>
        <w:t>ها را باطل و خودش را به سرمنزل مقصود برساند</w:t>
      </w:r>
      <w:r w:rsidRPr="000E6A79">
        <w:rPr>
          <w:rFonts w:cs="Badr"/>
          <w:sz w:val="28"/>
          <w:szCs w:val="28"/>
          <w:lang w:bidi="fa-IR"/>
        </w:rPr>
        <w:t>.</w:t>
      </w:r>
    </w:p>
    <w:p w:rsidR="004B6668" w:rsidRDefault="000E6A79" w:rsidP="004B6668">
      <w:pPr>
        <w:bidi/>
        <w:jc w:val="both"/>
        <w:rPr>
          <w:rFonts w:cs="Badr"/>
          <w:sz w:val="28"/>
          <w:szCs w:val="28"/>
          <w:rtl/>
          <w:lang w:bidi="fa-IR"/>
        </w:rPr>
      </w:pPr>
      <w:r w:rsidRPr="000E6A79">
        <w:rPr>
          <w:rFonts w:cs="Badr"/>
          <w:sz w:val="28"/>
          <w:szCs w:val="28"/>
          <w:rtl/>
        </w:rPr>
        <w:t xml:space="preserve">باور به این گونه مقدسات در جهان بینی و ادیان گوناگون متفاوت است اما همگی آن ها از یک مبداً سرچشمه می گیرند! از تحقیقاتی که در زمینه ی زبان شناسی اقوام صورت گرفته است محققین به این نتیجه رسیده اند ، واژه هایی در گفتار و زبان ملل وجود دارد که همگی آنها از یک ریشه سرچشمه گرفته و یک بار معنوی و کلامی را در خود حمل می کنند . مثل </w:t>
      </w:r>
      <w:r w:rsidRPr="000E6A79">
        <w:rPr>
          <w:rFonts w:cs="Badr"/>
          <w:sz w:val="28"/>
          <w:szCs w:val="28"/>
          <w:rtl/>
        </w:rPr>
        <w:lastRenderedPageBreak/>
        <w:t xml:space="preserve">، پدر، پاپا، </w:t>
      </w:r>
      <w:r w:rsidR="009762D1">
        <w:rPr>
          <w:rFonts w:cs="Badr" w:hint="cs"/>
          <w:sz w:val="28"/>
          <w:szCs w:val="28"/>
          <w:rtl/>
        </w:rPr>
        <w:t xml:space="preserve">مادر، </w:t>
      </w:r>
      <w:r w:rsidRPr="000E6A79">
        <w:rPr>
          <w:rFonts w:cs="Badr"/>
          <w:sz w:val="28"/>
          <w:szCs w:val="28"/>
          <w:rtl/>
        </w:rPr>
        <w:t>مامان، مامی</w:t>
      </w:r>
      <w:r w:rsidRPr="000E6A79">
        <w:rPr>
          <w:rFonts w:cs="Badr"/>
          <w:sz w:val="28"/>
          <w:szCs w:val="28"/>
          <w:lang w:bidi="fa-IR"/>
        </w:rPr>
        <w:t>...</w:t>
      </w:r>
      <w:r w:rsidR="006C210D">
        <w:rPr>
          <w:rFonts w:cs="Badr" w:hint="cs"/>
          <w:sz w:val="28"/>
          <w:szCs w:val="28"/>
          <w:rtl/>
          <w:lang w:bidi="fa-IR"/>
        </w:rPr>
        <w:t>و تصویرهایی که هر یک در ذهن فرد می سازد.</w:t>
      </w:r>
    </w:p>
    <w:p w:rsidR="004B6668" w:rsidRDefault="000E6A79" w:rsidP="004B6668">
      <w:pPr>
        <w:bidi/>
        <w:jc w:val="both"/>
        <w:rPr>
          <w:rFonts w:cs="Badr"/>
          <w:sz w:val="28"/>
          <w:szCs w:val="28"/>
          <w:lang w:bidi="fa-IR"/>
        </w:rPr>
      </w:pPr>
      <w:r w:rsidRPr="000E6A79">
        <w:rPr>
          <w:rFonts w:cs="Badr"/>
          <w:sz w:val="28"/>
          <w:szCs w:val="28"/>
          <w:rtl/>
        </w:rPr>
        <w:t>چهارده کلمه ای را که جادوگر داستان ، برای رهایی خود به دنبال آن ها می گردد، ما را به یاد چهارده معصوم می اندازد. همانگونه که شیعه معتقد است ، فقط با توسل به چهارده امام و یا معصوم است که می توان از آتش و عذاب گناهانی که در زمین مرتکب می شویم نجات پیدا کنیم</w:t>
      </w:r>
      <w:r w:rsidR="00284A1D">
        <w:rPr>
          <w:rFonts w:cs="Badr" w:hint="cs"/>
          <w:sz w:val="28"/>
          <w:szCs w:val="28"/>
          <w:rtl/>
          <w:lang w:bidi="fa-IR"/>
        </w:rPr>
        <w:t xml:space="preserve"> .</w:t>
      </w:r>
    </w:p>
    <w:p w:rsidR="004B6668" w:rsidRDefault="000E6A79" w:rsidP="00284A1D">
      <w:pPr>
        <w:bidi/>
        <w:jc w:val="both"/>
        <w:rPr>
          <w:rFonts w:cs="Badr"/>
          <w:sz w:val="28"/>
          <w:szCs w:val="28"/>
          <w:rtl/>
          <w:lang w:bidi="fa-IR"/>
        </w:rPr>
      </w:pPr>
      <w:r w:rsidRPr="000E6A79">
        <w:rPr>
          <w:rFonts w:cs="Badr"/>
          <w:sz w:val="28"/>
          <w:szCs w:val="28"/>
          <w:rtl/>
        </w:rPr>
        <w:t>در داستان شیخ صنعای عطار نیشابوری وقتی که شاگردان و پیروان شیخ از نجات پیرشان ناامید می شوند همگی از فرطِ خستگی ، به خوابی عمیق فرو می روند. در خواب است که پیامبر به خواب شیخ آمده و به آنها می گوید که من از خدا خواستم تا به تو کمک کند. در حالیکه در همان لحظه مریدان او نیز در خواب صدای پیامبر را می شنوند که به آنها می گوید، تنها راه نجات شیخ و امامشان، توسل آنها به پیامبر و چهارده معصوم است. فقط آن ها می</w:t>
      </w:r>
      <w:r w:rsidR="00284A1D">
        <w:rPr>
          <w:rFonts w:cs="Badr" w:hint="cs"/>
          <w:sz w:val="28"/>
          <w:szCs w:val="28"/>
          <w:rtl/>
        </w:rPr>
        <w:t>‌</w:t>
      </w:r>
      <w:r w:rsidRPr="000E6A79">
        <w:rPr>
          <w:rFonts w:cs="Badr"/>
          <w:sz w:val="28"/>
          <w:szCs w:val="28"/>
          <w:rtl/>
        </w:rPr>
        <w:t>توانند برای نجات شیخ شان ، از خداوند طلب بخشش کنند</w:t>
      </w:r>
      <w:r w:rsidRPr="000E6A79">
        <w:rPr>
          <w:rFonts w:cs="Badr"/>
          <w:sz w:val="28"/>
          <w:szCs w:val="28"/>
          <w:lang w:bidi="fa-IR"/>
        </w:rPr>
        <w:t xml:space="preserve"> .</w:t>
      </w:r>
    </w:p>
    <w:p w:rsidR="002C506E" w:rsidRDefault="007A330F" w:rsidP="002C506E">
      <w:pPr>
        <w:bidi/>
        <w:jc w:val="both"/>
        <w:rPr>
          <w:rFonts w:cs="Badr"/>
          <w:sz w:val="32"/>
          <w:szCs w:val="32"/>
          <w:rtl/>
        </w:rPr>
      </w:pPr>
      <w:r>
        <w:rPr>
          <w:rFonts w:cs="Badr"/>
          <w:noProof/>
          <w:sz w:val="28"/>
          <w:szCs w:val="28"/>
          <w:lang w:bidi="fa-IR"/>
        </w:rPr>
        <w:drawing>
          <wp:anchor distT="0" distB="0" distL="114300" distR="114300" simplePos="0" relativeHeight="251661312" behindDoc="0" locked="0" layoutInCell="1" allowOverlap="1" wp14:anchorId="4499A700" wp14:editId="55A87BFF">
            <wp:simplePos x="0" y="0"/>
            <wp:positionH relativeFrom="margin">
              <wp:posOffset>118110</wp:posOffset>
            </wp:positionH>
            <wp:positionV relativeFrom="margin">
              <wp:posOffset>-209550</wp:posOffset>
            </wp:positionV>
            <wp:extent cx="2257425" cy="3019425"/>
            <wp:effectExtent l="0" t="0" r="0" b="0"/>
            <wp:wrapSquare wrapText="bothSides"/>
            <wp:docPr id="10" name="Picture 10" descr="C:\Users\shabrang\Deskto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brang\Desktop\Desktop\2.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98175"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25742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A79" w:rsidRPr="000E6A79">
        <w:rPr>
          <w:rFonts w:cs="Badr"/>
          <w:sz w:val="28"/>
          <w:szCs w:val="28"/>
          <w:rtl/>
        </w:rPr>
        <w:t>اما "تسیناکان" ترجیح می دهد آن فرمول را بر زبان نیاورد چرا که زندگی کردن، خود زجر و شکنجه</w:t>
      </w:r>
      <w:r w:rsidR="005357A4">
        <w:rPr>
          <w:rFonts w:cs="Badr" w:hint="cs"/>
          <w:sz w:val="28"/>
          <w:szCs w:val="28"/>
          <w:rtl/>
        </w:rPr>
        <w:t>‌</w:t>
      </w:r>
      <w:r w:rsidR="000E6A79" w:rsidRPr="000E6A79">
        <w:rPr>
          <w:rFonts w:cs="Badr"/>
          <w:sz w:val="28"/>
          <w:szCs w:val="28"/>
          <w:rtl/>
        </w:rPr>
        <w:t>ی پرومته</w:t>
      </w:r>
      <w:r w:rsidR="00D8417A">
        <w:rPr>
          <w:rFonts w:cs="Badr" w:hint="cs"/>
          <w:sz w:val="28"/>
          <w:szCs w:val="28"/>
          <w:rtl/>
        </w:rPr>
        <w:t>‌</w:t>
      </w:r>
      <w:r w:rsidR="005357A4">
        <w:rPr>
          <w:rFonts w:cs="Badr" w:hint="cs"/>
          <w:sz w:val="28"/>
          <w:szCs w:val="28"/>
          <w:rtl/>
        </w:rPr>
        <w:t xml:space="preserve"> </w:t>
      </w:r>
      <w:r w:rsidR="00D8417A">
        <w:rPr>
          <w:rFonts w:cs="Badr" w:hint="cs"/>
          <w:sz w:val="28"/>
          <w:szCs w:val="28"/>
          <w:rtl/>
        </w:rPr>
        <w:t>گونه‌ای</w:t>
      </w:r>
      <w:r w:rsidR="000E6A79" w:rsidRPr="000E6A79">
        <w:rPr>
          <w:rFonts w:cs="Badr"/>
          <w:sz w:val="28"/>
          <w:szCs w:val="28"/>
          <w:rtl/>
        </w:rPr>
        <w:t xml:space="preserve"> </w:t>
      </w:r>
      <w:r w:rsidR="00D8417A">
        <w:rPr>
          <w:rFonts w:cs="Badr" w:hint="cs"/>
          <w:sz w:val="28"/>
          <w:szCs w:val="28"/>
          <w:rtl/>
        </w:rPr>
        <w:t>ا</w:t>
      </w:r>
      <w:r w:rsidR="000E6A79" w:rsidRPr="000E6A79">
        <w:rPr>
          <w:rFonts w:cs="Badr"/>
          <w:sz w:val="28"/>
          <w:szCs w:val="28"/>
          <w:rtl/>
        </w:rPr>
        <w:t xml:space="preserve">ست که با انتخاب آن بر دوش خواهد گرفت. او به </w:t>
      </w:r>
      <w:r w:rsidR="00D8417A">
        <w:rPr>
          <w:rFonts w:cs="Badr" w:hint="cs"/>
          <w:sz w:val="28"/>
          <w:szCs w:val="28"/>
          <w:rtl/>
        </w:rPr>
        <w:t>به این آگاهی</w:t>
      </w:r>
      <w:r w:rsidR="000E6A79" w:rsidRPr="000E6A79">
        <w:rPr>
          <w:rFonts w:cs="Badr"/>
          <w:sz w:val="28"/>
          <w:szCs w:val="28"/>
          <w:rtl/>
        </w:rPr>
        <w:t xml:space="preserve"> رسیده است که تنها راه نجات و رسیدن به آرامش آن</w:t>
      </w:r>
      <w:r w:rsidR="00D8417A">
        <w:rPr>
          <w:rFonts w:cs="Badr" w:hint="cs"/>
          <w:sz w:val="28"/>
          <w:szCs w:val="28"/>
          <w:rtl/>
        </w:rPr>
        <w:t>‌ ا</w:t>
      </w:r>
      <w:r w:rsidR="000E6A79" w:rsidRPr="000E6A79">
        <w:rPr>
          <w:rFonts w:cs="Badr"/>
          <w:sz w:val="28"/>
          <w:szCs w:val="28"/>
          <w:rtl/>
        </w:rPr>
        <w:t>ست که در بی نهایت و ابدیت</w:t>
      </w:r>
      <w:r w:rsidR="00D8417A">
        <w:rPr>
          <w:rFonts w:cs="Badr" w:hint="cs"/>
          <w:sz w:val="28"/>
          <w:szCs w:val="28"/>
          <w:rtl/>
        </w:rPr>
        <w:t xml:space="preserve">ی از </w:t>
      </w:r>
      <w:r w:rsidR="00D8417A">
        <w:rPr>
          <w:rFonts w:cs="Times New Roman" w:hint="cs"/>
          <w:sz w:val="28"/>
          <w:szCs w:val="28"/>
          <w:rtl/>
        </w:rPr>
        <w:t>"</w:t>
      </w:r>
      <w:r w:rsidR="00D8417A">
        <w:rPr>
          <w:rFonts w:cs="Badr" w:hint="cs"/>
          <w:sz w:val="28"/>
          <w:szCs w:val="28"/>
          <w:rtl/>
        </w:rPr>
        <w:t>هیچ</w:t>
      </w:r>
      <w:r w:rsidR="00D8417A">
        <w:rPr>
          <w:rFonts w:cs="Times New Roman" w:hint="cs"/>
          <w:sz w:val="28"/>
          <w:szCs w:val="28"/>
          <w:rtl/>
        </w:rPr>
        <w:t>"</w:t>
      </w:r>
      <w:r w:rsidR="000E6A79" w:rsidRPr="000E6A79">
        <w:rPr>
          <w:rFonts w:cs="Badr"/>
          <w:sz w:val="28"/>
          <w:szCs w:val="28"/>
          <w:rtl/>
        </w:rPr>
        <w:t xml:space="preserve"> باقی بماند و برای جاودانگی خود در </w:t>
      </w:r>
      <w:r w:rsidR="00D8417A">
        <w:rPr>
          <w:rFonts w:cs="Times New Roman" w:hint="cs"/>
          <w:sz w:val="28"/>
          <w:szCs w:val="28"/>
          <w:rtl/>
        </w:rPr>
        <w:t>"</w:t>
      </w:r>
      <w:r w:rsidR="000E6A79" w:rsidRPr="000E6A79">
        <w:rPr>
          <w:rFonts w:cs="Badr"/>
          <w:sz w:val="28"/>
          <w:szCs w:val="28"/>
          <w:rtl/>
        </w:rPr>
        <w:t>کل حقیقت</w:t>
      </w:r>
      <w:r w:rsidR="00D8417A">
        <w:rPr>
          <w:rFonts w:cs="Times New Roman" w:hint="cs"/>
          <w:sz w:val="28"/>
          <w:szCs w:val="28"/>
          <w:rtl/>
        </w:rPr>
        <w:t>"</w:t>
      </w:r>
      <w:r w:rsidR="000E6A79" w:rsidRPr="000E6A79">
        <w:rPr>
          <w:rFonts w:cs="Badr"/>
          <w:sz w:val="28"/>
          <w:szCs w:val="28"/>
          <w:rtl/>
        </w:rPr>
        <w:t>، فنا شود</w:t>
      </w:r>
      <w:r w:rsidR="005357A4">
        <w:rPr>
          <w:rFonts w:cs="Badr" w:hint="cs"/>
          <w:sz w:val="28"/>
          <w:szCs w:val="28"/>
          <w:rtl/>
          <w:lang w:bidi="fa-IR"/>
        </w:rPr>
        <w:t>،</w:t>
      </w:r>
      <w:r w:rsidR="004965A9">
        <w:rPr>
          <w:rFonts w:cs="Badr" w:hint="cs"/>
          <w:sz w:val="28"/>
          <w:szCs w:val="28"/>
          <w:rtl/>
          <w:lang w:bidi="fa-IR"/>
        </w:rPr>
        <w:t xml:space="preserve"> </w:t>
      </w:r>
      <w:r w:rsidR="000858BA">
        <w:rPr>
          <w:rFonts w:cs="Badr"/>
          <w:sz w:val="28"/>
          <w:szCs w:val="28"/>
          <w:lang w:bidi="fa-IR"/>
        </w:rPr>
        <w:t xml:space="preserve"> </w:t>
      </w:r>
      <w:r w:rsidR="000858BA">
        <w:rPr>
          <w:rFonts w:cs="Badr" w:hint="cs"/>
          <w:sz w:val="28"/>
          <w:szCs w:val="28"/>
          <w:rtl/>
          <w:lang w:bidi="fa-IR"/>
        </w:rPr>
        <w:t>به قول عطار نیشابوری در پایان منطق الطیر خود :</w:t>
      </w:r>
    </w:p>
    <w:p w:rsidR="007A330F" w:rsidRPr="007A330F" w:rsidRDefault="007A330F" w:rsidP="002C506E">
      <w:pPr>
        <w:bidi/>
        <w:jc w:val="center"/>
        <w:rPr>
          <w:rFonts w:cs="Badr"/>
          <w:rtl/>
        </w:rPr>
      </w:pPr>
    </w:p>
    <w:p w:rsidR="000858BA" w:rsidRPr="006C210D" w:rsidRDefault="00652052" w:rsidP="007A330F">
      <w:pPr>
        <w:bidi/>
        <w:jc w:val="center"/>
        <w:rPr>
          <w:rFonts w:cs="Badr"/>
          <w:sz w:val="36"/>
          <w:szCs w:val="36"/>
          <w:rtl/>
          <w:lang w:bidi="fa-IR"/>
        </w:rPr>
      </w:pPr>
      <w:r w:rsidRPr="006C210D">
        <w:rPr>
          <w:rFonts w:cs="Badr" w:hint="cs"/>
          <w:sz w:val="36"/>
          <w:szCs w:val="36"/>
          <w:rtl/>
        </w:rPr>
        <w:t xml:space="preserve">    </w:t>
      </w:r>
      <w:r w:rsidR="000858BA" w:rsidRPr="006C210D">
        <w:rPr>
          <w:rFonts w:cs="Badr" w:hint="cs"/>
          <w:sz w:val="36"/>
          <w:szCs w:val="36"/>
          <w:rtl/>
        </w:rPr>
        <w:t>م</w:t>
      </w:r>
      <w:r w:rsidR="000858BA" w:rsidRPr="006C210D">
        <w:rPr>
          <w:rFonts w:cs="Badr"/>
          <w:sz w:val="36"/>
          <w:szCs w:val="36"/>
          <w:rtl/>
        </w:rPr>
        <w:t>ح</w:t>
      </w:r>
      <w:r w:rsidR="006C210D">
        <w:rPr>
          <w:rFonts w:cs="Badr" w:hint="cs"/>
          <w:sz w:val="36"/>
          <w:szCs w:val="36"/>
          <w:rtl/>
        </w:rPr>
        <w:t>ــ</w:t>
      </w:r>
      <w:r w:rsidR="000858BA" w:rsidRPr="006C210D">
        <w:rPr>
          <w:rFonts w:cs="Badr"/>
          <w:sz w:val="36"/>
          <w:szCs w:val="36"/>
          <w:rtl/>
        </w:rPr>
        <w:t>و او گشتند آخ</w:t>
      </w:r>
      <w:r w:rsidR="006C210D">
        <w:rPr>
          <w:rFonts w:cs="Badr" w:hint="cs"/>
          <w:sz w:val="36"/>
          <w:szCs w:val="36"/>
          <w:rtl/>
        </w:rPr>
        <w:t>ـ</w:t>
      </w:r>
      <w:r w:rsidR="000858BA" w:rsidRPr="006C210D">
        <w:rPr>
          <w:rFonts w:cs="Badr"/>
          <w:sz w:val="36"/>
          <w:szCs w:val="36"/>
          <w:rtl/>
        </w:rPr>
        <w:t>ر بر دوام</w:t>
      </w:r>
      <w:r w:rsidR="000858BA" w:rsidRPr="006C210D">
        <w:rPr>
          <w:rFonts w:cs="Badr" w:hint="cs"/>
          <w:sz w:val="36"/>
          <w:szCs w:val="36"/>
          <w:rtl/>
        </w:rPr>
        <w:t xml:space="preserve">         </w:t>
      </w:r>
      <w:r w:rsidR="002C506E" w:rsidRPr="006C210D">
        <w:rPr>
          <w:rFonts w:cs="Badr" w:hint="cs"/>
          <w:sz w:val="36"/>
          <w:szCs w:val="36"/>
          <w:rtl/>
        </w:rPr>
        <w:t xml:space="preserve">   </w:t>
      </w:r>
      <w:r w:rsidR="000858BA" w:rsidRPr="006C210D">
        <w:rPr>
          <w:rFonts w:cs="Badr"/>
          <w:sz w:val="36"/>
          <w:szCs w:val="36"/>
          <w:rtl/>
        </w:rPr>
        <w:t>سایه در خورشید گم شد والسلام</w:t>
      </w:r>
    </w:p>
    <w:p w:rsidR="002C506E" w:rsidRPr="006C210D" w:rsidRDefault="002C506E" w:rsidP="006C210D">
      <w:pPr>
        <w:bidi/>
        <w:rPr>
          <w:rFonts w:cs="Badr"/>
          <w:sz w:val="36"/>
          <w:szCs w:val="36"/>
          <w:lang w:bidi="fa-IR"/>
        </w:rPr>
      </w:pPr>
      <w:r w:rsidRPr="006C210D">
        <w:rPr>
          <w:rFonts w:cs="Badr" w:hint="cs"/>
          <w:sz w:val="36"/>
          <w:szCs w:val="36"/>
          <w:rtl/>
        </w:rPr>
        <w:t xml:space="preserve">  </w:t>
      </w:r>
      <w:r w:rsidR="00652052" w:rsidRPr="006C210D">
        <w:rPr>
          <w:rFonts w:cs="Badr" w:hint="cs"/>
          <w:sz w:val="36"/>
          <w:szCs w:val="36"/>
          <w:rtl/>
        </w:rPr>
        <w:t xml:space="preserve">  </w:t>
      </w:r>
      <w:r w:rsidRPr="006C210D">
        <w:rPr>
          <w:rFonts w:cs="Badr" w:hint="cs"/>
          <w:sz w:val="36"/>
          <w:szCs w:val="36"/>
          <w:rtl/>
        </w:rPr>
        <w:t xml:space="preserve">       </w:t>
      </w:r>
      <w:r w:rsidRPr="006C210D">
        <w:rPr>
          <w:rFonts w:cs="Badr"/>
          <w:sz w:val="36"/>
          <w:szCs w:val="36"/>
          <w:rtl/>
        </w:rPr>
        <w:t>لاج</w:t>
      </w:r>
      <w:r w:rsidR="006C210D">
        <w:rPr>
          <w:rFonts w:cs="Badr" w:hint="cs"/>
          <w:sz w:val="36"/>
          <w:szCs w:val="36"/>
          <w:rtl/>
        </w:rPr>
        <w:t>ـ</w:t>
      </w:r>
      <w:r w:rsidRPr="006C210D">
        <w:rPr>
          <w:rFonts w:cs="Badr"/>
          <w:sz w:val="36"/>
          <w:szCs w:val="36"/>
          <w:rtl/>
        </w:rPr>
        <w:t>رم اینجا سخ</w:t>
      </w:r>
      <w:r w:rsidR="006C210D">
        <w:rPr>
          <w:rFonts w:cs="Badr" w:hint="cs"/>
          <w:sz w:val="36"/>
          <w:szCs w:val="36"/>
          <w:rtl/>
        </w:rPr>
        <w:t>ـ</w:t>
      </w:r>
      <w:r w:rsidRPr="006C210D">
        <w:rPr>
          <w:rFonts w:cs="Badr"/>
          <w:sz w:val="36"/>
          <w:szCs w:val="36"/>
          <w:rtl/>
        </w:rPr>
        <w:t>ن کوت</w:t>
      </w:r>
      <w:r w:rsidR="006C210D">
        <w:rPr>
          <w:rFonts w:cs="Badr" w:hint="cs"/>
          <w:sz w:val="36"/>
          <w:szCs w:val="36"/>
          <w:rtl/>
        </w:rPr>
        <w:t>ـ</w:t>
      </w:r>
      <w:r w:rsidRPr="006C210D">
        <w:rPr>
          <w:rFonts w:cs="Badr"/>
          <w:sz w:val="36"/>
          <w:szCs w:val="36"/>
          <w:rtl/>
        </w:rPr>
        <w:t>اه شد</w:t>
      </w:r>
      <w:r w:rsidRPr="006C210D">
        <w:rPr>
          <w:rFonts w:cs="Badr" w:hint="cs"/>
          <w:sz w:val="36"/>
          <w:szCs w:val="36"/>
          <w:rtl/>
        </w:rPr>
        <w:t xml:space="preserve">           </w:t>
      </w:r>
      <w:r w:rsidRPr="006C210D">
        <w:rPr>
          <w:rFonts w:cs="Badr"/>
          <w:sz w:val="36"/>
          <w:szCs w:val="36"/>
          <w:rtl/>
        </w:rPr>
        <w:t>ره رو و ره برنم</w:t>
      </w:r>
      <w:r w:rsidRPr="006C210D">
        <w:rPr>
          <w:rFonts w:cs="Badr" w:hint="cs"/>
          <w:sz w:val="36"/>
          <w:szCs w:val="36"/>
          <w:rtl/>
        </w:rPr>
        <w:t>ــ</w:t>
      </w:r>
      <w:r w:rsidRPr="006C210D">
        <w:rPr>
          <w:rFonts w:cs="Badr"/>
          <w:sz w:val="36"/>
          <w:szCs w:val="36"/>
          <w:rtl/>
        </w:rPr>
        <w:t>ان</w:t>
      </w:r>
      <w:r w:rsidRPr="006C210D">
        <w:rPr>
          <w:rFonts w:cs="Badr" w:hint="cs"/>
          <w:sz w:val="36"/>
          <w:szCs w:val="36"/>
          <w:rtl/>
        </w:rPr>
        <w:t>ـ</w:t>
      </w:r>
      <w:r w:rsidRPr="006C210D">
        <w:rPr>
          <w:rFonts w:cs="Badr"/>
          <w:sz w:val="36"/>
          <w:szCs w:val="36"/>
          <w:rtl/>
        </w:rPr>
        <w:t>د و راه ش</w:t>
      </w:r>
      <w:r w:rsidRPr="006C210D">
        <w:rPr>
          <w:rFonts w:cs="Badr" w:hint="cs"/>
          <w:sz w:val="36"/>
          <w:szCs w:val="36"/>
          <w:rtl/>
        </w:rPr>
        <w:t>ـ</w:t>
      </w:r>
      <w:r w:rsidRPr="006C210D">
        <w:rPr>
          <w:rFonts w:cs="Badr"/>
          <w:sz w:val="36"/>
          <w:szCs w:val="36"/>
          <w:rtl/>
        </w:rPr>
        <w:t>د</w:t>
      </w:r>
    </w:p>
    <w:p w:rsidR="000E6A79" w:rsidRPr="002C506E" w:rsidRDefault="000E6A79" w:rsidP="002C506E">
      <w:pPr>
        <w:bidi/>
        <w:rPr>
          <w:rFonts w:cs="Badr"/>
          <w:rtl/>
          <w:lang w:bidi="fa-IR"/>
        </w:rPr>
      </w:pPr>
    </w:p>
    <w:p w:rsidR="004965A9" w:rsidRPr="006C210D" w:rsidRDefault="004965A9" w:rsidP="004965A9">
      <w:pPr>
        <w:bidi/>
        <w:jc w:val="both"/>
        <w:rPr>
          <w:rFonts w:cs="Badr"/>
          <w:color w:val="FBD4B4" w:themeColor="accent6" w:themeTint="66"/>
          <w:sz w:val="32"/>
          <w:szCs w:val="32"/>
          <w:lang w:bidi="fa-IR"/>
        </w:rPr>
      </w:pPr>
      <w:r w:rsidRPr="006C210D">
        <w:rPr>
          <w:rFonts w:cs="Badr" w:hint="cs"/>
          <w:color w:val="FBD4B4" w:themeColor="accent6" w:themeTint="66"/>
          <w:sz w:val="32"/>
          <w:szCs w:val="32"/>
          <w:rtl/>
          <w:lang w:bidi="fa-IR"/>
        </w:rPr>
        <w:t>بازنویسی: تیر 97</w:t>
      </w:r>
    </w:p>
    <w:p w:rsidR="002753AC" w:rsidRPr="00824DC9" w:rsidRDefault="000E6A79" w:rsidP="002753AC">
      <w:pPr>
        <w:bidi/>
        <w:rPr>
          <w:rtl/>
          <w:lang w:bidi="fa-IR"/>
        </w:rPr>
      </w:pPr>
      <w:r>
        <w:rPr>
          <w:rFonts w:hint="cs"/>
          <w:rtl/>
          <w:lang w:bidi="fa-IR"/>
        </w:rPr>
        <w:t xml:space="preserve"> </w:t>
      </w:r>
    </w:p>
    <w:sectPr w:rsidR="002753AC" w:rsidRPr="00824DC9" w:rsidSect="00962B90">
      <w:pgSz w:w="11907" w:h="16839" w:code="9"/>
      <w:pgMar w:top="1695" w:right="1440" w:bottom="1440" w:left="1134" w:header="709" w:footer="709" w:gutter="0"/>
      <w:pgBorders w:offsetFrom="page">
        <w:top w:val="thinThickSmallGap" w:sz="24" w:space="24" w:color="FABF8F" w:themeColor="accent6" w:themeTint="99"/>
        <w:left w:val="thinThickSmallGap" w:sz="24" w:space="24" w:color="FABF8F" w:themeColor="accent6" w:themeTint="99"/>
        <w:bottom w:val="thickThinSmallGap" w:sz="24" w:space="24" w:color="FABF8F" w:themeColor="accent6" w:themeTint="99"/>
        <w:right w:val="thickThinSmallGap" w:sz="24"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Courier New"/>
    <w:charset w:val="B2"/>
    <w:family w:val="auto"/>
    <w:pitch w:val="variable"/>
    <w:sig w:usb0="00002000" w:usb1="80000000" w:usb2="00000008" w:usb3="00000000" w:csb0="00000040" w:csb1="00000000"/>
  </w:font>
  <w:font w:name="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2"/>
    <w:rsid w:val="00062A5A"/>
    <w:rsid w:val="00072E2F"/>
    <w:rsid w:val="00075A81"/>
    <w:rsid w:val="000760BF"/>
    <w:rsid w:val="000858BA"/>
    <w:rsid w:val="00092834"/>
    <w:rsid w:val="000D4D4C"/>
    <w:rsid w:val="000D64B8"/>
    <w:rsid w:val="000D6F69"/>
    <w:rsid w:val="000E5E90"/>
    <w:rsid w:val="000E67D0"/>
    <w:rsid w:val="000E6A79"/>
    <w:rsid w:val="00106355"/>
    <w:rsid w:val="0013303A"/>
    <w:rsid w:val="0013569A"/>
    <w:rsid w:val="0016181E"/>
    <w:rsid w:val="00164DA6"/>
    <w:rsid w:val="00196048"/>
    <w:rsid w:val="001B3A38"/>
    <w:rsid w:val="002636CB"/>
    <w:rsid w:val="00270935"/>
    <w:rsid w:val="002753AC"/>
    <w:rsid w:val="00275ED8"/>
    <w:rsid w:val="002807AE"/>
    <w:rsid w:val="00280AF1"/>
    <w:rsid w:val="00284A1D"/>
    <w:rsid w:val="002A24F5"/>
    <w:rsid w:val="002B358F"/>
    <w:rsid w:val="002C506E"/>
    <w:rsid w:val="0032754D"/>
    <w:rsid w:val="00361450"/>
    <w:rsid w:val="00387657"/>
    <w:rsid w:val="00395915"/>
    <w:rsid w:val="003E4A5B"/>
    <w:rsid w:val="004033B7"/>
    <w:rsid w:val="0045484B"/>
    <w:rsid w:val="0045592F"/>
    <w:rsid w:val="00455ED4"/>
    <w:rsid w:val="00481BC0"/>
    <w:rsid w:val="0049053B"/>
    <w:rsid w:val="004965A9"/>
    <w:rsid w:val="0049673B"/>
    <w:rsid w:val="00496824"/>
    <w:rsid w:val="004A1634"/>
    <w:rsid w:val="004B4F5A"/>
    <w:rsid w:val="004B6668"/>
    <w:rsid w:val="00501563"/>
    <w:rsid w:val="00502034"/>
    <w:rsid w:val="00502CD0"/>
    <w:rsid w:val="00503690"/>
    <w:rsid w:val="00516F6C"/>
    <w:rsid w:val="005357A4"/>
    <w:rsid w:val="005473EB"/>
    <w:rsid w:val="00557180"/>
    <w:rsid w:val="005772FD"/>
    <w:rsid w:val="00594669"/>
    <w:rsid w:val="005A4CEB"/>
    <w:rsid w:val="005D20B0"/>
    <w:rsid w:val="006237FE"/>
    <w:rsid w:val="00652052"/>
    <w:rsid w:val="006543B7"/>
    <w:rsid w:val="0066492D"/>
    <w:rsid w:val="0066798C"/>
    <w:rsid w:val="006C210D"/>
    <w:rsid w:val="006C341C"/>
    <w:rsid w:val="006D172F"/>
    <w:rsid w:val="00717374"/>
    <w:rsid w:val="00732E86"/>
    <w:rsid w:val="00755BBF"/>
    <w:rsid w:val="007A330F"/>
    <w:rsid w:val="007D3343"/>
    <w:rsid w:val="007D51FE"/>
    <w:rsid w:val="008005DB"/>
    <w:rsid w:val="0081233F"/>
    <w:rsid w:val="00817C22"/>
    <w:rsid w:val="00824DC9"/>
    <w:rsid w:val="008514A5"/>
    <w:rsid w:val="00851B7C"/>
    <w:rsid w:val="008668F8"/>
    <w:rsid w:val="0087556F"/>
    <w:rsid w:val="0088505E"/>
    <w:rsid w:val="00885A5F"/>
    <w:rsid w:val="008A6562"/>
    <w:rsid w:val="008D429D"/>
    <w:rsid w:val="008D4D16"/>
    <w:rsid w:val="008E51DD"/>
    <w:rsid w:val="0090563E"/>
    <w:rsid w:val="00917356"/>
    <w:rsid w:val="0095049D"/>
    <w:rsid w:val="00962B90"/>
    <w:rsid w:val="009762D1"/>
    <w:rsid w:val="00993E50"/>
    <w:rsid w:val="009C446E"/>
    <w:rsid w:val="009E3034"/>
    <w:rsid w:val="00A05772"/>
    <w:rsid w:val="00A423F3"/>
    <w:rsid w:val="00A467CC"/>
    <w:rsid w:val="00A6363D"/>
    <w:rsid w:val="00A77D92"/>
    <w:rsid w:val="00AC0F4B"/>
    <w:rsid w:val="00AD0C1E"/>
    <w:rsid w:val="00B07C0D"/>
    <w:rsid w:val="00B7412C"/>
    <w:rsid w:val="00B91D2D"/>
    <w:rsid w:val="00BA0467"/>
    <w:rsid w:val="00BD3F1C"/>
    <w:rsid w:val="00BE7AD7"/>
    <w:rsid w:val="00C361B6"/>
    <w:rsid w:val="00C5576C"/>
    <w:rsid w:val="00CA6289"/>
    <w:rsid w:val="00CA7378"/>
    <w:rsid w:val="00CA787A"/>
    <w:rsid w:val="00CB5618"/>
    <w:rsid w:val="00CF33D6"/>
    <w:rsid w:val="00CF3ABF"/>
    <w:rsid w:val="00D14211"/>
    <w:rsid w:val="00D32482"/>
    <w:rsid w:val="00D47A01"/>
    <w:rsid w:val="00D8417A"/>
    <w:rsid w:val="00DB2166"/>
    <w:rsid w:val="00DC22FD"/>
    <w:rsid w:val="00DD50CE"/>
    <w:rsid w:val="00DD5ED6"/>
    <w:rsid w:val="00DE1CF6"/>
    <w:rsid w:val="00E01654"/>
    <w:rsid w:val="00E204B0"/>
    <w:rsid w:val="00E2163A"/>
    <w:rsid w:val="00E25D93"/>
    <w:rsid w:val="00E36D9E"/>
    <w:rsid w:val="00E448A2"/>
    <w:rsid w:val="00E52C59"/>
    <w:rsid w:val="00E809CF"/>
    <w:rsid w:val="00ED00A0"/>
    <w:rsid w:val="00ED261F"/>
    <w:rsid w:val="00EE2533"/>
    <w:rsid w:val="00EE73F0"/>
    <w:rsid w:val="00F16CCC"/>
    <w:rsid w:val="00F52129"/>
    <w:rsid w:val="00F80737"/>
    <w:rsid w:val="00FA3A73"/>
    <w:rsid w:val="00FF4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A226D-1FF1-4A1A-9D78-1C241C1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78"/>
    <w:rPr>
      <w:rFonts w:ascii="Tahoma" w:hAnsi="Tahoma" w:cs="Tahoma"/>
      <w:sz w:val="16"/>
      <w:szCs w:val="16"/>
    </w:rPr>
  </w:style>
  <w:style w:type="paragraph" w:styleId="ListParagraph">
    <w:name w:val="List Paragraph"/>
    <w:basedOn w:val="Normal"/>
    <w:uiPriority w:val="34"/>
    <w:qFormat/>
    <w:rsid w:val="0050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0302">
      <w:bodyDiv w:val="1"/>
      <w:marLeft w:val="0"/>
      <w:marRight w:val="0"/>
      <w:marTop w:val="0"/>
      <w:marBottom w:val="0"/>
      <w:divBdr>
        <w:top w:val="none" w:sz="0" w:space="0" w:color="auto"/>
        <w:left w:val="none" w:sz="0" w:space="0" w:color="auto"/>
        <w:bottom w:val="none" w:sz="0" w:space="0" w:color="auto"/>
        <w:right w:val="none" w:sz="0" w:space="0" w:color="auto"/>
      </w:divBdr>
    </w:div>
    <w:div w:id="768738101">
      <w:bodyDiv w:val="1"/>
      <w:marLeft w:val="0"/>
      <w:marRight w:val="0"/>
      <w:marTop w:val="0"/>
      <w:marBottom w:val="0"/>
      <w:divBdr>
        <w:top w:val="none" w:sz="0" w:space="0" w:color="auto"/>
        <w:left w:val="none" w:sz="0" w:space="0" w:color="auto"/>
        <w:bottom w:val="none" w:sz="0" w:space="0" w:color="auto"/>
        <w:right w:val="none" w:sz="0" w:space="0" w:color="auto"/>
      </w:divBdr>
      <w:divsChild>
        <w:div w:id="1099062176">
          <w:marLeft w:val="0"/>
          <w:marRight w:val="0"/>
          <w:marTop w:val="0"/>
          <w:marBottom w:val="0"/>
          <w:divBdr>
            <w:top w:val="none" w:sz="0" w:space="0" w:color="auto"/>
            <w:left w:val="none" w:sz="0" w:space="0" w:color="auto"/>
            <w:bottom w:val="none" w:sz="0" w:space="0" w:color="auto"/>
            <w:right w:val="none" w:sz="0" w:space="0" w:color="auto"/>
          </w:divBdr>
        </w:div>
        <w:div w:id="1205799850">
          <w:marLeft w:val="0"/>
          <w:marRight w:val="0"/>
          <w:marTop w:val="0"/>
          <w:marBottom w:val="0"/>
          <w:divBdr>
            <w:top w:val="none" w:sz="0" w:space="0" w:color="auto"/>
            <w:left w:val="none" w:sz="0" w:space="0" w:color="auto"/>
            <w:bottom w:val="none" w:sz="0" w:space="0" w:color="auto"/>
            <w:right w:val="none" w:sz="0" w:space="0" w:color="auto"/>
          </w:divBdr>
        </w:div>
      </w:divsChild>
    </w:div>
    <w:div w:id="835649905">
      <w:bodyDiv w:val="1"/>
      <w:marLeft w:val="0"/>
      <w:marRight w:val="0"/>
      <w:marTop w:val="0"/>
      <w:marBottom w:val="0"/>
      <w:divBdr>
        <w:top w:val="none" w:sz="0" w:space="0" w:color="auto"/>
        <w:left w:val="none" w:sz="0" w:space="0" w:color="auto"/>
        <w:bottom w:val="none" w:sz="0" w:space="0" w:color="auto"/>
        <w:right w:val="none" w:sz="0" w:space="0" w:color="auto"/>
      </w:divBdr>
    </w:div>
    <w:div w:id="20906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D60C-5058-4268-A338-FBF466A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shabrang</dc:creator>
  <cp:lastModifiedBy>Shirin Davoudian</cp:lastModifiedBy>
  <cp:revision>2</cp:revision>
  <cp:lastPrinted>2018-06-24T07:54:00Z</cp:lastPrinted>
  <dcterms:created xsi:type="dcterms:W3CDTF">2017-01-10T15:19:00Z</dcterms:created>
  <dcterms:modified xsi:type="dcterms:W3CDTF">2017-01-10T15:19:00Z</dcterms:modified>
</cp:coreProperties>
</file>